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大连市海洋经济高质量发展分析及战略规划研究报告(2025-2030版)</w:t>
      </w:r>
    </w:p>
    <w:p>
      <w:pPr>
        <w:spacing w:after="150"/>
      </w:pPr>
      <w:r>
        <w:rPr>
          <w:b w:val="1"/>
          <w:bCs w:val="1"/>
        </w:rPr>
        <w:t xml:space="preserve">报告简介</w:t>
      </w:r>
    </w:p>
    <w:p>
      <w:pPr>
        <w:spacing w:after="150"/>
      </w:pPr>
      <w:r>
        <w:rPr/>
        <w:t xml:space="preserve">大连市海洋经济是指依托大连丰富的海洋资源，涵盖海洋渔业、滨海旅游业、海洋交通运输业、海洋船舶工业、海洋新能源等多领域的综合性经济活动。其发展不仅对大连本地经济增长具有重要意义，还在国家海洋强国战略中占据重要地位。</w:t>
      </w:r>
    </w:p>
    <w:p>
      <w:pPr>
        <w:spacing w:after="150"/>
      </w:pPr>
      <w:r>
        <w:rPr/>
        <w:t xml:space="preserve">当前，大连市海洋经济正处于转型升级的关键时期。海洋渔业作为传统优势产业，经济总量平稳上升，海水养殖、海水捕捞产业在环渤海地区占有较大比重。滨海旅游业区域特色凸显，大连凭借其优越的地理位置和丰富的海洋旅游资源，成为东北地区乃至全国重要的旅游城市。海洋交通运输业在港口货物吞吐量和航线网络拓展方面取得显著成就。海洋船舶工业集群效应初步形成，大连是我国重要的船舶工业制造基地。展望2025-2030年，大连市海洋经济将呈现多维度的发展趋势。海洋渔业将向深海集约高端转型，深远海智能养殖渔旅平台加快推进。海洋交通运输业将进一步提升港口智能化水平，发展临港产业和海洋经济。海洋船舶工业将向高端化、智能化方向发展，重点发展高技术船舶和海洋工程装备。滨海旅游业将更加注重品质提升和多元化发展，打造国际知名的滨海旅游目的地。海洋新能源开发将加快，海上风电等项目有望成为新的增长点。未来，大连市海洋经济将在政策支持、技术创新和市场拓展等方面持续发力，为大连市经济社会发展提供有力支撑，助力大连成为东北亚重要的海洋经济中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连市海洋经济行业研究单位等公布和提供的大量资料。报告对我国大连市海洋经济行业的供需状况、发展现状、子行业发展变化等进行了分析，重点分析了国内外大连市海洋经济行业的发展现状、如何面对行业的发展挑战、行业的发展建议、行业竞争力，以及行业的投资分析和趋势预测等等。报告还综合了大连市海洋经济行业的整体发展动态，对行业在产品方面提供了参考建议和具体解决办法。报告对于大连市海洋经济产品生产企业、经销商、行业管理部门以及拟进入该行业的投资者具有重要的参考价值，对于研究我国大连市海洋经济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大连海洋经济发展总论</w:t>
      </w:r>
    </w:p>
    <w:p>
      <w:pPr>
        <w:spacing w:before="75" w:after="0"/>
      </w:pPr>
      <w:r>
        <w:rPr/>
        <w:t xml:space="preserve">第一节  战略定位与特色优势</w:t>
      </w:r>
    </w:p>
    <w:p>
      <w:pPr>
        <w:spacing w:before="75" w:after="0"/>
      </w:pPr>
      <w:r>
        <w:rPr/>
        <w:t xml:space="preserve">一、  东北亚国际航运中心核心功能</w:t>
      </w:r>
    </w:p>
    <w:p>
      <w:pPr>
        <w:spacing w:before="75" w:after="0"/>
      </w:pPr>
      <w:r>
        <w:rPr/>
        <w:t xml:space="preserve">二、  国家级海洋经济示范区建设进展</w:t>
      </w:r>
    </w:p>
    <w:p>
      <w:pPr>
        <w:spacing w:before="75" w:after="0"/>
      </w:pPr>
      <w:r>
        <w:rPr/>
        <w:t xml:space="preserve">三、  环渤海经济圈海洋产业协同定位</w:t>
      </w:r>
    </w:p>
    <w:p>
      <w:pPr>
        <w:spacing w:before="75" w:after="0"/>
      </w:pPr>
      <w:r>
        <w:rPr/>
        <w:t xml:space="preserve">第二节  发展环境分析</w:t>
      </w:r>
    </w:p>
    <w:p>
      <w:pPr>
        <w:spacing w:before="75" w:after="0"/>
      </w:pPr>
      <w:r>
        <w:rPr/>
        <w:t xml:space="preserve">一、  \"十五五\"辽宁省海洋强省政策解读</w:t>
      </w:r>
    </w:p>
    <w:p>
      <w:pPr>
        <w:spacing w:before="75" w:after="0"/>
      </w:pPr>
      <w:r>
        <w:rPr/>
        <w:t xml:space="preserve">二、  中俄远东合作对大连港影响</w:t>
      </w:r>
    </w:p>
    <w:p>
      <w:pPr>
        <w:spacing w:before="75" w:after="0"/>
      </w:pPr>
      <w:r>
        <w:rPr/>
        <w:t xml:space="preserve">三、  日韩产业转移新趋势</w:t>
      </w:r>
    </w:p>
    <w:p>
      <w:pPr>
        <w:spacing w:before="75" w:after="0"/>
      </w:pPr>
      <w:r>
        <w:rPr/>
        <w:t xml:space="preserve">第三节  资源禀赋评估</w:t>
      </w:r>
    </w:p>
    <w:p>
      <w:pPr>
        <w:spacing w:before="75" w:after="0"/>
      </w:pPr>
      <w:r>
        <w:rPr/>
        <w:t xml:space="preserve">一、  海岸线利用效率</w:t>
      </w:r>
    </w:p>
    <w:p>
      <w:pPr>
        <w:spacing w:before="75" w:after="0"/>
      </w:pPr>
      <w:r>
        <w:rPr/>
        <w:t xml:space="preserve">二、  海洋生物多样性数据库</w:t>
      </w:r>
    </w:p>
    <w:p>
      <w:pPr>
        <w:spacing w:before="75" w:after="0"/>
      </w:pPr>
      <w:r>
        <w:rPr/>
        <w:t xml:space="preserve">三、  深水岸线稀缺性分析</w:t>
      </w:r>
    </w:p>
    <w:p>
      <w:pPr>
        <w:spacing w:before="75" w:after="0"/>
      </w:pPr>
      <w:r>
        <w:rPr>
          <w:b w:val="1"/>
          <w:bCs w:val="1"/>
        </w:rPr>
        <w:t xml:space="preserve">第二章 全球海洋城市对标研究</w:t>
      </w:r>
    </w:p>
    <w:p>
      <w:pPr>
        <w:spacing w:before="75" w:after="0"/>
      </w:pPr>
      <w:r>
        <w:rPr/>
        <w:t xml:space="preserve">第一节  国际经验借鉴</w:t>
      </w:r>
    </w:p>
    <w:p>
      <w:pPr>
        <w:spacing w:before="75" w:after="0"/>
      </w:pPr>
      <w:r>
        <w:rPr/>
        <w:t xml:space="preserve">一、  汉堡港临港产业体系</w:t>
      </w:r>
    </w:p>
    <w:p>
      <w:pPr>
        <w:spacing w:before="75" w:after="0"/>
      </w:pPr>
      <w:r>
        <w:rPr/>
        <w:t xml:space="preserve">二、  釜山海洋产业集群化</w:t>
      </w:r>
    </w:p>
    <w:p>
      <w:pPr>
        <w:spacing w:before="75" w:after="0"/>
      </w:pPr>
      <w:r>
        <w:rPr/>
        <w:t xml:space="preserve">三、  神户港城融合实践</w:t>
      </w:r>
    </w:p>
    <w:p>
      <w:pPr>
        <w:spacing w:before="75" w:after="0"/>
      </w:pPr>
      <w:r>
        <w:rPr/>
        <w:t xml:space="preserve">第二节  国内先进案例</w:t>
      </w:r>
    </w:p>
    <w:p>
      <w:pPr>
        <w:spacing w:before="75" w:after="0"/>
      </w:pPr>
      <w:r>
        <w:rPr/>
        <w:t xml:space="preserve">一、  青岛海洋科技转化模式</w:t>
      </w:r>
    </w:p>
    <w:p>
      <w:pPr>
        <w:spacing w:before="75" w:after="0"/>
      </w:pPr>
      <w:r>
        <w:rPr/>
        <w:t xml:space="preserve">二、  深圳海洋金融创新</w:t>
      </w:r>
    </w:p>
    <w:p>
      <w:pPr>
        <w:spacing w:before="75" w:after="0"/>
      </w:pPr>
      <w:r>
        <w:rPr/>
        <w:t xml:space="preserve">三、  舟山群岛新区经验</w:t>
      </w:r>
    </w:p>
    <w:p>
      <w:pPr>
        <w:spacing w:before="75" w:after="0"/>
      </w:pPr>
      <w:r>
        <w:rPr/>
        <w:t xml:space="preserve">第三节  对大连的启示</w:t>
      </w:r>
    </w:p>
    <w:p>
      <w:pPr>
        <w:spacing w:before="75" w:after="0"/>
      </w:pPr>
      <w:r>
        <w:rPr/>
        <w:t xml:space="preserve">一、  日韩俄贸易通道优化</w:t>
      </w:r>
    </w:p>
    <w:p>
      <w:pPr>
        <w:spacing w:before="75" w:after="0"/>
      </w:pPr>
      <w:r>
        <w:rPr/>
        <w:t xml:space="preserve">二、  船舶工业转型升级</w:t>
      </w:r>
    </w:p>
    <w:p>
      <w:pPr>
        <w:spacing w:before="75" w:after="0"/>
      </w:pPr>
      <w:r>
        <w:rPr/>
        <w:t xml:space="preserve">三、  海洋文化ip打造</w:t>
      </w:r>
    </w:p>
    <w:p>
      <w:pPr>
        <w:spacing w:before="75" w:after="0"/>
      </w:pPr>
      <w:r>
        <w:rPr>
          <w:b w:val="1"/>
          <w:bCs w:val="1"/>
        </w:rPr>
        <w:t xml:space="preserve">第三章 大连海洋经济现状诊断</w:t>
      </w:r>
    </w:p>
    <w:p>
      <w:pPr>
        <w:spacing w:before="75" w:after="0"/>
      </w:pPr>
      <w:r>
        <w:rPr/>
        <w:t xml:space="preserve">第一节  产业规模分析</w:t>
      </w:r>
    </w:p>
    <w:p>
      <w:pPr>
        <w:spacing w:before="75" w:after="0"/>
      </w:pPr>
      <w:r>
        <w:rPr/>
        <w:t xml:space="preserve">一、  2025年海洋gdp占比</w:t>
      </w:r>
    </w:p>
    <w:p>
      <w:pPr>
        <w:spacing w:before="75" w:after="0"/>
      </w:pPr>
      <w:r>
        <w:rPr/>
        <w:t xml:space="preserve">二、  主要海洋产业增加值结构</w:t>
      </w:r>
    </w:p>
    <w:p>
      <w:pPr>
        <w:spacing w:before="75" w:after="0"/>
      </w:pPr>
      <w:r>
        <w:rPr/>
        <w:t xml:space="preserve">三、  涉海就业人口技能结构</w:t>
      </w:r>
    </w:p>
    <w:p>
      <w:pPr>
        <w:spacing w:before="75" w:after="0"/>
      </w:pPr>
      <w:r>
        <w:rPr/>
        <w:t xml:space="preserve">第二节  空间布局特征</w:t>
      </w:r>
    </w:p>
    <w:p>
      <w:pPr>
        <w:spacing w:before="75" w:after="0"/>
      </w:pPr>
      <w:r>
        <w:rPr/>
        <w:t xml:space="preserve">一、  \"一核两翼\"发展格局</w:t>
      </w:r>
    </w:p>
    <w:p>
      <w:pPr>
        <w:spacing w:before="75" w:after="0"/>
      </w:pPr>
      <w:r>
        <w:rPr/>
        <w:t xml:space="preserve">二、  长海县海洋牧场集聚</w:t>
      </w:r>
    </w:p>
    <w:p>
      <w:pPr>
        <w:spacing w:before="75" w:after="0"/>
      </w:pPr>
      <w:r>
        <w:rPr/>
        <w:t xml:space="preserve">三、  金普新区临港产业带</w:t>
      </w:r>
    </w:p>
    <w:p>
      <w:pPr>
        <w:spacing w:before="75" w:after="0"/>
      </w:pPr>
      <w:r>
        <w:rPr/>
        <w:t xml:space="preserve">第三节  瓶颈问题识别</w:t>
      </w:r>
    </w:p>
    <w:p>
      <w:pPr>
        <w:spacing w:before="75" w:after="0"/>
      </w:pPr>
      <w:r>
        <w:rPr/>
        <w:t xml:space="preserve">一、  产业链高端化不足</w:t>
      </w:r>
    </w:p>
    <w:p>
      <w:pPr>
        <w:spacing w:before="75" w:after="0"/>
      </w:pPr>
      <w:r>
        <w:rPr/>
        <w:t xml:space="preserve">二、  科技转化率</w:t>
      </w:r>
    </w:p>
    <w:p>
      <w:pPr>
        <w:spacing w:before="75" w:after="0"/>
      </w:pPr>
      <w:r>
        <w:rPr/>
        <w:t xml:space="preserve">三、  近海生态压力预警</w:t>
      </w:r>
    </w:p>
    <w:p>
      <w:pPr>
        <w:spacing w:before="75" w:after="0"/>
      </w:pPr>
      <w:r>
        <w:rPr>
          <w:b w:val="1"/>
          <w:bCs w:val="1"/>
        </w:rPr>
        <w:t xml:space="preserve">第四章 港口航运与物流升级</w:t>
      </w:r>
    </w:p>
    <w:p>
      <w:pPr>
        <w:spacing w:before="75" w:after="0"/>
      </w:pPr>
      <w:r>
        <w:rPr/>
        <w:t xml:space="preserve">第一节  东北亚枢纽建设</w:t>
      </w:r>
    </w:p>
    <w:p>
      <w:pPr>
        <w:spacing w:before="75" w:after="0"/>
      </w:pPr>
      <w:r>
        <w:rPr/>
        <w:t xml:space="preserve">一、  大窑湾自动化码头三期投产</w:t>
      </w:r>
    </w:p>
    <w:p>
      <w:pPr>
        <w:spacing w:before="75" w:after="0"/>
      </w:pPr>
      <w:r>
        <w:rPr/>
        <w:t xml:space="preserve">二、  北极航线常态化运营</w:t>
      </w:r>
    </w:p>
    <w:p>
      <w:pPr>
        <w:spacing w:before="75" w:after="0"/>
      </w:pPr>
      <w:r>
        <w:rPr/>
        <w:t xml:space="preserve">三、  中日韩滚装运输增长</w:t>
      </w:r>
    </w:p>
    <w:p>
      <w:pPr>
        <w:spacing w:before="75" w:after="0"/>
      </w:pPr>
      <w:r>
        <w:rPr/>
        <w:t xml:space="preserve">第二节  智慧港口创新</w:t>
      </w:r>
    </w:p>
    <w:p>
      <w:pPr>
        <w:spacing w:before="75" w:after="0"/>
      </w:pPr>
      <w:r>
        <w:rPr/>
        <w:t xml:space="preserve">一、  区块链电子仓单系统</w:t>
      </w:r>
    </w:p>
    <w:p>
      <w:pPr>
        <w:spacing w:before="75" w:after="0"/>
      </w:pPr>
      <w:r>
        <w:rPr/>
        <w:t xml:space="preserve">二、  5g+无人集卡应用</w:t>
      </w:r>
    </w:p>
    <w:p>
      <w:pPr>
        <w:spacing w:before="75" w:after="0"/>
      </w:pPr>
      <w:r>
        <w:rPr/>
        <w:t xml:space="preserve">三、  数字孪生港建设进度</w:t>
      </w:r>
    </w:p>
    <w:p>
      <w:pPr>
        <w:spacing w:before="75" w:after="0"/>
      </w:pPr>
      <w:r>
        <w:rPr/>
        <w:t xml:space="preserve">第三节  航运服务延伸</w:t>
      </w:r>
    </w:p>
    <w:p>
      <w:pPr>
        <w:spacing w:before="75" w:after="0"/>
      </w:pPr>
      <w:r>
        <w:rPr/>
        <w:t xml:space="preserve">一、  船舶融资租赁突破</w:t>
      </w:r>
    </w:p>
    <w:p>
      <w:pPr>
        <w:spacing w:before="75" w:after="0"/>
      </w:pPr>
      <w:r>
        <w:rPr/>
        <w:t xml:space="preserve">二、  海事法律服务中心</w:t>
      </w:r>
    </w:p>
    <w:p>
      <w:pPr>
        <w:spacing w:before="75" w:after="0"/>
      </w:pPr>
      <w:r>
        <w:rPr/>
        <w:t xml:space="preserve">三、  保税燃油加注量</w:t>
      </w:r>
    </w:p>
    <w:p>
      <w:pPr>
        <w:spacing w:before="75" w:after="0"/>
      </w:pPr>
      <w:r>
        <w:rPr>
          <w:b w:val="1"/>
          <w:bCs w:val="1"/>
        </w:rPr>
        <w:t xml:space="preserve">第五章 船舶与海工装备制造</w:t>
      </w:r>
    </w:p>
    <w:p>
      <w:pPr>
        <w:spacing w:before="75" w:after="0"/>
      </w:pPr>
      <w:r>
        <w:rPr/>
        <w:t xml:space="preserve">第一节  产业升级路径</w:t>
      </w:r>
    </w:p>
    <w:p>
      <w:pPr>
        <w:spacing w:before="75" w:after="0"/>
      </w:pPr>
      <w:r>
        <w:rPr/>
        <w:t xml:space="preserve">一、  lng船订单份额</w:t>
      </w:r>
    </w:p>
    <w:p>
      <w:pPr>
        <w:spacing w:before="75" w:after="0"/>
      </w:pPr>
      <w:r>
        <w:rPr/>
        <w:t xml:space="preserve">二、  深海养殖装备制造</w:t>
      </w:r>
    </w:p>
    <w:p>
      <w:pPr>
        <w:spacing w:before="75" w:after="0"/>
      </w:pPr>
      <w:r>
        <w:rPr/>
        <w:t xml:space="preserve">三、  邮轮维修基地建设</w:t>
      </w:r>
    </w:p>
    <w:p>
      <w:pPr>
        <w:spacing w:before="75" w:after="0"/>
      </w:pPr>
      <w:r>
        <w:rPr/>
        <w:t xml:space="preserve">第二节  技术创新突破</w:t>
      </w:r>
    </w:p>
    <w:p>
      <w:pPr>
        <w:spacing w:before="75" w:after="0"/>
      </w:pPr>
      <w:r>
        <w:rPr/>
        <w:t xml:space="preserve">一、  绿色船舶设计</w:t>
      </w:r>
    </w:p>
    <w:p>
      <w:pPr>
        <w:spacing w:before="75" w:after="0"/>
      </w:pPr>
      <w:r>
        <w:rPr/>
        <w:t xml:space="preserve">二、  数字孪生船厂</w:t>
      </w:r>
    </w:p>
    <w:p>
      <w:pPr>
        <w:spacing w:before="75" w:after="0"/>
      </w:pPr>
      <w:r>
        <w:rPr/>
        <w:t xml:space="preserve">三、  关键配套国产化</w:t>
      </w:r>
    </w:p>
    <w:p>
      <w:pPr>
        <w:spacing w:before="75" w:after="0"/>
      </w:pPr>
      <w:r>
        <w:rPr/>
        <w:t xml:space="preserve">第三节  产业集群培育</w:t>
      </w:r>
    </w:p>
    <w:p>
      <w:pPr>
        <w:spacing w:before="75" w:after="0"/>
      </w:pPr>
      <w:r>
        <w:rPr/>
        <w:t xml:space="preserve">一、  长兴岛船舶配套园</w:t>
      </w:r>
    </w:p>
    <w:p>
      <w:pPr>
        <w:spacing w:before="75" w:after="0"/>
      </w:pPr>
      <w:r>
        <w:rPr/>
        <w:t xml:space="preserve">二、  旅顺开发区海工基地</w:t>
      </w:r>
    </w:p>
    <w:p>
      <w:pPr>
        <w:spacing w:before="75" w:after="0"/>
      </w:pPr>
      <w:r>
        <w:rPr/>
        <w:t xml:space="preserve">三、  中小企业专精特新</w:t>
      </w:r>
    </w:p>
    <w:p>
      <w:pPr>
        <w:spacing w:before="75" w:after="0"/>
      </w:pPr>
      <w:r>
        <w:rPr>
          <w:b w:val="1"/>
          <w:bCs w:val="1"/>
        </w:rPr>
        <w:t xml:space="preserve">第六章 现代海洋渔业转型</w:t>
      </w:r>
    </w:p>
    <w:p>
      <w:pPr>
        <w:spacing w:before="75" w:after="0"/>
      </w:pPr>
      <w:r>
        <w:rPr/>
        <w:t xml:space="preserve">第一节  养殖模式创新</w:t>
      </w:r>
    </w:p>
    <w:p>
      <w:pPr>
        <w:spacing w:before="75" w:after="0"/>
      </w:pPr>
      <w:r>
        <w:rPr/>
        <w:t xml:space="preserve">一、  深远海智能养殖平台</w:t>
      </w:r>
    </w:p>
    <w:p>
      <w:pPr>
        <w:spacing w:before="75" w:after="0"/>
      </w:pPr>
      <w:r>
        <w:rPr/>
        <w:t xml:space="preserve">二、  海珍品种业攻关</w:t>
      </w:r>
    </w:p>
    <w:p>
      <w:pPr>
        <w:spacing w:before="75" w:after="0"/>
      </w:pPr>
      <w:r>
        <w:rPr/>
        <w:t xml:space="preserve">三、  海洋牧场碳汇监测</w:t>
      </w:r>
    </w:p>
    <w:p>
      <w:pPr>
        <w:spacing w:before="75" w:after="0"/>
      </w:pPr>
      <w:r>
        <w:rPr/>
        <w:t xml:space="preserve">第二节  产业链延伸</w:t>
      </w:r>
    </w:p>
    <w:p>
      <w:pPr>
        <w:spacing w:before="75" w:after="0"/>
      </w:pPr>
      <w:r>
        <w:rPr/>
        <w:t xml:space="preserve">一、  预制菜加工集群</w:t>
      </w:r>
    </w:p>
    <w:p>
      <w:pPr>
        <w:spacing w:before="75" w:after="0"/>
      </w:pPr>
      <w:r>
        <w:rPr/>
        <w:t xml:space="preserve">二、  海参肽提取技术</w:t>
      </w:r>
    </w:p>
    <w:p>
      <w:pPr>
        <w:spacing w:before="75" w:after="0"/>
      </w:pPr>
      <w:r>
        <w:rPr/>
        <w:t xml:space="preserve">三、  休闲渔业综合体</w:t>
      </w:r>
    </w:p>
    <w:p>
      <w:pPr>
        <w:spacing w:before="75" w:after="0"/>
      </w:pPr>
      <w:r>
        <w:rPr/>
        <w:t xml:space="preserve">第三节  可持续发展</w:t>
      </w:r>
    </w:p>
    <w:p>
      <w:pPr>
        <w:spacing w:before="75" w:after="0"/>
      </w:pPr>
      <w:r>
        <w:rPr/>
        <w:t xml:space="preserve">一、  伏季休渔优化</w:t>
      </w:r>
    </w:p>
    <w:p>
      <w:pPr>
        <w:spacing w:before="75" w:after="0"/>
      </w:pPr>
      <w:r>
        <w:rPr/>
        <w:t xml:space="preserve">二、  养殖污染防控</w:t>
      </w:r>
    </w:p>
    <w:p>
      <w:pPr>
        <w:spacing w:before="75" w:after="0"/>
      </w:pPr>
      <w:r>
        <w:rPr/>
        <w:t xml:space="preserve">三、  渔港经济区规划</w:t>
      </w:r>
    </w:p>
    <w:p>
      <w:pPr>
        <w:spacing w:before="75" w:after="0"/>
      </w:pPr>
      <w:r>
        <w:rPr>
          <w:b w:val="1"/>
          <w:bCs w:val="1"/>
        </w:rPr>
        <w:t xml:space="preserve">第七章 海洋旅游业提质</w:t>
      </w:r>
    </w:p>
    <w:p>
      <w:pPr>
        <w:spacing w:before="75" w:after="0"/>
      </w:pPr>
      <w:r>
        <w:rPr/>
        <w:t xml:space="preserve">第一节  产品体系升级</w:t>
      </w:r>
    </w:p>
    <w:p>
      <w:pPr>
        <w:spacing w:before="75" w:after="0"/>
      </w:pPr>
      <w:r>
        <w:rPr/>
        <w:t xml:space="preserve">一、  老虎滩海洋公园改造</w:t>
      </w:r>
    </w:p>
    <w:p>
      <w:pPr>
        <w:spacing w:before="75" w:after="0"/>
      </w:pPr>
      <w:r>
        <w:rPr/>
        <w:t xml:space="preserve">二、  长山群岛高端度假</w:t>
      </w:r>
    </w:p>
    <w:p>
      <w:pPr>
        <w:spacing w:before="75" w:after="0"/>
      </w:pPr>
      <w:r>
        <w:rPr/>
        <w:t xml:space="preserve">三、  工业遗产旅游开发</w:t>
      </w:r>
    </w:p>
    <w:p>
      <w:pPr>
        <w:spacing w:before="75" w:after="0"/>
      </w:pPr>
      <w:r>
        <w:rPr/>
        <w:t xml:space="preserve">第二节  文旅融合</w:t>
      </w:r>
    </w:p>
    <w:p>
      <w:pPr>
        <w:spacing w:before="75" w:after="0"/>
      </w:pPr>
      <w:r>
        <w:rPr/>
        <w:t xml:space="preserve">一、  渔家文化体验</w:t>
      </w:r>
    </w:p>
    <w:p>
      <w:pPr>
        <w:spacing w:before="75" w:after="0"/>
      </w:pPr>
      <w:r>
        <w:rPr/>
        <w:t xml:space="preserve">二、  海洋节庆ip打造</w:t>
      </w:r>
    </w:p>
    <w:p>
      <w:pPr>
        <w:spacing w:before="75" w:after="0"/>
      </w:pPr>
      <w:r>
        <w:rPr/>
        <w:t xml:space="preserve">三、  夜间经济新业态</w:t>
      </w:r>
    </w:p>
    <w:p>
      <w:pPr>
        <w:spacing w:before="75" w:after="0"/>
      </w:pPr>
      <w:r>
        <w:rPr/>
        <w:t xml:space="preserve">第三节  服务配套</w:t>
      </w:r>
    </w:p>
    <w:p>
      <w:pPr>
        <w:spacing w:before="75" w:after="0"/>
      </w:pPr>
      <w:r>
        <w:rPr/>
        <w:t xml:space="preserve">一、  智慧旅游平台</w:t>
      </w:r>
    </w:p>
    <w:p>
      <w:pPr>
        <w:spacing w:before="75" w:after="0"/>
      </w:pPr>
      <w:r>
        <w:rPr/>
        <w:t xml:space="preserve">二、  多语言服务体系</w:t>
      </w:r>
    </w:p>
    <w:p>
      <w:pPr>
        <w:spacing w:before="75" w:after="0"/>
      </w:pPr>
      <w:r>
        <w:rPr/>
        <w:t xml:space="preserve">三、  安全救援网络</w:t>
      </w:r>
    </w:p>
    <w:p>
      <w:pPr>
        <w:spacing w:before="75" w:after="0"/>
      </w:pPr>
      <w:r>
        <w:rPr>
          <w:b w:val="1"/>
          <w:bCs w:val="1"/>
        </w:rPr>
        <w:t xml:space="preserve">第八章 海洋生物医药</w:t>
      </w:r>
    </w:p>
    <w:p>
      <w:pPr>
        <w:spacing w:before="75" w:after="0"/>
      </w:pPr>
      <w:r>
        <w:rPr/>
        <w:t xml:space="preserve">第一节  资源开发利用</w:t>
      </w:r>
    </w:p>
    <w:p>
      <w:pPr>
        <w:spacing w:before="75" w:after="0"/>
      </w:pPr>
      <w:r>
        <w:rPr/>
        <w:t xml:space="preserve">一、  海藻活性物质提取</w:t>
      </w:r>
    </w:p>
    <w:p>
      <w:pPr>
        <w:spacing w:before="75" w:after="0"/>
      </w:pPr>
      <w:r>
        <w:rPr/>
        <w:t xml:space="preserve">二、  海洋抗癌药物研发</w:t>
      </w:r>
    </w:p>
    <w:p>
      <w:pPr>
        <w:spacing w:before="75" w:after="0"/>
      </w:pPr>
      <w:r>
        <w:rPr/>
        <w:t xml:space="preserve">三、  医用敷料产业化</w:t>
      </w:r>
    </w:p>
    <w:p>
      <w:pPr>
        <w:spacing w:before="75" w:after="0"/>
      </w:pPr>
      <w:r>
        <w:rPr/>
        <w:t xml:space="preserve">第二节  创新平台建设</w:t>
      </w:r>
    </w:p>
    <w:p>
      <w:pPr>
        <w:spacing w:before="75" w:after="0"/>
      </w:pPr>
      <w:r>
        <w:rPr/>
        <w:t xml:space="preserve">一、  中科院大连化物所成果</w:t>
      </w:r>
    </w:p>
    <w:p>
      <w:pPr>
        <w:spacing w:before="75" w:after="0"/>
      </w:pPr>
      <w:r>
        <w:rPr/>
        <w:t xml:space="preserve">二、  企业研发中心布局</w:t>
      </w:r>
    </w:p>
    <w:p>
      <w:pPr>
        <w:spacing w:before="75" w:after="0"/>
      </w:pPr>
      <w:r>
        <w:rPr/>
        <w:t xml:space="preserve">三、  临床转化基地</w:t>
      </w:r>
    </w:p>
    <w:p>
      <w:pPr>
        <w:spacing w:before="75" w:after="0"/>
      </w:pPr>
      <w:r>
        <w:rPr/>
        <w:t xml:space="preserve">第三节  产业生态培育</w:t>
      </w:r>
    </w:p>
    <w:p>
      <w:pPr>
        <w:spacing w:before="75" w:after="0"/>
      </w:pPr>
      <w:r>
        <w:rPr/>
        <w:t xml:space="preserve">一、  专业园区规划</w:t>
      </w:r>
    </w:p>
    <w:p>
      <w:pPr>
        <w:spacing w:before="75" w:after="0"/>
      </w:pPr>
      <w:r>
        <w:rPr/>
        <w:t xml:space="preserve">二、  创投基金设立</w:t>
      </w:r>
    </w:p>
    <w:p>
      <w:pPr>
        <w:spacing w:before="75" w:after="0"/>
      </w:pPr>
      <w:r>
        <w:rPr/>
        <w:t xml:space="preserve">三、  人才引进政策</w:t>
      </w:r>
    </w:p>
    <w:p>
      <w:pPr>
        <w:spacing w:before="75" w:after="0"/>
      </w:pPr>
      <w:r>
        <w:rPr>
          <w:b w:val="1"/>
          <w:bCs w:val="1"/>
        </w:rPr>
        <w:t xml:space="preserve">第九章 海水淡化与综合利用</w:t>
      </w:r>
    </w:p>
    <w:p>
      <w:pPr>
        <w:spacing w:before="75" w:after="0"/>
      </w:pPr>
      <w:r>
        <w:rPr/>
        <w:t xml:space="preserve">第一节  技术创新</w:t>
      </w:r>
    </w:p>
    <w:p>
      <w:pPr>
        <w:spacing w:before="75" w:after="0"/>
      </w:pPr>
      <w:r>
        <w:rPr/>
        <w:t xml:space="preserve">一、  核能淡化示范项目</w:t>
      </w:r>
    </w:p>
    <w:p>
      <w:pPr>
        <w:spacing w:before="75" w:after="0"/>
      </w:pPr>
      <w:r>
        <w:rPr/>
        <w:t xml:space="preserve">二、  膜材料国产替代</w:t>
      </w:r>
    </w:p>
    <w:p>
      <w:pPr>
        <w:spacing w:before="75" w:after="0"/>
      </w:pPr>
      <w:r>
        <w:rPr/>
        <w:t xml:space="preserve">三、  浓盐水提锂技术</w:t>
      </w:r>
    </w:p>
    <w:p>
      <w:pPr>
        <w:spacing w:before="75" w:after="0"/>
      </w:pPr>
      <w:r>
        <w:rPr/>
        <w:t xml:space="preserve">第二节  应用场景</w:t>
      </w:r>
    </w:p>
    <w:p>
      <w:pPr>
        <w:spacing w:before="75" w:after="0"/>
      </w:pPr>
      <w:r>
        <w:rPr/>
        <w:t xml:space="preserve">一、  长海县岛礁供水</w:t>
      </w:r>
    </w:p>
    <w:p>
      <w:pPr>
        <w:spacing w:before="75" w:after="0"/>
      </w:pPr>
      <w:r>
        <w:rPr/>
        <w:t xml:space="preserve">二、  工业用水替代</w:t>
      </w:r>
    </w:p>
    <w:p>
      <w:pPr>
        <w:spacing w:before="75" w:after="0"/>
      </w:pPr>
      <w:r>
        <w:rPr/>
        <w:t xml:space="preserve">三、  应急水源保障</w:t>
      </w:r>
    </w:p>
    <w:p>
      <w:pPr>
        <w:spacing w:before="75" w:after="0"/>
      </w:pPr>
      <w:r>
        <w:rPr/>
        <w:t xml:space="preserve">第三节  政策支持</w:t>
      </w:r>
    </w:p>
    <w:p>
      <w:pPr>
        <w:spacing w:before="75" w:after="0"/>
      </w:pPr>
      <w:r>
        <w:rPr/>
        <w:t xml:space="preserve">一、  水价补贴机制</w:t>
      </w:r>
    </w:p>
    <w:p>
      <w:pPr>
        <w:spacing w:before="75" w:after="0"/>
      </w:pPr>
      <w:r>
        <w:rPr/>
        <w:t xml:space="preserve">二、  绿色信贷优惠</w:t>
      </w:r>
    </w:p>
    <w:p>
      <w:pPr>
        <w:spacing w:before="75" w:after="0"/>
      </w:pPr>
      <w:r>
        <w:rPr/>
        <w:t xml:space="preserve">三、  标准体系建设</w:t>
      </w:r>
    </w:p>
    <w:p>
      <w:pPr>
        <w:spacing w:before="75" w:after="0"/>
      </w:pPr>
      <w:r>
        <w:rPr>
          <w:b w:val="1"/>
          <w:bCs w:val="1"/>
        </w:rPr>
        <w:t xml:space="preserve">第十章 海洋科技创新</w:t>
      </w:r>
    </w:p>
    <w:p>
      <w:pPr>
        <w:spacing w:before="75" w:after="0"/>
      </w:pPr>
      <w:r>
        <w:rPr/>
        <w:t xml:space="preserve">第一节  重大平台</w:t>
      </w:r>
    </w:p>
    <w:p>
      <w:pPr>
        <w:spacing w:before="75" w:after="0"/>
      </w:pPr>
      <w:r>
        <w:rPr/>
        <w:t xml:space="preserve">一、  大连理工大学海洋学院</w:t>
      </w:r>
    </w:p>
    <w:p>
      <w:pPr>
        <w:spacing w:before="75" w:after="0"/>
      </w:pPr>
      <w:r>
        <w:rPr/>
        <w:t xml:space="preserve">二、  国家海洋环境监测中心</w:t>
      </w:r>
    </w:p>
    <w:p>
      <w:pPr>
        <w:spacing w:before="75" w:after="0"/>
      </w:pPr>
      <w:r>
        <w:rPr/>
        <w:t xml:space="preserve">三、  船舶制造国家实验室</w:t>
      </w:r>
    </w:p>
    <w:p>
      <w:pPr>
        <w:spacing w:before="75" w:after="0"/>
      </w:pPr>
      <w:r>
        <w:rPr/>
        <w:t xml:space="preserve">第二节  关键技术</w:t>
      </w:r>
    </w:p>
    <w:p>
      <w:pPr>
        <w:spacing w:before="75" w:after="0"/>
      </w:pPr>
      <w:r>
        <w:rPr/>
        <w:t xml:space="preserve">一、  深远海探测装备</w:t>
      </w:r>
    </w:p>
    <w:p>
      <w:pPr>
        <w:spacing w:before="75" w:after="0"/>
      </w:pPr>
      <w:r>
        <w:rPr/>
        <w:t xml:space="preserve">二、  海洋大数据分析</w:t>
      </w:r>
    </w:p>
    <w:p>
      <w:pPr>
        <w:spacing w:before="75" w:after="0"/>
      </w:pPr>
      <w:r>
        <w:rPr/>
        <w:t xml:space="preserve">三、  生态修复技术</w:t>
      </w:r>
    </w:p>
    <w:p>
      <w:pPr>
        <w:spacing w:before="75" w:after="0"/>
      </w:pPr>
      <w:r>
        <w:rPr/>
        <w:t xml:space="preserve">第三节  转化机制</w:t>
      </w:r>
    </w:p>
    <w:p>
      <w:pPr>
        <w:spacing w:before="75" w:after="0"/>
      </w:pPr>
      <w:r>
        <w:rPr/>
        <w:t xml:space="preserve">一、  产学研联盟</w:t>
      </w:r>
    </w:p>
    <w:p>
      <w:pPr>
        <w:spacing w:before="75" w:after="0"/>
      </w:pPr>
      <w:r>
        <w:rPr/>
        <w:t xml:space="preserve">二、  中试基地</w:t>
      </w:r>
    </w:p>
    <w:p>
      <w:pPr>
        <w:spacing w:before="75" w:after="0"/>
      </w:pPr>
      <w:r>
        <w:rPr/>
        <w:t xml:space="preserve">三、  知识产权保护</w:t>
      </w:r>
    </w:p>
    <w:p>
      <w:pPr>
        <w:spacing w:before="75" w:after="0"/>
      </w:pPr>
      <w:r>
        <w:rPr>
          <w:b w:val="1"/>
          <w:bCs w:val="1"/>
        </w:rPr>
        <w:t xml:space="preserve">第十一章 海洋数字经济</w:t>
      </w:r>
    </w:p>
    <w:p>
      <w:pPr>
        <w:spacing w:before="75" w:after="0"/>
      </w:pPr>
      <w:r>
        <w:rPr/>
        <w:t xml:space="preserve">第一节  数字基建布局</w:t>
      </w:r>
    </w:p>
    <w:p>
      <w:pPr>
        <w:spacing w:before="75" w:after="0"/>
      </w:pPr>
      <w:r>
        <w:rPr/>
        <w:t xml:space="preserve">一、  大连海洋大数据中心</w:t>
      </w:r>
    </w:p>
    <w:p>
      <w:pPr>
        <w:spacing w:before="75" w:after="0"/>
      </w:pPr>
      <w:r>
        <w:rPr/>
        <w:t xml:space="preserve">二、  北斗导航增强系统覆盖</w:t>
      </w:r>
    </w:p>
    <w:p>
      <w:pPr>
        <w:spacing w:before="75" w:after="0"/>
      </w:pPr>
      <w:r>
        <w:rPr/>
        <w:t xml:space="preserve">三、  海底光缆与5g基站协同规划</w:t>
      </w:r>
    </w:p>
    <w:p>
      <w:pPr>
        <w:spacing w:before="75" w:after="0"/>
      </w:pPr>
      <w:r>
        <w:rPr/>
        <w:t xml:space="preserve">第二节  核心应用场景</w:t>
      </w:r>
    </w:p>
    <w:p>
      <w:pPr>
        <w:spacing w:before="75" w:after="0"/>
      </w:pPr>
      <w:r>
        <w:rPr/>
        <w:t xml:space="preserve">一、  智慧港口数字孪生系统</w:t>
      </w:r>
    </w:p>
    <w:p>
      <w:pPr>
        <w:spacing w:before="75" w:after="0"/>
      </w:pPr>
      <w:r>
        <w:rPr/>
        <w:t xml:space="preserve">二、  海洋牧场物联网监控</w:t>
      </w:r>
    </w:p>
    <w:p>
      <w:pPr>
        <w:spacing w:before="75" w:after="0"/>
      </w:pPr>
      <w:r>
        <w:rPr/>
        <w:t xml:space="preserve">三、  航运物流区块链平台</w:t>
      </w:r>
    </w:p>
    <w:p>
      <w:pPr>
        <w:spacing w:before="75" w:after="0"/>
      </w:pPr>
      <w:r>
        <w:rPr/>
        <w:t xml:space="preserve">第三节  数据治理挑战</w:t>
      </w:r>
    </w:p>
    <w:p>
      <w:pPr>
        <w:spacing w:before="75" w:after="0"/>
      </w:pPr>
      <w:r>
        <w:rPr/>
        <w:t xml:space="preserve">一、  涉海数据跨境流动安全机制</w:t>
      </w:r>
    </w:p>
    <w:p>
      <w:pPr>
        <w:spacing w:before="75" w:after="0"/>
      </w:pPr>
      <w:r>
        <w:rPr/>
        <w:t xml:space="preserve">二、  海洋产业数据标准化缺失</w:t>
      </w:r>
    </w:p>
    <w:p>
      <w:pPr>
        <w:spacing w:before="75" w:after="0"/>
      </w:pPr>
      <w:r>
        <w:rPr/>
        <w:t xml:space="preserve">三、  数据产权界定难题</w:t>
      </w:r>
    </w:p>
    <w:p>
      <w:pPr>
        <w:spacing w:before="75" w:after="0"/>
      </w:pPr>
      <w:r>
        <w:rPr>
          <w:b w:val="1"/>
          <w:bCs w:val="1"/>
        </w:rPr>
        <w:t xml:space="preserve">第十二章 涉海金融服务</w:t>
      </w:r>
    </w:p>
    <w:p>
      <w:pPr>
        <w:spacing w:before="75" w:after="0"/>
      </w:pPr>
      <w:r>
        <w:rPr/>
        <w:t xml:space="preserve">第一节  特色金融产品</w:t>
      </w:r>
    </w:p>
    <w:p>
      <w:pPr>
        <w:spacing w:before="75" w:after="0"/>
      </w:pPr>
      <w:r>
        <w:rPr/>
        <w:t xml:space="preserve">一、  蓝色债券发行规模</w:t>
      </w:r>
    </w:p>
    <w:p>
      <w:pPr>
        <w:spacing w:before="75" w:after="0"/>
      </w:pPr>
      <w:r>
        <w:rPr/>
        <w:t xml:space="preserve">二、  船舶融资租赁余额</w:t>
      </w:r>
    </w:p>
    <w:p>
      <w:pPr>
        <w:spacing w:before="75" w:after="0"/>
      </w:pPr>
      <w:r>
        <w:rPr/>
        <w:t xml:space="preserve">三、  海产品仓单质押融资创新</w:t>
      </w:r>
    </w:p>
    <w:p>
      <w:pPr>
        <w:spacing w:before="75" w:after="0"/>
      </w:pPr>
      <w:r>
        <w:rPr/>
        <w:t xml:space="preserve">第二节  开放政策突破</w:t>
      </w:r>
    </w:p>
    <w:p>
      <w:pPr>
        <w:spacing w:before="75" w:after="0"/>
      </w:pPr>
      <w:r>
        <w:rPr/>
        <w:t xml:space="preserve">一、  自贸区外汇便利化试点</w:t>
      </w:r>
    </w:p>
    <w:p>
      <w:pPr>
        <w:spacing w:before="75" w:after="0"/>
      </w:pPr>
      <w:r>
        <w:rPr/>
        <w:t xml:space="preserve">二、  航运保险补贴政策</w:t>
      </w:r>
    </w:p>
    <w:p>
      <w:pPr>
        <w:spacing w:before="75" w:after="0"/>
      </w:pPr>
      <w:r>
        <w:rPr/>
        <w:t xml:space="preserve">三、  海洋碳汇金融衍生品设计</w:t>
      </w:r>
    </w:p>
    <w:p>
      <w:pPr>
        <w:spacing w:before="75" w:after="0"/>
      </w:pPr>
      <w:r>
        <w:rPr/>
        <w:t xml:space="preserve">第三节  风险缓释工具</w:t>
      </w:r>
    </w:p>
    <w:p>
      <w:pPr>
        <w:spacing w:before="75" w:after="0"/>
      </w:pPr>
      <w:r>
        <w:rPr/>
        <w:t xml:space="preserve">一、  台风指数保险</w:t>
      </w:r>
    </w:p>
    <w:p>
      <w:pPr>
        <w:spacing w:before="75" w:after="0"/>
      </w:pPr>
      <w:r>
        <w:rPr/>
        <w:t xml:space="preserve">二、  政府性融资担保基金</w:t>
      </w:r>
    </w:p>
    <w:p>
      <w:pPr>
        <w:spacing w:before="75" w:after="0"/>
      </w:pPr>
      <w:r>
        <w:rPr/>
        <w:t xml:space="preserve">三、  船舶资产处置二级市场</w:t>
      </w:r>
    </w:p>
    <w:p>
      <w:pPr>
        <w:spacing w:before="75" w:after="0"/>
      </w:pPr>
      <w:r>
        <w:rPr>
          <w:b w:val="1"/>
          <w:bCs w:val="1"/>
        </w:rPr>
        <w:t xml:space="preserve">第十三章 海洋人才高地</w:t>
      </w:r>
    </w:p>
    <w:p>
      <w:pPr>
        <w:spacing w:before="75" w:after="0"/>
      </w:pPr>
      <w:r>
        <w:rPr/>
        <w:t xml:space="preserve">第一节  紧缺人才清单</w:t>
      </w:r>
    </w:p>
    <w:p>
      <w:pPr>
        <w:spacing w:before="75" w:after="0"/>
      </w:pPr>
      <w:r>
        <w:rPr/>
        <w:t xml:space="preserve">一、  船舶设计高端人才</w:t>
      </w:r>
    </w:p>
    <w:p>
      <w:pPr>
        <w:spacing w:before="75" w:after="0"/>
      </w:pPr>
      <w:r>
        <w:rPr/>
        <w:t xml:space="preserve">二、  国际航运仲裁专家</w:t>
      </w:r>
    </w:p>
    <w:p>
      <w:pPr>
        <w:spacing w:before="75" w:after="0"/>
      </w:pPr>
      <w:r>
        <w:rPr/>
        <w:t xml:space="preserve">三、  海洋碳汇核算师</w:t>
      </w:r>
    </w:p>
    <w:p>
      <w:pPr>
        <w:spacing w:before="75" w:after="0"/>
      </w:pPr>
      <w:r>
        <w:rPr/>
        <w:t xml:space="preserve">第二节  培养体系优化</w:t>
      </w:r>
    </w:p>
    <w:p>
      <w:pPr>
        <w:spacing w:before="75" w:after="0"/>
      </w:pPr>
      <w:r>
        <w:rPr/>
        <w:t xml:space="preserve">一、  大连海事大学学科调整</w:t>
      </w:r>
    </w:p>
    <w:p>
      <w:pPr>
        <w:spacing w:before="75" w:after="0"/>
      </w:pPr>
      <w:r>
        <w:rPr/>
        <w:t xml:space="preserve">二、  企业“订单式”培养</w:t>
      </w:r>
    </w:p>
    <w:p>
      <w:pPr>
        <w:spacing w:before="75" w:after="0"/>
      </w:pPr>
      <w:r>
        <w:rPr/>
        <w:t xml:space="preserve">三、  东北亚海洋技能培训中心</w:t>
      </w:r>
    </w:p>
    <w:p>
      <w:pPr>
        <w:spacing w:before="75" w:after="0"/>
      </w:pPr>
      <w:r>
        <w:rPr/>
        <w:t xml:space="preserve">第三节  引才留才策略</w:t>
      </w:r>
    </w:p>
    <w:p>
      <w:pPr>
        <w:spacing w:before="75" w:after="0"/>
      </w:pPr>
      <w:r>
        <w:rPr/>
        <w:t xml:space="preserve">一、  高层次人才个税返还</w:t>
      </w:r>
    </w:p>
    <w:p>
      <w:pPr>
        <w:spacing w:before="75" w:after="0"/>
      </w:pPr>
      <w:r>
        <w:rPr/>
        <w:t xml:space="preserve">二、  外籍人才工作许可“白名单”</w:t>
      </w:r>
    </w:p>
    <w:p>
      <w:pPr>
        <w:spacing w:before="75" w:after="0"/>
      </w:pPr>
      <w:r>
        <w:rPr/>
        <w:t xml:space="preserve">三、  人才公寓配建</w:t>
      </w:r>
    </w:p>
    <w:p>
      <w:pPr>
        <w:spacing w:before="75" w:after="0"/>
      </w:pPr>
      <w:r>
        <w:rPr>
          <w:b w:val="1"/>
          <w:bCs w:val="1"/>
        </w:rPr>
        <w:t xml:space="preserve">第十四章 生态保护修复</w:t>
      </w:r>
    </w:p>
    <w:p>
      <w:pPr>
        <w:spacing w:before="75" w:after="0"/>
      </w:pPr>
      <w:r>
        <w:rPr/>
        <w:t xml:space="preserve">第一节  典型生态系统</w:t>
      </w:r>
    </w:p>
    <w:p>
      <w:pPr>
        <w:spacing w:before="75" w:after="0"/>
      </w:pPr>
      <w:r>
        <w:rPr/>
        <w:t xml:space="preserve">一、  斑海豹保护区扩容</w:t>
      </w:r>
    </w:p>
    <w:p>
      <w:pPr>
        <w:spacing w:before="75" w:after="0"/>
      </w:pPr>
      <w:r>
        <w:rPr/>
        <w:t xml:space="preserve">二、  金石滩珊瑚礁修复</w:t>
      </w:r>
    </w:p>
    <w:p>
      <w:pPr>
        <w:spacing w:before="75" w:after="0"/>
      </w:pPr>
      <w:r>
        <w:rPr/>
        <w:t xml:space="preserve">三、  滨海湿地蓝碳交易试点</w:t>
      </w:r>
    </w:p>
    <w:p>
      <w:pPr>
        <w:spacing w:before="75" w:after="0"/>
      </w:pPr>
      <w:r>
        <w:rPr/>
        <w:t xml:space="preserve">第二节  污染治理攻坚</w:t>
      </w:r>
    </w:p>
    <w:p>
      <w:pPr>
        <w:spacing w:before="75" w:after="0"/>
      </w:pPr>
      <w:r>
        <w:rPr/>
        <w:t xml:space="preserve">一、  船舶污染物“零排放”监管</w:t>
      </w:r>
    </w:p>
    <w:p>
      <w:pPr>
        <w:spacing w:before="75" w:after="0"/>
      </w:pPr>
      <w:r>
        <w:rPr/>
        <w:t xml:space="preserve">二、  陆源入海排污口动态清零</w:t>
      </w:r>
    </w:p>
    <w:p>
      <w:pPr>
        <w:spacing w:before="75" w:after="0"/>
      </w:pPr>
      <w:r>
        <w:rPr/>
        <w:t xml:space="preserve">三、  微塑料污染溯源系统</w:t>
      </w:r>
    </w:p>
    <w:p>
      <w:pPr>
        <w:spacing w:before="75" w:after="0"/>
      </w:pPr>
      <w:r>
        <w:rPr/>
        <w:t xml:space="preserve">第三节  保护机制创新</w:t>
      </w:r>
    </w:p>
    <w:p>
      <w:pPr>
        <w:spacing w:before="75" w:after="0"/>
      </w:pPr>
      <w:r>
        <w:rPr/>
        <w:t xml:space="preserve">一、  生态补偿横向转移支付</w:t>
      </w:r>
    </w:p>
    <w:p>
      <w:pPr>
        <w:spacing w:before="75" w:after="0"/>
      </w:pPr>
      <w:r>
        <w:rPr/>
        <w:t xml:space="preserve">二、  环保信用评价挂钩贷款</w:t>
      </w:r>
    </w:p>
    <w:p>
      <w:pPr>
        <w:spacing w:before="75" w:after="0"/>
      </w:pPr>
      <w:r>
        <w:rPr/>
        <w:t xml:space="preserve">三、  公众参与“海洋卫士”计划</w:t>
      </w:r>
    </w:p>
    <w:p>
      <w:pPr>
        <w:spacing w:before="75" w:after="0"/>
      </w:pPr>
      <w:r>
        <w:rPr>
          <w:b w:val="1"/>
          <w:bCs w:val="1"/>
        </w:rPr>
        <w:t xml:space="preserve">第十五章 产业融合示范</w:t>
      </w:r>
    </w:p>
    <w:p>
      <w:pPr>
        <w:spacing w:before="75" w:after="0"/>
      </w:pPr>
      <w:r>
        <w:rPr/>
        <w:t xml:space="preserve">第一节  “海洋牧场+”模式</w:t>
      </w:r>
    </w:p>
    <w:p>
      <w:pPr>
        <w:spacing w:before="75" w:after="0"/>
      </w:pPr>
      <w:r>
        <w:rPr/>
        <w:t xml:space="preserve">一、  长海县“渔光互补”</w:t>
      </w:r>
    </w:p>
    <w:p>
      <w:pPr>
        <w:spacing w:before="75" w:after="0"/>
      </w:pPr>
      <w:r>
        <w:rPr/>
        <w:t xml:space="preserve">二、  休闲垂钓认证体系</w:t>
      </w:r>
    </w:p>
    <w:p>
      <w:pPr>
        <w:spacing w:before="75" w:after="0"/>
      </w:pPr>
      <w:r>
        <w:rPr/>
        <w:t xml:space="preserve">三、  海底数据中心降温试验</w:t>
      </w:r>
    </w:p>
    <w:p>
      <w:pPr>
        <w:spacing w:before="75" w:after="0"/>
      </w:pPr>
      <w:r>
        <w:rPr/>
        <w:t xml:space="preserve">第二节  军民融合项目</w:t>
      </w:r>
    </w:p>
    <w:p>
      <w:pPr>
        <w:spacing w:before="75" w:after="0"/>
      </w:pPr>
      <w:r>
        <w:rPr/>
        <w:t xml:space="preserve">一、  旅顺军港共享航道</w:t>
      </w:r>
    </w:p>
    <w:p>
      <w:pPr>
        <w:spacing w:before="75" w:after="0"/>
      </w:pPr>
      <w:r>
        <w:rPr/>
        <w:t xml:space="preserve">二、  深海探测技术军民两用</w:t>
      </w:r>
    </w:p>
    <w:p>
      <w:pPr>
        <w:spacing w:before="75" w:after="0"/>
      </w:pPr>
      <w:r>
        <w:rPr/>
        <w:t xml:space="preserve">三、  海上应急联合演练</w:t>
      </w:r>
    </w:p>
    <w:p>
      <w:pPr>
        <w:spacing w:before="75" w:after="0"/>
      </w:pPr>
      <w:r>
        <w:rPr/>
        <w:t xml:space="preserve">第三节  文化赋能路径</w:t>
      </w:r>
    </w:p>
    <w:p>
      <w:pPr>
        <w:spacing w:before="75" w:after="0"/>
      </w:pPr>
      <w:r>
        <w:rPr/>
        <w:t xml:space="preserve">一、  闯关东移民海文化ip开发</w:t>
      </w:r>
    </w:p>
    <w:p>
      <w:pPr>
        <w:spacing w:before="75" w:after="0"/>
      </w:pPr>
      <w:r>
        <w:rPr/>
        <w:t xml:space="preserve">二、  国际海鲜美食节品牌升级</w:t>
      </w:r>
    </w:p>
    <w:p>
      <w:pPr>
        <w:spacing w:before="75" w:after="0"/>
      </w:pPr>
      <w:r>
        <w:rPr/>
        <w:t xml:space="preserve">三、  老码头工业遗产活化</w:t>
      </w:r>
    </w:p>
    <w:p>
      <w:pPr>
        <w:spacing w:before="75" w:after="0"/>
      </w:pPr>
      <w:r>
        <w:rPr>
          <w:b w:val="1"/>
          <w:bCs w:val="1"/>
        </w:rPr>
        <w:t xml:space="preserve">第十六章 区市县特色发展</w:t>
      </w:r>
    </w:p>
    <w:p>
      <w:pPr>
        <w:spacing w:before="75" w:after="0"/>
      </w:pPr>
      <w:r>
        <w:rPr/>
        <w:t xml:space="preserve">第一节  重点区域布局</w:t>
      </w:r>
    </w:p>
    <w:p>
      <w:pPr>
        <w:spacing w:before="75" w:after="0"/>
      </w:pPr>
      <w:r>
        <w:rPr/>
        <w:t xml:space="preserve">一、  金普新区：智能装备制造集聚区</w:t>
      </w:r>
    </w:p>
    <w:p>
      <w:pPr>
        <w:spacing w:before="75" w:after="0"/>
      </w:pPr>
      <w:r>
        <w:rPr/>
        <w:t xml:space="preserve">二、  长海县：国家级海洋牧场示范区</w:t>
      </w:r>
    </w:p>
    <w:p>
      <w:pPr>
        <w:spacing w:before="75" w:after="0"/>
      </w:pPr>
      <w:r>
        <w:rPr/>
        <w:t xml:space="preserve">三、  旅顺口区：船舶配套产业带</w:t>
      </w:r>
    </w:p>
    <w:p>
      <w:pPr>
        <w:spacing w:before="75" w:after="0"/>
      </w:pPr>
      <w:r>
        <w:rPr/>
        <w:t xml:space="preserve">第二节  县域经济突破</w:t>
      </w:r>
    </w:p>
    <w:p>
      <w:pPr>
        <w:spacing w:before="75" w:after="0"/>
      </w:pPr>
      <w:r>
        <w:rPr/>
        <w:t xml:space="preserve">一、  庄河市：海参预制菜之都</w:t>
      </w:r>
    </w:p>
    <w:p>
      <w:pPr>
        <w:spacing w:before="75" w:after="0"/>
      </w:pPr>
      <w:r>
        <w:rPr/>
        <w:t xml:space="preserve">二、  瓦房店市：风电母港建设</w:t>
      </w:r>
    </w:p>
    <w:p>
      <w:pPr>
        <w:spacing w:before="75" w:after="0"/>
      </w:pPr>
      <w:r>
        <w:rPr/>
        <w:t xml:space="preserve">三、  普兰店区：盐田文旅综合体</w:t>
      </w:r>
    </w:p>
    <w:p>
      <w:pPr>
        <w:spacing w:before="75" w:after="0"/>
      </w:pPr>
      <w:r>
        <w:rPr/>
        <w:t xml:space="preserve">第三节  基础设施协同</w:t>
      </w:r>
    </w:p>
    <w:p>
      <w:pPr>
        <w:spacing w:before="75" w:after="0"/>
      </w:pPr>
      <w:r>
        <w:rPr/>
        <w:t xml:space="preserve">一、  渤海大道沿线产业带规划</w:t>
      </w:r>
    </w:p>
    <w:p>
      <w:pPr>
        <w:spacing w:before="75" w:after="0"/>
      </w:pPr>
      <w:r>
        <w:rPr/>
        <w:t xml:space="preserve">二、  岛际交通直升机网络</w:t>
      </w:r>
    </w:p>
    <w:p>
      <w:pPr>
        <w:spacing w:before="75" w:after="0"/>
      </w:pPr>
      <w:r>
        <w:rPr/>
        <w:t xml:space="preserve">三、  智慧渔港升级计划</w:t>
      </w:r>
    </w:p>
    <w:p>
      <w:pPr>
        <w:spacing w:before="75" w:after="0"/>
      </w:pPr>
      <w:r>
        <w:rPr>
          <w:b w:val="1"/>
          <w:bCs w:val="1"/>
        </w:rPr>
        <w:t xml:space="preserve">第十七章 东北亚国际合作</w:t>
      </w:r>
    </w:p>
    <w:p>
      <w:pPr>
        <w:spacing w:before="75" w:after="0"/>
      </w:pPr>
      <w:r>
        <w:rPr/>
        <w:t xml:space="preserve">第一节  区域合作重点</w:t>
      </w:r>
    </w:p>
    <w:p>
      <w:pPr>
        <w:spacing w:before="75" w:after="0"/>
      </w:pPr>
      <w:r>
        <w:rPr/>
        <w:t xml:space="preserve">一、  中俄远东油气加工合作</w:t>
      </w:r>
    </w:p>
    <w:p>
      <w:pPr>
        <w:spacing w:before="75" w:after="0"/>
      </w:pPr>
      <w:r>
        <w:rPr/>
        <w:t xml:space="preserve">二、  中日韩冷链物流通道</w:t>
      </w:r>
    </w:p>
    <w:p>
      <w:pPr>
        <w:spacing w:before="75" w:after="0"/>
      </w:pPr>
      <w:r>
        <w:rPr/>
        <w:t xml:space="preserve">三、  北极航线大连补给基地</w:t>
      </w:r>
    </w:p>
    <w:p>
      <w:pPr>
        <w:spacing w:before="75" w:after="0"/>
      </w:pPr>
      <w:r>
        <w:rPr/>
        <w:t xml:space="preserve">第二节  制度型开放</w:t>
      </w:r>
    </w:p>
    <w:p>
      <w:pPr>
        <w:spacing w:before="75" w:after="0"/>
      </w:pPr>
      <w:r>
        <w:rPr/>
        <w:t xml:space="preserve">一、  rcep原产地规则利用</w:t>
      </w:r>
    </w:p>
    <w:p>
      <w:pPr>
        <w:spacing w:before="75" w:after="0"/>
      </w:pPr>
      <w:r>
        <w:rPr/>
        <w:t xml:space="preserve">二、  国际船舶登记便利化</w:t>
      </w:r>
    </w:p>
    <w:p>
      <w:pPr>
        <w:spacing w:before="75" w:after="0"/>
      </w:pPr>
      <w:r>
        <w:rPr/>
        <w:t xml:space="preserve">三、  科研设备跨境流动试点</w:t>
      </w:r>
    </w:p>
    <w:p>
      <w:pPr>
        <w:spacing w:before="75" w:after="0"/>
      </w:pPr>
      <w:r>
        <w:rPr/>
        <w:t xml:space="preserve">第三节  争议管控机制</w:t>
      </w:r>
    </w:p>
    <w:p>
      <w:pPr>
        <w:spacing w:before="75" w:after="0"/>
      </w:pPr>
      <w:r>
        <w:rPr/>
        <w:t xml:space="preserve">一、  跨国渔业纠纷调解中心</w:t>
      </w:r>
    </w:p>
    <w:p>
      <w:pPr>
        <w:spacing w:before="75" w:after="0"/>
      </w:pPr>
      <w:r>
        <w:rPr/>
        <w:t xml:space="preserve">二、  海洋生态联合监测</w:t>
      </w:r>
    </w:p>
    <w:p>
      <w:pPr>
        <w:spacing w:before="75" w:after="0"/>
      </w:pPr>
      <w:r>
        <w:rPr/>
        <w:t xml:space="preserve">三、  海上搜救协作协议</w:t>
      </w:r>
    </w:p>
    <w:p>
      <w:pPr>
        <w:spacing w:before="75" w:after="0"/>
      </w:pPr>
      <w:r>
        <w:rPr>
          <w:b w:val="1"/>
          <w:bCs w:val="1"/>
        </w:rPr>
        <w:t xml:space="preserve">第十八章 风险预警体系</w:t>
      </w:r>
    </w:p>
    <w:p>
      <w:pPr>
        <w:spacing w:before="75" w:after="0"/>
      </w:pPr>
      <w:r>
        <w:rPr/>
        <w:t xml:space="preserve">第一节  自然风险</w:t>
      </w:r>
    </w:p>
    <w:p>
      <w:pPr>
        <w:spacing w:before="75" w:after="0"/>
      </w:pPr>
      <w:r>
        <w:rPr/>
        <w:t xml:space="preserve">一、  台风路径预测误差</w:t>
      </w:r>
    </w:p>
    <w:p>
      <w:pPr>
        <w:spacing w:before="75" w:after="0"/>
      </w:pPr>
      <w:r>
        <w:rPr/>
        <w:t xml:space="preserve">二、  赤潮发生频率模型</w:t>
      </w:r>
    </w:p>
    <w:p>
      <w:pPr>
        <w:spacing w:before="75" w:after="0"/>
      </w:pPr>
      <w:r>
        <w:rPr/>
        <w:t xml:space="preserve">三、  海冰灾害应急预案</w:t>
      </w:r>
    </w:p>
    <w:p>
      <w:pPr>
        <w:spacing w:before="75" w:after="0"/>
      </w:pPr>
      <w:r>
        <w:rPr/>
        <w:t xml:space="preserve">第二节  经济风险</w:t>
      </w:r>
    </w:p>
    <w:p>
      <w:pPr>
        <w:spacing w:before="75" w:after="0"/>
      </w:pPr>
      <w:r>
        <w:rPr/>
        <w:t xml:space="preserve">一、  航运价格波动传导</w:t>
      </w:r>
    </w:p>
    <w:p>
      <w:pPr>
        <w:spacing w:before="75" w:after="0"/>
      </w:pPr>
      <w:r>
        <w:rPr/>
        <w:t xml:space="preserve">二、  日韩贸易壁垒影响</w:t>
      </w:r>
    </w:p>
    <w:p>
      <w:pPr>
        <w:spacing w:before="75" w:after="0"/>
      </w:pPr>
      <w:r>
        <w:rPr/>
        <w:t xml:space="preserve">三、  船舶订单周期性风险</w:t>
      </w:r>
    </w:p>
    <w:p>
      <w:pPr>
        <w:spacing w:before="75" w:after="0"/>
      </w:pPr>
      <w:r>
        <w:rPr/>
        <w:t xml:space="preserve">第三节  社会风险</w:t>
      </w:r>
    </w:p>
    <w:p>
      <w:pPr>
        <w:spacing w:before="75" w:after="0"/>
      </w:pPr>
      <w:r>
        <w:rPr/>
        <w:t xml:space="preserve">一、  涉海就业结构转型</w:t>
      </w:r>
    </w:p>
    <w:p>
      <w:pPr>
        <w:spacing w:before="75" w:after="0"/>
      </w:pPr>
      <w:r>
        <w:rPr/>
        <w:t xml:space="preserve">二、  滨海旅游安全事件</w:t>
      </w:r>
    </w:p>
    <w:p>
      <w:pPr>
        <w:spacing w:before="75" w:after="0"/>
      </w:pPr>
      <w:r>
        <w:rPr/>
        <w:t xml:space="preserve">三、  舆情管控机制</w:t>
      </w:r>
    </w:p>
    <w:p>
      <w:pPr>
        <w:spacing w:before="75" w:after="0"/>
      </w:pPr>
      <w:r>
        <w:rPr>
          <w:b w:val="1"/>
          <w:bCs w:val="1"/>
        </w:rPr>
        <w:t xml:space="preserve">第十九章 发展情景预测</w:t>
      </w:r>
    </w:p>
    <w:p>
      <w:pPr>
        <w:spacing w:before="75" w:after="0"/>
      </w:pPr>
      <w:r>
        <w:rPr/>
        <w:t xml:space="preserve">第一节  基准情景</w:t>
      </w:r>
    </w:p>
    <w:p>
      <w:pPr>
        <w:spacing w:before="75" w:after="0"/>
      </w:pPr>
      <w:r>
        <w:rPr/>
        <w:t xml:space="preserve">一、  2025-2030年海洋gdp增速</w:t>
      </w:r>
    </w:p>
    <w:p>
      <w:pPr>
        <w:spacing w:before="75" w:after="0"/>
      </w:pPr>
      <w:r>
        <w:rPr/>
        <w:t xml:space="preserve">二、  传统产业稳步升级</w:t>
      </w:r>
    </w:p>
    <w:p>
      <w:pPr>
        <w:spacing w:before="75" w:after="0"/>
      </w:pPr>
      <w:r>
        <w:rPr/>
        <w:t xml:space="preserve">三、  自贸政策利用率75%</w:t>
      </w:r>
    </w:p>
    <w:p>
      <w:pPr>
        <w:spacing w:before="75" w:after="0"/>
      </w:pPr>
      <w:r>
        <w:rPr/>
        <w:t xml:space="preserve">第二节  突破情景</w:t>
      </w:r>
    </w:p>
    <w:p>
      <w:pPr>
        <w:spacing w:before="75" w:after="0"/>
      </w:pPr>
      <w:r>
        <w:rPr/>
        <w:t xml:space="preserve">一、  深远海技术产业化</w:t>
      </w:r>
    </w:p>
    <w:p>
      <w:pPr>
        <w:spacing w:before="75" w:after="0"/>
      </w:pPr>
      <w:r>
        <w:rPr/>
        <w:t xml:space="preserve">二、  东北亚航运中心能级跃升</w:t>
      </w:r>
    </w:p>
    <w:p>
      <w:pPr>
        <w:spacing w:before="75" w:after="0"/>
      </w:pPr>
      <w:r>
        <w:rPr/>
        <w:t xml:space="preserve">三、  海洋碳汇交易市场成立</w:t>
      </w:r>
    </w:p>
    <w:p>
      <w:pPr>
        <w:spacing w:before="75" w:after="0"/>
      </w:pPr>
      <w:r>
        <w:rPr/>
        <w:t xml:space="preserve">第三节  制约情景</w:t>
      </w:r>
    </w:p>
    <w:p>
      <w:pPr>
        <w:spacing w:before="75" w:after="0"/>
      </w:pPr>
      <w:r>
        <w:rPr/>
        <w:t xml:space="preserve">一、  地缘冲突影响模拟</w:t>
      </w:r>
    </w:p>
    <w:p>
      <w:pPr>
        <w:spacing w:before="75" w:after="0"/>
      </w:pPr>
      <w:r>
        <w:rPr/>
        <w:t xml:space="preserve">二、  技术封锁应对清单</w:t>
      </w:r>
    </w:p>
    <w:p>
      <w:pPr>
        <w:spacing w:before="75" w:after="0"/>
      </w:pPr>
      <w:r>
        <w:rPr/>
        <w:t xml:space="preserve">三、  人口老龄化加剧</w:t>
      </w:r>
    </w:p>
    <w:p>
      <w:pPr>
        <w:spacing w:before="75" w:after="0"/>
      </w:pPr>
      <w:r>
        <w:rPr>
          <w:b w:val="1"/>
          <w:bCs w:val="1"/>
        </w:rPr>
        <w:t xml:space="preserve">第二十章 战略实施建议</w:t>
      </w:r>
    </w:p>
    <w:p>
      <w:pPr>
        <w:spacing w:before="75" w:after="0"/>
      </w:pPr>
      <w:r>
        <w:rPr/>
        <w:t xml:space="preserve">第一节  制度创新</w:t>
      </w:r>
    </w:p>
    <w:p>
      <w:pPr>
        <w:spacing w:before="75" w:after="0"/>
      </w:pPr>
      <w:r>
        <w:rPr/>
        <w:t xml:space="preserve">一、  设立大连海洋发展银行</w:t>
      </w:r>
    </w:p>
    <w:p>
      <w:pPr>
        <w:spacing w:before="75" w:after="0"/>
      </w:pPr>
      <w:r>
        <w:rPr/>
        <w:t xml:space="preserve">二、  试点海域立体确权</w:t>
      </w:r>
    </w:p>
    <w:p>
      <w:pPr>
        <w:spacing w:before="75" w:after="0"/>
      </w:pPr>
      <w:r>
        <w:rPr/>
        <w:t xml:space="preserve">三、  建立生态补偿“资金池”</w:t>
      </w:r>
    </w:p>
    <w:p>
      <w:pPr>
        <w:spacing w:before="75" w:after="0"/>
      </w:pPr>
      <w:r>
        <w:rPr/>
        <w:t xml:space="preserve">第二节  工程抓手</w:t>
      </w:r>
    </w:p>
    <w:p>
      <w:pPr>
        <w:spacing w:before="75" w:after="0"/>
      </w:pPr>
      <w:r>
        <w:rPr/>
        <w:t xml:space="preserve">一、  启动“智慧海洋”重大专项</w:t>
      </w:r>
    </w:p>
    <w:p>
      <w:pPr>
        <w:spacing w:before="75" w:after="0"/>
      </w:pPr>
      <w:r>
        <w:rPr/>
        <w:t xml:space="preserve">二、  建设东北亚海产品交易中心</w:t>
      </w:r>
    </w:p>
    <w:p>
      <w:pPr>
        <w:spacing w:before="75" w:after="0"/>
      </w:pPr>
      <w:r>
        <w:rPr/>
        <w:t xml:space="preserve">三、  打造船舶工业4.0示范园区</w:t>
      </w:r>
    </w:p>
    <w:p>
      <w:pPr>
        <w:spacing w:before="75" w:after="0"/>
      </w:pPr>
      <w:r>
        <w:rPr/>
        <w:t xml:space="preserve">第三节  保障措施</w:t>
      </w:r>
    </w:p>
    <w:p>
      <w:pPr>
        <w:spacing w:before="75" w:after="0"/>
      </w:pPr>
      <w:r>
        <w:rPr/>
        <w:t xml:space="preserve">一、  编制负面清单2.0版</w:t>
      </w:r>
    </w:p>
    <w:p>
      <w:pPr>
        <w:spacing w:before="75" w:after="0"/>
      </w:pPr>
      <w:r>
        <w:rPr/>
        <w:t xml:space="preserve">二、  组建海洋经济专家委员会</w:t>
      </w:r>
    </w:p>
    <w:p>
      <w:pPr>
        <w:spacing w:before="75" w:after="0"/>
      </w:pPr>
      <w:r>
        <w:rPr/>
        <w:t xml:space="preserve">三、  实施海洋文化国际传播</w:t>
      </w:r>
    </w:p>
    <w:p>
      <w:pPr>
        <w:spacing w:before="75" w:after="0"/>
      </w:pPr>
      <w:r>
        <w:rPr>
          <w:b w:val="1"/>
          <w:bCs w:val="1"/>
        </w:rPr>
        <w:t xml:space="preserve">图表目录</w:t>
      </w:r>
    </w:p>
    <w:p>
      <w:pPr>
        <w:spacing w:before="75" w:after="0"/>
      </w:pPr>
      <w:r>
        <w:rPr/>
        <w:t xml:space="preserve">图表：大连海洋经济在环渤海区位价值</w:t>
      </w:r>
    </w:p>
    <w:p>
      <w:pPr>
        <w:spacing w:before="75" w:after="0"/>
      </w:pPr>
      <w:r>
        <w:rPr/>
        <w:t xml:space="preserve">图表：国际海洋城市关键指标对比</w:t>
      </w:r>
    </w:p>
    <w:p>
      <w:pPr>
        <w:spacing w:before="75" w:after="0"/>
      </w:pPr>
      <w:r>
        <w:rPr/>
        <w:t xml:space="preserve">图表：大连海洋产业结构雷达图</w:t>
      </w:r>
    </w:p>
    <w:p>
      <w:pPr>
        <w:spacing w:before="75" w:after="0"/>
      </w:pPr>
      <w:r>
        <w:rPr/>
        <w:t xml:space="preserve">图表：大连港主要航线货运量(2025)</w:t>
      </w:r>
    </w:p>
    <w:p>
      <w:pPr>
        <w:spacing w:before="75" w:after="0"/>
      </w:pPr>
      <w:r>
        <w:rPr/>
        <w:t xml:space="preserve">图表：船舶工业技术路线图</w:t>
      </w:r>
    </w:p>
    <w:p>
      <w:pPr>
        <w:spacing w:before="75" w:after="0"/>
      </w:pPr>
      <w:r>
        <w:rPr/>
        <w:t xml:space="preserve">图表：主要海产品养殖效益</w:t>
      </w:r>
    </w:p>
    <w:p>
      <w:pPr>
        <w:spacing w:before="75" w:after="0"/>
      </w:pPr>
      <w:r>
        <w:rPr/>
        <w:t xml:space="preserve">图表：海洋旅游收入增长曲线</w:t>
      </w:r>
    </w:p>
    <w:p>
      <w:pPr>
        <w:spacing w:before="75" w:after="0"/>
      </w:pPr>
      <w:r>
        <w:rPr/>
        <w:t xml:space="preserve">图表：在研海洋药物清单</w:t>
      </w:r>
    </w:p>
    <w:p>
      <w:pPr>
        <w:spacing w:before="75" w:after="0"/>
      </w:pPr>
      <w:r>
        <w:rPr/>
        <w:t xml:space="preserve">图表：海水淡化成本构成</w:t>
      </w:r>
    </w:p>
    <w:p>
      <w:pPr>
        <w:spacing w:before="75" w:after="0"/>
      </w:pPr>
      <w:r>
        <w:rPr/>
        <w:t xml:space="preserve">图表：海洋科技专利top10</w:t>
      </w:r>
    </w:p>
    <w:p>
      <w:pPr>
        <w:spacing w:before="75" w:after="0"/>
      </w:pPr>
      <w:r>
        <w:rPr/>
        <w:t xml:space="preserve">图表：海洋数字孪生架构</w:t>
      </w:r>
    </w:p>
    <w:p>
      <w:pPr>
        <w:spacing w:before="75" w:after="0"/>
      </w:pPr>
      <w:r>
        <w:rPr/>
        <w:t xml:space="preserve">图表：蓝色金融产品创新</w:t>
      </w:r>
    </w:p>
    <w:p>
      <w:pPr>
        <w:spacing w:before="75" w:after="0"/>
      </w:pPr>
      <w:r>
        <w:rPr/>
        <w:t xml:space="preserve">图表：人才供需缺口分析</w:t>
      </w:r>
    </w:p>
    <w:p>
      <w:pPr>
        <w:spacing w:before="75" w:after="0"/>
      </w:pPr>
      <w:r>
        <w:rPr/>
        <w:t xml:space="preserve">图表：生态修复项目清单</w:t>
      </w:r>
    </w:p>
    <w:p>
      <w:pPr>
        <w:spacing w:before="75" w:after="0"/>
      </w:pPr>
      <w:r>
        <w:rPr/>
        <w:t xml:space="preserve">图表：产业融合价值网络</w:t>
      </w:r>
    </w:p>
    <w:p>
      <w:pPr>
        <w:spacing w:before="75" w:after="0"/>
      </w:pPr>
      <w:r>
        <w:rPr/>
        <w:t xml:space="preserve">图表：区市县特色产业</w:t>
      </w:r>
    </w:p>
    <w:p>
      <w:pPr>
        <w:spacing w:before="75" w:after="0"/>
      </w:pPr>
      <w:r>
        <w:rPr/>
        <w:t xml:space="preserve">图表：国际合作项目分布</w:t>
      </w:r>
    </w:p>
    <w:p>
      <w:pPr>
        <w:spacing w:before="75" w:after="0"/>
      </w:pPr>
      <w:r>
        <w:rPr/>
        <w:t xml:space="preserve">图表：风险等级评估</w:t>
      </w:r>
    </w:p>
    <w:p>
      <w:pPr>
        <w:spacing w:before="75" w:after="0"/>
      </w:pPr>
      <w:r>
        <w:rPr/>
        <w:t xml:space="preserve">图表：发展情景模拟</w:t>
      </w:r>
    </w:p>
    <w:p>
      <w:pPr>
        <w:spacing w:before="75" w:after="0"/>
      </w:pPr>
      <w:r>
        <w:rPr/>
        <w:t xml:space="preserve">图表：政策工具箱</w:t>
      </w:r>
    </w:p>
    <w:p>
      <w:pPr>
        <w:spacing w:before="75" w:after="0"/>
      </w:pPr>
      <w:r>
        <w:rPr/>
        <w:t xml:space="preserve">图表：海洋数字技术应用图谱</w:t>
      </w:r>
    </w:p>
    <w:p>
      <w:pPr>
        <w:spacing w:before="75" w:after="0"/>
      </w:pPr>
      <w:r>
        <w:rPr/>
        <w:t xml:space="preserve">图表：蓝色金融产品对比分析</w:t>
      </w:r>
    </w:p>
    <w:p>
      <w:pPr>
        <w:spacing w:before="75" w:after="0"/>
      </w:pPr>
      <w:r>
        <w:rPr/>
        <w:t xml:space="preserve">图表：人才供需缺口热力图</w:t>
      </w:r>
    </w:p>
    <w:p>
      <w:pPr>
        <w:spacing w:before="75" w:after="0"/>
      </w:pPr>
      <w:r>
        <w:rPr/>
        <w:t xml:space="preserve">图表：生态修复项目成本效益</w:t>
      </w:r>
    </w:p>
    <w:p>
      <w:pPr>
        <w:spacing w:before="75" w:after="0"/>
      </w:pPr>
      <w:r>
        <w:rPr/>
        <w:t xml:space="preserve">图表：产业融合价值网络模型</w:t>
      </w:r>
    </w:p>
    <w:p>
      <w:pPr>
        <w:spacing w:before="75" w:after="0"/>
      </w:pPr>
      <w:r>
        <w:rPr/>
        <w:t xml:space="preserve">图表：区市县主导产业清单</w:t>
      </w:r>
    </w:p>
    <w:p>
      <w:pPr>
        <w:spacing w:before="75" w:after="0"/>
      </w:pPr>
      <w:r>
        <w:rPr/>
        <w:t xml:space="preserve">图表：国际合作项目分布图</w:t>
      </w:r>
    </w:p>
    <w:p>
      <w:pPr>
        <w:spacing w:before="75" w:after="0"/>
      </w:pPr>
      <w:r>
        <w:rPr/>
        <w:t xml:space="preserve">图表：风险等级矩阵评估</w:t>
      </w:r>
    </w:p>
    <w:p>
      <w:pPr>
        <w:spacing w:before="75" w:after="0"/>
      </w:pPr>
      <w:r>
        <w:rPr/>
        <w:t xml:space="preserve">图表：三种情景关键指标对比</w:t>
      </w:r>
    </w:p>
    <w:p>
      <w:pPr>
        <w:spacing w:before="75" w:after="0"/>
      </w:pPr>
      <w:r>
        <w:rPr/>
        <w:t xml:space="preserve">图表：政策实施路线图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大连市海洋经济高质量发展分析及战略规划研究报告(2025-2030版)</dc:title>
  <dc:description>大连市海洋经济高质量发展分析及战略规划研究报告(2025-2030版)</dc:description>
  <dc:subject>大连市海洋经济高质量发展分析及战略规划研究报告(2025-2030版)</dc:subject>
  <cp:keywords>研究报告</cp:keywords>
  <cp:category>研究报告</cp:category>
  <cp:lastModifiedBy>北京中道泰和信息咨询有限公司</cp:lastModifiedBy>
  <dcterms:created xsi:type="dcterms:W3CDTF">2025-07-29T13:33:33+08:00</dcterms:created>
  <dcterms:modified xsi:type="dcterms:W3CDTF">2025-07-29T13:33:33+08:00</dcterms:modified>
</cp:coreProperties>
</file>

<file path=docProps/custom.xml><?xml version="1.0" encoding="utf-8"?>
<Properties xmlns="http://schemas.openxmlformats.org/officeDocument/2006/custom-properties" xmlns:vt="http://schemas.openxmlformats.org/officeDocument/2006/docPropsVTypes"/>
</file>