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玻璃升降器电机行业市场深度调研及竞争格局与投资发展研究报告(2026-2031版)</w:t>
      </w:r>
    </w:p>
    <w:p>
      <w:pPr>
        <w:spacing w:after="150"/>
      </w:pPr>
      <w:r>
        <w:rPr>
          <w:b w:val="1"/>
          <w:bCs w:val="1"/>
        </w:rPr>
        <w:t xml:space="preserve">报告简介</w:t>
      </w:r>
    </w:p>
    <w:p>
      <w:pPr>
        <w:spacing w:after="150"/>
      </w:pPr>
      <w:r>
        <w:rPr/>
        <w:t xml:space="preserve">玻璃升降器电机是用于控制车窗玻璃升降的电机装置，是汽车电动车窗系统的核心部件。它通过与齿轮传动系统和电子控制模块配合，实现车窗的平稳、快速、低噪音升降。随着汽车电子化和智能化的发展，玻璃升降器电机的性能和可靠性不断提升，逐渐向高效、轻量化、智能化方向发展。</w:t>
      </w:r>
    </w:p>
    <w:p>
      <w:pPr>
        <w:spacing w:after="150"/>
      </w:pPr>
      <w:r>
        <w:rPr/>
        <w:t xml:space="preserve">在国内市场，随着汽车消费市场的持续扩大以及新能源汽车的快速发展，玻璃升降器电机行业迎来了稳健增长的机遇。尤其是智能化、轻量化趋势对升降器电机需求的显著提升，推动了行业的技术升级。此外，国家对新能源汽车和智能网联汽车的政策支持力度加大，也为相关产业链带来了投资机会。未来，国内企业通过技术创新和产业链整合，有望逐步缩小与外资企业的技术差距，并在新能源汽车和智能化领域占据领先地位。</w:t>
      </w:r>
    </w:p>
    <w:p>
      <w:pPr>
        <w:spacing w:after="150"/>
      </w:pPr>
      <w:r>
        <w:rPr/>
        <w:t xml:space="preserve">从国际趋势来看，玻璃升降器电机行业正朝着高效化、轻量化、智能化和集成化方向发展。无刷电机技术的应用提升了能效，智能化趋势则体现在集成更多传感器和智能控制算法，实现电机的自我诊断和预测性维护，以及与车辆其他系统的互联。此外，全球市场中，中国和印度等新兴市场的增速领先，为行业提供了新的增长点。</w:t>
      </w:r>
    </w:p>
    <w:p>
      <w:pPr>
        <w:spacing w:after="150"/>
      </w:pPr>
      <w:r>
        <w:rPr/>
        <w:t xml:space="preserve">玻璃升降器电机行业研究报告主要分析了玻璃升降器电机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玻璃升降器电机行业重点企业分析、子行业分析、区域市场分析、行业风险分析、行业发展前景预测及相关的经营、投资建议等。报告研究框架全面、严谨，分析内容客观、公正、系统，真实准确地反映了我国玻璃升降器电机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玻璃升降器电机行业作了详尽深入的分析，是企业进行市场研究工作时不可或缺的重要参考资料，同时也可作为金融机构进行信贷分析、证券分析、投资分析等研究工作时的参考依据。 本报告也可以用于专精特新“小巨人”申请申报。</w:t>
      </w:r>
    </w:p>
    <w:p>
      <w:pPr>
        <w:spacing w:after="150"/>
      </w:pPr>
      <w:r>
        <w:rPr>
          <w:b w:val="1"/>
          <w:bCs w:val="1"/>
        </w:rPr>
        <w:t xml:space="preserve">报告目录</w:t>
      </w:r>
    </w:p>
    <w:p>
      <w:pPr>
        <w:spacing w:before="75" w:after="0"/>
      </w:pPr>
      <w:r>
        <w:rPr>
          <w:b w:val="1"/>
          <w:bCs w:val="1"/>
        </w:rPr>
        <w:t xml:space="preserve">第一章 玻璃升降器电机行业概述</w:t>
      </w:r>
    </w:p>
    <w:p>
      <w:pPr>
        <w:spacing w:before="75" w:after="0"/>
      </w:pPr>
      <w:r>
        <w:rPr/>
        <w:t xml:space="preserve">第一节 定义与分类</w:t>
      </w:r>
    </w:p>
    <w:p>
      <w:pPr>
        <w:spacing w:before="75" w:after="0"/>
      </w:pPr>
      <w:r>
        <w:rPr/>
        <w:t xml:space="preserve">一、玻璃升降器电机的定义</w:t>
      </w:r>
    </w:p>
    <w:p>
      <w:pPr>
        <w:spacing w:before="75" w:after="0"/>
      </w:pPr>
      <w:r>
        <w:rPr/>
        <w:t xml:space="preserve">二、产品类型分类</w:t>
      </w:r>
    </w:p>
    <w:p>
      <w:pPr>
        <w:spacing w:before="75" w:after="0"/>
      </w:pPr>
      <w:r>
        <w:rPr/>
        <w:t xml:space="preserve">三、不同类型的特点与应用</w:t>
      </w:r>
    </w:p>
    <w:p>
      <w:pPr>
        <w:spacing w:before="75" w:after="0"/>
      </w:pPr>
      <w:r>
        <w:rPr/>
        <w:t xml:space="preserve">第二节 产业链结构</w:t>
      </w:r>
    </w:p>
    <w:p>
      <w:pPr>
        <w:spacing w:before="75" w:after="0"/>
      </w:pPr>
      <w:r>
        <w:rPr/>
        <w:t xml:space="preserve">一、上游原材料供应</w:t>
      </w:r>
    </w:p>
    <w:p>
      <w:pPr>
        <w:spacing w:before="75" w:after="0"/>
      </w:pPr>
      <w:r>
        <w:rPr/>
        <w:t xml:space="preserve">二、中游制造环节</w:t>
      </w:r>
    </w:p>
    <w:p>
      <w:pPr>
        <w:spacing w:before="75" w:after="0"/>
      </w:pPr>
      <w:r>
        <w:rPr/>
        <w:t xml:space="preserve">三、下游应用领域</w:t>
      </w:r>
    </w:p>
    <w:p>
      <w:pPr>
        <w:spacing w:before="75" w:after="0"/>
      </w:pPr>
      <w:r>
        <w:rPr/>
        <w:t xml:space="preserve">四、产业链各环节的价值分配</w:t>
      </w:r>
    </w:p>
    <w:p>
      <w:pPr>
        <w:spacing w:before="75" w:after="0"/>
      </w:pPr>
      <w:r>
        <w:rPr/>
        <w:t xml:space="preserve">第三节 全球及中国市场规模</w:t>
      </w:r>
    </w:p>
    <w:p>
      <w:pPr>
        <w:spacing w:before="75" w:after="0"/>
      </w:pPr>
      <w:r>
        <w:rPr/>
        <w:t xml:space="preserve">一、全球市场历史规模回顾</w:t>
      </w:r>
    </w:p>
    <w:p>
      <w:pPr>
        <w:spacing w:before="75" w:after="0"/>
      </w:pPr>
      <w:r>
        <w:rPr/>
        <w:t xml:space="preserve">二、中国市场历史规模回顾</w:t>
      </w:r>
    </w:p>
    <w:p>
      <w:pPr>
        <w:spacing w:before="75" w:after="0"/>
      </w:pPr>
      <w:r>
        <w:rPr/>
        <w:t xml:space="preserve">三、全球市场规模预测趋势</w:t>
      </w:r>
    </w:p>
    <w:p>
      <w:pPr>
        <w:spacing w:before="75" w:after="0"/>
      </w:pPr>
      <w:r>
        <w:rPr/>
        <w:t xml:space="preserve">四、中国市场规模预测趋势</w:t>
      </w:r>
    </w:p>
    <w:p>
      <w:pPr>
        <w:spacing w:before="75" w:after="0"/>
      </w:pPr>
      <w:r>
        <w:rPr/>
        <w:t xml:space="preserve">第四节 技术发展历程</w:t>
      </w:r>
    </w:p>
    <w:p>
      <w:pPr>
        <w:spacing w:before="75" w:after="0"/>
      </w:pPr>
      <w:r>
        <w:rPr/>
        <w:t xml:space="preserve">一、早期技术起源</w:t>
      </w:r>
    </w:p>
    <w:p>
      <w:pPr>
        <w:spacing w:before="75" w:after="0"/>
      </w:pPr>
      <w:r>
        <w:rPr/>
        <w:t xml:space="preserve">二、关键技术突破阶段</w:t>
      </w:r>
    </w:p>
    <w:p>
      <w:pPr>
        <w:spacing w:before="75" w:after="0"/>
      </w:pPr>
      <w:r>
        <w:rPr/>
        <w:t xml:space="preserve">三、现有主流技术特点</w:t>
      </w:r>
    </w:p>
    <w:p>
      <w:pPr>
        <w:spacing w:before="75" w:after="0"/>
      </w:pPr>
      <w:r>
        <w:rPr/>
        <w:t xml:space="preserve">四、技术发展的未来方向</w:t>
      </w:r>
    </w:p>
    <w:p>
      <w:pPr>
        <w:spacing w:before="75" w:after="0"/>
      </w:pPr>
      <w:r>
        <w:rPr>
          <w:b w:val="1"/>
          <w:bCs w:val="1"/>
        </w:rPr>
        <w:t xml:space="preserve">第二章 玻璃升降器电机市场政策环境分析</w:t>
      </w:r>
    </w:p>
    <w:p>
      <w:pPr>
        <w:spacing w:before="75" w:after="0"/>
      </w:pPr>
      <w:r>
        <w:rPr/>
        <w:t xml:space="preserve">第一节 国内相关政策法规</w:t>
      </w:r>
    </w:p>
    <w:p>
      <w:pPr>
        <w:spacing w:before="75" w:after="0"/>
      </w:pPr>
      <w:r>
        <w:rPr/>
        <w:t xml:space="preserve">一、产业扶持政策</w:t>
      </w:r>
    </w:p>
    <w:p>
      <w:pPr>
        <w:spacing w:before="75" w:after="0"/>
      </w:pPr>
      <w:r>
        <w:rPr/>
        <w:t xml:space="preserve">二、质量标准与规范</w:t>
      </w:r>
    </w:p>
    <w:p>
      <w:pPr>
        <w:spacing w:before="75" w:after="0"/>
      </w:pPr>
      <w:r>
        <w:rPr/>
        <w:t xml:space="preserve">三、环保要求与政策</w:t>
      </w:r>
    </w:p>
    <w:p>
      <w:pPr>
        <w:spacing w:before="75" w:after="0"/>
      </w:pPr>
      <w:r>
        <w:rPr/>
        <w:t xml:space="preserve">四、政策对行业发展的推动作用</w:t>
      </w:r>
    </w:p>
    <w:p>
      <w:pPr>
        <w:spacing w:before="75" w:after="0"/>
      </w:pPr>
      <w:r>
        <w:rPr/>
        <w:t xml:space="preserve">第二节 海外政策法规</w:t>
      </w:r>
    </w:p>
    <w:p>
      <w:pPr>
        <w:spacing w:before="75" w:after="0"/>
      </w:pPr>
      <w:r>
        <w:rPr/>
        <w:t xml:space="preserve">一、主要海外市场的政策导向</w:t>
      </w:r>
    </w:p>
    <w:p>
      <w:pPr>
        <w:spacing w:before="75" w:after="0"/>
      </w:pPr>
      <w:r>
        <w:rPr/>
        <w:t xml:space="preserve">二、贸易政策与关税影响</w:t>
      </w:r>
    </w:p>
    <w:p>
      <w:pPr>
        <w:spacing w:before="75" w:after="0"/>
      </w:pPr>
      <w:r>
        <w:rPr/>
        <w:t xml:space="preserve">三、技术标准差异</w:t>
      </w:r>
    </w:p>
    <w:p>
      <w:pPr>
        <w:spacing w:before="75" w:after="0"/>
      </w:pPr>
      <w:r>
        <w:rPr/>
        <w:t xml:space="preserve">四、海外政策对中国企业的挑战与机遇</w:t>
      </w:r>
    </w:p>
    <w:p>
      <w:pPr>
        <w:spacing w:before="75" w:after="0"/>
      </w:pPr>
      <w:r>
        <w:rPr/>
        <w:t xml:space="preserve">第三节 政策对市场供需的影响</w:t>
      </w:r>
    </w:p>
    <w:p>
      <w:pPr>
        <w:spacing w:before="75" w:after="0"/>
      </w:pPr>
      <w:r>
        <w:rPr/>
        <w:t xml:space="preserve">一、对供给端产能布局的影响</w:t>
      </w:r>
    </w:p>
    <w:p>
      <w:pPr>
        <w:spacing w:before="75" w:after="0"/>
      </w:pPr>
      <w:r>
        <w:rPr/>
        <w:t xml:space="preserve">二、对需求端市场规模的影响</w:t>
      </w:r>
    </w:p>
    <w:p>
      <w:pPr>
        <w:spacing w:before="75" w:after="0"/>
      </w:pPr>
      <w:r>
        <w:rPr/>
        <w:t xml:space="preserve">三、政策引导下的市场结构调整</w:t>
      </w:r>
    </w:p>
    <w:p>
      <w:pPr>
        <w:spacing w:before="75" w:after="0"/>
      </w:pPr>
      <w:r>
        <w:rPr/>
        <w:t xml:space="preserve">四、政策变动的风险与应对策略</w:t>
      </w:r>
    </w:p>
    <w:p>
      <w:pPr>
        <w:spacing w:before="75" w:after="0"/>
      </w:pPr>
      <w:r>
        <w:rPr/>
        <w:t xml:space="preserve">第四节 最新政策动态与热点分析</w:t>
      </w:r>
    </w:p>
    <w:p>
      <w:pPr>
        <w:spacing w:before="75" w:after="0"/>
      </w:pPr>
      <w:r>
        <w:rPr/>
        <w:t xml:space="preserve">一、近期出台的重要政策解读</w:t>
      </w:r>
    </w:p>
    <w:p>
      <w:pPr>
        <w:spacing w:before="75" w:after="0"/>
      </w:pPr>
      <w:r>
        <w:rPr/>
        <w:t xml:space="preserve">二、政策热点对行业的短期与长期影响</w:t>
      </w:r>
    </w:p>
    <w:p>
      <w:pPr>
        <w:spacing w:before="75" w:after="0"/>
      </w:pPr>
      <w:r>
        <w:rPr/>
        <w:t xml:space="preserve">三、政策趋势预测与行业发展建议</w:t>
      </w:r>
    </w:p>
    <w:p>
      <w:pPr>
        <w:spacing w:before="75" w:after="0"/>
      </w:pPr>
      <w:r>
        <w:rPr/>
        <w:t xml:space="preserve">四、政策与市场需求的协同关系</w:t>
      </w:r>
    </w:p>
    <w:p>
      <w:pPr>
        <w:spacing w:before="75" w:after="0"/>
      </w:pPr>
      <w:r>
        <w:rPr>
          <w:b w:val="1"/>
          <w:bCs w:val="1"/>
        </w:rPr>
        <w:t xml:space="preserve">第三章 玻璃升降器电机市场技术发展趋势</w:t>
      </w:r>
    </w:p>
    <w:p>
      <w:pPr>
        <w:spacing w:before="75" w:after="0"/>
      </w:pPr>
      <w:r>
        <w:rPr/>
        <w:t xml:space="preserve">第一节 现有技术水平分析</w:t>
      </w:r>
    </w:p>
    <w:p>
      <w:pPr>
        <w:spacing w:before="75" w:after="0"/>
      </w:pPr>
      <w:r>
        <w:rPr/>
        <w:t xml:space="preserve">一、电机性能指标现状</w:t>
      </w:r>
    </w:p>
    <w:p>
      <w:pPr>
        <w:spacing w:before="75" w:after="0"/>
      </w:pPr>
      <w:r>
        <w:rPr/>
        <w:t xml:space="preserve">二、智能化与自动化程度</w:t>
      </w:r>
    </w:p>
    <w:p>
      <w:pPr>
        <w:spacing w:before="75" w:after="0"/>
      </w:pPr>
      <w:r>
        <w:rPr/>
        <w:t xml:space="preserve">三、可靠性与耐久性评估</w:t>
      </w:r>
    </w:p>
    <w:p>
      <w:pPr>
        <w:spacing w:before="75" w:after="0"/>
      </w:pPr>
      <w:r>
        <w:rPr/>
        <w:t xml:space="preserve">四、技术在不同应用场景的适配性</w:t>
      </w:r>
    </w:p>
    <w:p>
      <w:pPr>
        <w:spacing w:before="75" w:after="0"/>
      </w:pPr>
      <w:r>
        <w:rPr/>
        <w:t xml:space="preserve">第二节 前沿技术研究与应用</w:t>
      </w:r>
    </w:p>
    <w:p>
      <w:pPr>
        <w:spacing w:before="75" w:after="0"/>
      </w:pPr>
      <w:r>
        <w:rPr/>
        <w:t xml:space="preserve">一、新型电机材料的研究进展</w:t>
      </w:r>
    </w:p>
    <w:p>
      <w:pPr>
        <w:spacing w:before="75" w:after="0"/>
      </w:pPr>
      <w:r>
        <w:rPr/>
        <w:t xml:space="preserve">二、智能控制技术的应用案例</w:t>
      </w:r>
    </w:p>
    <w:p>
      <w:pPr>
        <w:spacing w:before="75" w:after="0"/>
      </w:pPr>
      <w:r>
        <w:rPr/>
        <w:t xml:space="preserve">三、节能技术的发展趋势</w:t>
      </w:r>
    </w:p>
    <w:p>
      <w:pPr>
        <w:spacing w:before="75" w:after="0"/>
      </w:pPr>
      <w:r>
        <w:rPr/>
        <w:t xml:space="preserve">四、无线通信技术在电机中的应用探索</w:t>
      </w:r>
    </w:p>
    <w:p>
      <w:pPr>
        <w:spacing w:before="75" w:after="0"/>
      </w:pPr>
      <w:r>
        <w:rPr/>
        <w:t xml:space="preserve">第三节 技术创新对行业的影响</w:t>
      </w:r>
    </w:p>
    <w:p>
      <w:pPr>
        <w:spacing w:before="75" w:after="0"/>
      </w:pPr>
      <w:r>
        <w:rPr/>
        <w:t xml:space="preserve">一、产品升级换代的速度加快</w:t>
      </w:r>
    </w:p>
    <w:p>
      <w:pPr>
        <w:spacing w:before="75" w:after="0"/>
      </w:pPr>
      <w:r>
        <w:rPr/>
        <w:t xml:space="preserve">二、市场竞争格局的改变</w:t>
      </w:r>
    </w:p>
    <w:p>
      <w:pPr>
        <w:spacing w:before="75" w:after="0"/>
      </w:pPr>
      <w:r>
        <w:rPr/>
        <w:t xml:space="preserve">三、新的应用领域拓展</w:t>
      </w:r>
    </w:p>
    <w:p>
      <w:pPr>
        <w:spacing w:before="75" w:after="0"/>
      </w:pPr>
      <w:r>
        <w:rPr/>
        <w:t xml:space="preserve">四、技术创新带来的成本变化</w:t>
      </w:r>
    </w:p>
    <w:p>
      <w:pPr>
        <w:spacing w:before="75" w:after="0"/>
      </w:pPr>
      <w:r>
        <w:rPr/>
        <w:t xml:space="preserve">第四节 技术专利分析</w:t>
      </w:r>
    </w:p>
    <w:p>
      <w:pPr>
        <w:spacing w:before="75" w:after="0"/>
      </w:pPr>
      <w:r>
        <w:rPr/>
        <w:t xml:space="preserve">一、全球技术专利分布情况</w:t>
      </w:r>
    </w:p>
    <w:p>
      <w:pPr>
        <w:spacing w:before="75" w:after="0"/>
      </w:pPr>
      <w:r>
        <w:rPr/>
        <w:t xml:space="preserve">二、中国企业的专利布局</w:t>
      </w:r>
    </w:p>
    <w:p>
      <w:pPr>
        <w:spacing w:before="75" w:after="0"/>
      </w:pPr>
      <w:r>
        <w:rPr/>
        <w:t xml:space="preserve">三、专利技术的商业化应用</w:t>
      </w:r>
    </w:p>
    <w:p>
      <w:pPr>
        <w:spacing w:before="75" w:after="0"/>
      </w:pPr>
      <w:r>
        <w:rPr/>
        <w:t xml:space="preserve">四、专利竞争态势与应对策略</w:t>
      </w:r>
    </w:p>
    <w:p>
      <w:pPr>
        <w:spacing w:before="75" w:after="0"/>
      </w:pPr>
      <w:r>
        <w:rPr>
          <w:b w:val="1"/>
          <w:bCs w:val="1"/>
        </w:rPr>
        <w:t xml:space="preserve">第四章 玻璃升降器电机市场需求分析</w:t>
      </w:r>
    </w:p>
    <w:p>
      <w:pPr>
        <w:spacing w:before="75" w:after="0"/>
      </w:pPr>
      <w:r>
        <w:rPr/>
        <w:t xml:space="preserve">第一节 国内市场需求现状</w:t>
      </w:r>
    </w:p>
    <w:p>
      <w:pPr>
        <w:spacing w:before="75" w:after="0"/>
      </w:pPr>
      <w:r>
        <w:rPr/>
        <w:t xml:space="preserve">一、不同应用领域的需求规模</w:t>
      </w:r>
    </w:p>
    <w:p>
      <w:pPr>
        <w:spacing w:before="75" w:after="0"/>
      </w:pPr>
      <w:r>
        <w:rPr/>
        <w:t xml:space="preserve">二、市场需求的地域分布</w:t>
      </w:r>
    </w:p>
    <w:p>
      <w:pPr>
        <w:spacing w:before="75" w:after="0"/>
      </w:pPr>
      <w:r>
        <w:rPr/>
        <w:t xml:space="preserve">三、需求的季节性与周期性特点</w:t>
      </w:r>
    </w:p>
    <w:p>
      <w:pPr>
        <w:spacing w:before="75" w:after="0"/>
      </w:pPr>
      <w:r>
        <w:rPr/>
        <w:t xml:space="preserve">四、国内市场需求的增长动力</w:t>
      </w:r>
    </w:p>
    <w:p>
      <w:pPr>
        <w:spacing w:before="75" w:after="0"/>
      </w:pPr>
      <w:r>
        <w:rPr/>
        <w:t xml:space="preserve">第二节 海外市场需求现状</w:t>
      </w:r>
    </w:p>
    <w:p>
      <w:pPr>
        <w:spacing w:before="75" w:after="0"/>
      </w:pPr>
      <w:r>
        <w:rPr/>
        <w:t xml:space="preserve">一、主要海外市场的需求规模</w:t>
      </w:r>
    </w:p>
    <w:p>
      <w:pPr>
        <w:spacing w:before="75" w:after="0"/>
      </w:pPr>
      <w:r>
        <w:rPr/>
        <w:t xml:space="preserve">二、不同国家和地区的需求差异</w:t>
      </w:r>
    </w:p>
    <w:p>
      <w:pPr>
        <w:spacing w:before="75" w:after="0"/>
      </w:pPr>
      <w:r>
        <w:rPr/>
        <w:t xml:space="preserve">三、海外市场需求的增长趋势</w:t>
      </w:r>
    </w:p>
    <w:p>
      <w:pPr>
        <w:spacing w:before="75" w:after="0"/>
      </w:pPr>
      <w:r>
        <w:rPr/>
        <w:t xml:space="preserve">四、影响海外市场需求的因素分析</w:t>
      </w:r>
    </w:p>
    <w:p>
      <w:pPr>
        <w:spacing w:before="75" w:after="0"/>
      </w:pPr>
      <w:r>
        <w:rPr/>
        <w:t xml:space="preserve">第三节 市场需求变化的驱动因素</w:t>
      </w:r>
    </w:p>
    <w:p>
      <w:pPr>
        <w:spacing w:before="75" w:after="0"/>
      </w:pPr>
      <w:r>
        <w:rPr/>
        <w:t xml:space="preserve">一、宏观经济环境的影响</w:t>
      </w:r>
    </w:p>
    <w:p>
      <w:pPr>
        <w:spacing w:before="75" w:after="0"/>
      </w:pPr>
      <w:r>
        <w:rPr/>
        <w:t xml:space="preserve">二、下游行业发展的带动作用</w:t>
      </w:r>
    </w:p>
    <w:p>
      <w:pPr>
        <w:spacing w:before="75" w:after="0"/>
      </w:pPr>
      <w:r>
        <w:rPr/>
        <w:t xml:space="preserve">三、消费者需求偏好的转变</w:t>
      </w:r>
    </w:p>
    <w:p>
      <w:pPr>
        <w:spacing w:before="75" w:after="0"/>
      </w:pPr>
      <w:r>
        <w:rPr/>
        <w:t xml:space="preserve">四、技术创新对需求的刺激</w:t>
      </w:r>
    </w:p>
    <w:p>
      <w:pPr>
        <w:spacing w:before="75" w:after="0"/>
      </w:pPr>
      <w:r>
        <w:rPr/>
        <w:t xml:space="preserve">第四节 未来市场需求预测</w:t>
      </w:r>
    </w:p>
    <w:p>
      <w:pPr>
        <w:spacing w:before="75" w:after="0"/>
      </w:pPr>
      <w:r>
        <w:rPr/>
        <w:t xml:space="preserve">一、国内市场需求预测模型与结果</w:t>
      </w:r>
    </w:p>
    <w:p>
      <w:pPr>
        <w:spacing w:before="75" w:after="0"/>
      </w:pPr>
      <w:r>
        <w:rPr/>
        <w:t xml:space="preserve">二、海外市场需求预测模型与结果</w:t>
      </w:r>
    </w:p>
    <w:p>
      <w:pPr>
        <w:spacing w:before="75" w:after="0"/>
      </w:pPr>
      <w:r>
        <w:rPr/>
        <w:t xml:space="preserve">三、不同应用领域的需求增长预测</w:t>
      </w:r>
    </w:p>
    <w:p>
      <w:pPr>
        <w:spacing w:before="75" w:after="0"/>
      </w:pPr>
      <w:r>
        <w:rPr/>
        <w:t xml:space="preserve">四、市场需求预测的不确定性因素分析</w:t>
      </w:r>
    </w:p>
    <w:p>
      <w:pPr>
        <w:spacing w:before="75" w:after="0"/>
      </w:pPr>
      <w:r>
        <w:rPr>
          <w:b w:val="1"/>
          <w:bCs w:val="1"/>
        </w:rPr>
        <w:t xml:space="preserve">第五章 玻璃升降器电机市场供给分析</w:t>
      </w:r>
    </w:p>
    <w:p>
      <w:pPr>
        <w:spacing w:before="75" w:after="0"/>
      </w:pPr>
      <w:r>
        <w:rPr/>
        <w:t xml:space="preserve">第一节 国内企业产能与产量</w:t>
      </w:r>
    </w:p>
    <w:p>
      <w:pPr>
        <w:spacing w:before="75" w:after="0"/>
      </w:pPr>
      <w:r>
        <w:rPr/>
        <w:t xml:space="preserve">一、主要企业的产能规模</w:t>
      </w:r>
    </w:p>
    <w:p>
      <w:pPr>
        <w:spacing w:before="75" w:after="0"/>
      </w:pPr>
      <w:r>
        <w:rPr/>
        <w:t xml:space="preserve">二、产能利用率分析</w:t>
      </w:r>
    </w:p>
    <w:p>
      <w:pPr>
        <w:spacing w:before="75" w:after="0"/>
      </w:pPr>
      <w:r>
        <w:rPr/>
        <w:t xml:space="preserve">三、产量的历史变化趋势</w:t>
      </w:r>
    </w:p>
    <w:p>
      <w:pPr>
        <w:spacing w:before="75" w:after="0"/>
      </w:pPr>
      <w:r>
        <w:rPr/>
        <w:t xml:space="preserve">四、产能扩张与收缩的原因分析</w:t>
      </w:r>
    </w:p>
    <w:p>
      <w:pPr>
        <w:spacing w:before="75" w:after="0"/>
      </w:pPr>
      <w:r>
        <w:rPr/>
        <w:t xml:space="preserve">第二节 海外企业产能与产量</w:t>
      </w:r>
    </w:p>
    <w:p>
      <w:pPr>
        <w:spacing w:before="75" w:after="0"/>
      </w:pPr>
      <w:r>
        <w:rPr/>
        <w:t xml:space="preserve">一、国际知名企业的产能布局</w:t>
      </w:r>
    </w:p>
    <w:p>
      <w:pPr>
        <w:spacing w:before="75" w:after="0"/>
      </w:pPr>
      <w:r>
        <w:rPr/>
        <w:t xml:space="preserve">二、海外市场的产量分布情况</w:t>
      </w:r>
    </w:p>
    <w:p>
      <w:pPr>
        <w:spacing w:before="75" w:after="0"/>
      </w:pPr>
      <w:r>
        <w:rPr/>
        <w:t xml:space="preserve">三、海外企业的产能调整策略</w:t>
      </w:r>
    </w:p>
    <w:p>
      <w:pPr>
        <w:spacing w:before="75" w:after="0"/>
      </w:pPr>
      <w:r>
        <w:rPr/>
        <w:t xml:space="preserve">四、对中国市场的供给影响</w:t>
      </w:r>
    </w:p>
    <w:p>
      <w:pPr>
        <w:spacing w:before="75" w:after="0"/>
      </w:pPr>
      <w:r>
        <w:rPr/>
        <w:t xml:space="preserve">第三节 市场供给的影响因素</w:t>
      </w:r>
    </w:p>
    <w:p>
      <w:pPr>
        <w:spacing w:before="75" w:after="0"/>
      </w:pPr>
      <w:r>
        <w:rPr/>
        <w:t xml:space="preserve">一、原材料供应的稳定性</w:t>
      </w:r>
    </w:p>
    <w:p>
      <w:pPr>
        <w:spacing w:before="75" w:after="0"/>
      </w:pPr>
      <w:r>
        <w:rPr/>
        <w:t xml:space="preserve">二、生产技术水平与效率</w:t>
      </w:r>
    </w:p>
    <w:p>
      <w:pPr>
        <w:spacing w:before="75" w:after="0"/>
      </w:pPr>
      <w:r>
        <w:rPr/>
        <w:t xml:space="preserve">三、劳动力成本与资源约束</w:t>
      </w:r>
    </w:p>
    <w:p>
      <w:pPr>
        <w:spacing w:before="75" w:after="0"/>
      </w:pPr>
      <w:r>
        <w:rPr/>
        <w:t xml:space="preserve">四、政策环境对供给的调控</w:t>
      </w:r>
    </w:p>
    <w:p>
      <w:pPr>
        <w:spacing w:before="75" w:after="0"/>
      </w:pPr>
      <w:r>
        <w:rPr/>
        <w:t xml:space="preserve">第四节 未来市场供给预测</w:t>
      </w:r>
    </w:p>
    <w:p>
      <w:pPr>
        <w:spacing w:before="75" w:after="0"/>
      </w:pPr>
      <w:r>
        <w:rPr/>
        <w:t xml:space="preserve">一、国内市场供给预测模型与结果</w:t>
      </w:r>
    </w:p>
    <w:p>
      <w:pPr>
        <w:spacing w:before="75" w:after="0"/>
      </w:pPr>
      <w:r>
        <w:rPr/>
        <w:t xml:space="preserve">二、海外市场供给预测模型与结果</w:t>
      </w:r>
    </w:p>
    <w:p>
      <w:pPr>
        <w:spacing w:before="75" w:after="0"/>
      </w:pPr>
      <w:r>
        <w:rPr/>
        <w:t xml:space="preserve">三、新增产能的释放时间与规模</w:t>
      </w:r>
    </w:p>
    <w:p>
      <w:pPr>
        <w:spacing w:before="75" w:after="0"/>
      </w:pPr>
      <w:r>
        <w:rPr/>
        <w:t xml:space="preserve">四、供给预测的风险与不确定性分析</w:t>
      </w:r>
    </w:p>
    <w:p>
      <w:pPr>
        <w:spacing w:before="75" w:after="0"/>
      </w:pPr>
      <w:r>
        <w:rPr>
          <w:b w:val="1"/>
          <w:bCs w:val="1"/>
        </w:rPr>
        <w:t xml:space="preserve">第六章 玻璃升降器电机市场竞争格局</w:t>
      </w:r>
    </w:p>
    <w:p>
      <w:pPr>
        <w:spacing w:before="75" w:after="0"/>
      </w:pPr>
      <w:r>
        <w:rPr/>
        <w:t xml:space="preserve">第一节 全球市场竞争格局</w:t>
      </w:r>
    </w:p>
    <w:p>
      <w:pPr>
        <w:spacing w:before="75" w:after="0"/>
      </w:pPr>
      <w:r>
        <w:rPr/>
        <w:t xml:space="preserve">一、主要竞争对手的市场份额</w:t>
      </w:r>
    </w:p>
    <w:p>
      <w:pPr>
        <w:spacing w:before="75" w:after="0"/>
      </w:pPr>
      <w:r>
        <w:rPr/>
        <w:t xml:space="preserve">二、竞争态势的历史演变</w:t>
      </w:r>
    </w:p>
    <w:p>
      <w:pPr>
        <w:spacing w:before="75" w:after="0"/>
      </w:pPr>
      <w:r>
        <w:rPr/>
        <w:t xml:space="preserve">三、全球市场的竞争焦点</w:t>
      </w:r>
    </w:p>
    <w:p>
      <w:pPr>
        <w:spacing w:before="75" w:after="0"/>
      </w:pPr>
      <w:r>
        <w:rPr/>
        <w:t xml:space="preserve">四、国际企业的竞争策略分析</w:t>
      </w:r>
    </w:p>
    <w:p>
      <w:pPr>
        <w:spacing w:before="75" w:after="0"/>
      </w:pPr>
      <w:r>
        <w:rPr/>
        <w:t xml:space="preserve">第二节 中国市场竞争格局</w:t>
      </w:r>
    </w:p>
    <w:p>
      <w:pPr>
        <w:spacing w:before="75" w:after="0"/>
      </w:pPr>
      <w:r>
        <w:rPr/>
        <w:t xml:space="preserve">一、本土企业与外资企业的竞争态势</w:t>
      </w:r>
    </w:p>
    <w:p>
      <w:pPr>
        <w:spacing w:before="75" w:after="0"/>
      </w:pPr>
      <w:r>
        <w:rPr/>
        <w:t xml:space="preserve">二、国内主要企业的市场地位</w:t>
      </w:r>
    </w:p>
    <w:p>
      <w:pPr>
        <w:spacing w:before="75" w:after="0"/>
      </w:pPr>
      <w:r>
        <w:rPr/>
        <w:t xml:space="preserve">三、市场集中度分析</w:t>
      </w:r>
    </w:p>
    <w:p>
      <w:pPr>
        <w:spacing w:before="75" w:after="0"/>
      </w:pPr>
      <w:r>
        <w:rPr/>
        <w:t xml:space="preserve">四、竞争格局的区域差异</w:t>
      </w:r>
    </w:p>
    <w:p>
      <w:pPr>
        <w:spacing w:before="75" w:after="0"/>
      </w:pPr>
      <w:r>
        <w:rPr/>
        <w:t xml:space="preserve">第三节 竞争优势分析</w:t>
      </w:r>
    </w:p>
    <w:p>
      <w:pPr>
        <w:spacing w:before="75" w:after="0"/>
      </w:pPr>
      <w:r>
        <w:rPr/>
        <w:t xml:space="preserve">一、技术创新优势</w:t>
      </w:r>
    </w:p>
    <w:p>
      <w:pPr>
        <w:spacing w:before="75" w:after="0"/>
      </w:pPr>
      <w:r>
        <w:rPr/>
        <w:t xml:space="preserve">二、成本控制优势</w:t>
      </w:r>
    </w:p>
    <w:p>
      <w:pPr>
        <w:spacing w:before="75" w:after="0"/>
      </w:pPr>
      <w:r>
        <w:rPr/>
        <w:t xml:space="preserve">三、品牌与渠道优势</w:t>
      </w:r>
    </w:p>
    <w:p>
      <w:pPr>
        <w:spacing w:before="75" w:after="0"/>
      </w:pPr>
      <w:r>
        <w:rPr/>
        <w:t xml:space="preserve">四、服务与客户关系优势</w:t>
      </w:r>
    </w:p>
    <w:p>
      <w:pPr>
        <w:spacing w:before="75" w:after="0"/>
      </w:pPr>
      <w:r>
        <w:rPr/>
        <w:t xml:space="preserve">第四节 竞争趋势预测</w:t>
      </w:r>
    </w:p>
    <w:p>
      <w:pPr>
        <w:spacing w:before="75" w:after="0"/>
      </w:pPr>
      <w:r>
        <w:rPr/>
        <w:t xml:space="preserve">一、未来竞争格局的变化趋势</w:t>
      </w:r>
    </w:p>
    <w:p>
      <w:pPr>
        <w:spacing w:before="75" w:after="0"/>
      </w:pPr>
      <w:r>
        <w:rPr/>
        <w:t xml:space="preserve">二、新进入者的威胁与挑战</w:t>
      </w:r>
    </w:p>
    <w:p>
      <w:pPr>
        <w:spacing w:before="75" w:after="0"/>
      </w:pPr>
      <w:r>
        <w:rPr/>
        <w:t xml:space="preserve">三、行业整合与并购趋势</w:t>
      </w:r>
    </w:p>
    <w:p>
      <w:pPr>
        <w:spacing w:before="75" w:after="0"/>
      </w:pPr>
      <w:r>
        <w:rPr/>
        <w:t xml:space="preserve">四、竞争策略的调整与应对</w:t>
      </w:r>
    </w:p>
    <w:p>
      <w:pPr>
        <w:spacing w:before="75" w:after="0"/>
      </w:pPr>
      <w:r>
        <w:rPr/>
        <w:t xml:space="preserve">第五节 玻璃升降器电机市场企业案例分析</w:t>
      </w:r>
    </w:p>
    <w:p>
      <w:pPr>
        <w:spacing w:before="75" w:after="0"/>
      </w:pPr>
      <w:r>
        <w:rPr/>
        <w:t xml:space="preserve">一、 案例一</w:t>
      </w:r>
    </w:p>
    <w:p>
      <w:pPr>
        <w:spacing w:before="75" w:after="0"/>
      </w:pPr>
      <w:r>
        <w:rPr/>
        <w:t xml:space="preserve">1、企业概况与发展历程</w:t>
      </w:r>
    </w:p>
    <w:p>
      <w:pPr>
        <w:spacing w:before="75" w:after="0"/>
      </w:pPr>
      <w:r>
        <w:rPr/>
        <w:t xml:space="preserve">3、产品布局与市场定位</w:t>
      </w:r>
    </w:p>
    <w:p>
      <w:pPr>
        <w:spacing w:before="75" w:after="0"/>
      </w:pPr>
      <w:r>
        <w:rPr/>
        <w:t xml:space="preserve">3、技术优势与创新能力</w:t>
      </w:r>
    </w:p>
    <w:p>
      <w:pPr>
        <w:spacing w:before="75" w:after="0"/>
      </w:pPr>
      <w:r>
        <w:rPr/>
        <w:t xml:space="preserve">4、市场份额与竞争策略</w:t>
      </w:r>
    </w:p>
    <w:p>
      <w:pPr>
        <w:spacing w:before="75" w:after="0"/>
      </w:pPr>
      <w:r>
        <w:rPr>
          <w:b w:val="1"/>
          <w:bCs w:val="1"/>
        </w:rPr>
        <w:t xml:space="preserve">第七章 玻璃升降器电机市场价格分析</w:t>
      </w:r>
    </w:p>
    <w:p>
      <w:pPr>
        <w:spacing w:before="75" w:after="0"/>
      </w:pPr>
      <w:r>
        <w:rPr/>
        <w:t xml:space="preserve">第一节 价格形成机制</w:t>
      </w:r>
    </w:p>
    <w:p>
      <w:pPr>
        <w:spacing w:before="75" w:after="0"/>
      </w:pPr>
      <w:r>
        <w:rPr/>
        <w:t xml:space="preserve">一、成本因素对价格的影响</w:t>
      </w:r>
    </w:p>
    <w:p>
      <w:pPr>
        <w:spacing w:before="75" w:after="0"/>
      </w:pPr>
      <w:r>
        <w:rPr/>
        <w:t xml:space="preserve">二、市场供需关系对价格的作用</w:t>
      </w:r>
    </w:p>
    <w:p>
      <w:pPr>
        <w:spacing w:before="75" w:after="0"/>
      </w:pPr>
      <w:r>
        <w:rPr/>
        <w:t xml:space="preserve">三、竞争格局对价格的影响</w:t>
      </w:r>
    </w:p>
    <w:p>
      <w:pPr>
        <w:spacing w:before="75" w:after="0"/>
      </w:pPr>
      <w:r>
        <w:rPr/>
        <w:t xml:space="preserve">四、政策调控对价格的干预</w:t>
      </w:r>
    </w:p>
    <w:p>
      <w:pPr>
        <w:spacing w:before="75" w:after="0"/>
      </w:pPr>
      <w:r>
        <w:rPr/>
        <w:t xml:space="preserve">第二节 国内市场价格走势</w:t>
      </w:r>
    </w:p>
    <w:p>
      <w:pPr>
        <w:spacing w:before="75" w:after="0"/>
      </w:pPr>
      <w:r>
        <w:rPr/>
        <w:t xml:space="preserve">一、历史价格波动情况</w:t>
      </w:r>
    </w:p>
    <w:p>
      <w:pPr>
        <w:spacing w:before="75" w:after="0"/>
      </w:pPr>
      <w:r>
        <w:rPr/>
        <w:t xml:space="preserve">二、价格变动的周期与规律</w:t>
      </w:r>
    </w:p>
    <w:p>
      <w:pPr>
        <w:spacing w:before="75" w:after="0"/>
      </w:pPr>
      <w:r>
        <w:rPr/>
        <w:t xml:space="preserve">三、不同产品类型的价格差异</w:t>
      </w:r>
    </w:p>
    <w:p>
      <w:pPr>
        <w:spacing w:before="75" w:after="0"/>
      </w:pPr>
      <w:r>
        <w:rPr/>
        <w:t xml:space="preserve">四、价格走势的影响因素分析</w:t>
      </w:r>
    </w:p>
    <w:p>
      <w:pPr>
        <w:spacing w:before="75" w:after="0"/>
      </w:pPr>
      <w:r>
        <w:rPr/>
        <w:t xml:space="preserve">第三节 海外市场价格走势</w:t>
      </w:r>
    </w:p>
    <w:p>
      <w:pPr>
        <w:spacing w:before="75" w:after="0"/>
      </w:pPr>
      <w:r>
        <w:rPr/>
        <w:t xml:space="preserve">一、主要海外市场的价格水平</w:t>
      </w:r>
    </w:p>
    <w:p>
      <w:pPr>
        <w:spacing w:before="75" w:after="0"/>
      </w:pPr>
      <w:r>
        <w:rPr/>
        <w:t xml:space="preserve">二、国际市场价格的波动特点</w:t>
      </w:r>
    </w:p>
    <w:p>
      <w:pPr>
        <w:spacing w:before="75" w:after="0"/>
      </w:pPr>
      <w:r>
        <w:rPr/>
        <w:t xml:space="preserve">三、国内外价格差异的原因分析</w:t>
      </w:r>
    </w:p>
    <w:p>
      <w:pPr>
        <w:spacing w:before="75" w:after="0"/>
      </w:pPr>
      <w:r>
        <w:rPr/>
        <w:t xml:space="preserve">四、海外价格走势对国内市场的影响</w:t>
      </w:r>
    </w:p>
    <w:p>
      <w:pPr>
        <w:spacing w:before="75" w:after="0"/>
      </w:pPr>
      <w:r>
        <w:rPr/>
        <w:t xml:space="preserve">第四节 价格预测与价格策略建议</w:t>
      </w:r>
    </w:p>
    <w:p>
      <w:pPr>
        <w:spacing w:before="75" w:after="0"/>
      </w:pPr>
      <w:r>
        <w:rPr/>
        <w:t xml:space="preserve">一、未来价格走势的预测模型与结果</w:t>
      </w:r>
    </w:p>
    <w:p>
      <w:pPr>
        <w:spacing w:before="75" w:after="0"/>
      </w:pPr>
      <w:r>
        <w:rPr/>
        <w:t xml:space="preserve">二、企业的价格制定策略分析</w:t>
      </w:r>
    </w:p>
    <w:p>
      <w:pPr>
        <w:spacing w:before="75" w:after="0"/>
      </w:pPr>
      <w:r>
        <w:rPr/>
        <w:t xml:space="preserve">三、应对价格波动的风险策略</w:t>
      </w:r>
    </w:p>
    <w:p>
      <w:pPr>
        <w:spacing w:before="75" w:after="0"/>
      </w:pPr>
      <w:r>
        <w:rPr/>
        <w:t xml:space="preserve">四、价格策略与市场竞争的协同关系</w:t>
      </w:r>
    </w:p>
    <w:p>
      <w:pPr>
        <w:spacing w:before="75" w:after="0"/>
      </w:pPr>
      <w:r>
        <w:rPr>
          <w:b w:val="1"/>
          <w:bCs w:val="1"/>
        </w:rPr>
        <w:t xml:space="preserve">第八章 区域市场分析</w:t>
      </w:r>
    </w:p>
    <w:p>
      <w:pPr>
        <w:spacing w:before="75" w:after="0"/>
      </w:pPr>
      <w:r>
        <w:rPr/>
        <w:t xml:space="preserve">第一节 国内区域市场特点</w:t>
      </w:r>
    </w:p>
    <w:p>
      <w:pPr>
        <w:spacing w:before="75" w:after="0"/>
      </w:pPr>
      <w:r>
        <w:rPr/>
        <w:t xml:space="preserve">一、各区域市场的需求规模与增长速度</w:t>
      </w:r>
    </w:p>
    <w:p>
      <w:pPr>
        <w:spacing w:before="75" w:after="0"/>
      </w:pPr>
      <w:r>
        <w:rPr/>
        <w:t xml:space="preserve">二、区域市场的产业布局与发展水平</w:t>
      </w:r>
    </w:p>
    <w:p>
      <w:pPr>
        <w:spacing w:before="75" w:after="0"/>
      </w:pPr>
      <w:r>
        <w:rPr/>
        <w:t xml:space="preserve">三、不同区域的消费偏好与市场需求差异</w:t>
      </w:r>
    </w:p>
    <w:p>
      <w:pPr>
        <w:spacing w:before="75" w:after="0"/>
      </w:pPr>
      <w:r>
        <w:rPr/>
        <w:t xml:space="preserve">四、区域市场的竞争格局与特点</w:t>
      </w:r>
    </w:p>
    <w:p>
      <w:pPr>
        <w:spacing w:before="75" w:after="0"/>
      </w:pPr>
      <w:r>
        <w:rPr/>
        <w:t xml:space="preserve">第二节 海外重点区域市场分析</w:t>
      </w:r>
    </w:p>
    <w:p>
      <w:pPr>
        <w:spacing w:before="75" w:after="0"/>
      </w:pPr>
      <w:r>
        <w:rPr/>
        <w:t xml:space="preserve">一、欧美市场的市场规模与发展趋势</w:t>
      </w:r>
    </w:p>
    <w:p>
      <w:pPr>
        <w:spacing w:before="75" w:after="0"/>
      </w:pPr>
      <w:r>
        <w:rPr/>
        <w:t xml:space="preserve">二、亚太市场的市场潜力与竞争态势</w:t>
      </w:r>
    </w:p>
    <w:p>
      <w:pPr>
        <w:spacing w:before="75" w:after="0"/>
      </w:pPr>
      <w:r>
        <w:rPr/>
        <w:t xml:space="preserve">三、新兴市场的发展机遇与挑战</w:t>
      </w:r>
    </w:p>
    <w:p>
      <w:pPr>
        <w:spacing w:before="75" w:after="0"/>
      </w:pPr>
      <w:r>
        <w:rPr/>
        <w:t xml:space="preserve">四、不同区域市场的政策环境与贸易壁垒</w:t>
      </w:r>
    </w:p>
    <w:p>
      <w:pPr>
        <w:spacing w:before="75" w:after="0"/>
      </w:pPr>
      <w:r>
        <w:rPr/>
        <w:t xml:space="preserve">第三节 区域市场发展的影响因素</w:t>
      </w:r>
    </w:p>
    <w:p>
      <w:pPr>
        <w:spacing w:before="75" w:after="0"/>
      </w:pPr>
      <w:r>
        <w:rPr/>
        <w:t xml:space="preserve">一、经济发展水平与产业结构</w:t>
      </w:r>
    </w:p>
    <w:p>
      <w:pPr>
        <w:spacing w:before="75" w:after="0"/>
      </w:pPr>
      <w:r>
        <w:rPr/>
        <w:t xml:space="preserve">二、人口规模与消费能力</w:t>
      </w:r>
    </w:p>
    <w:p>
      <w:pPr>
        <w:spacing w:before="75" w:after="0"/>
      </w:pPr>
      <w:r>
        <w:rPr/>
        <w:t xml:space="preserve">三、基础设施建设与物流配送</w:t>
      </w:r>
    </w:p>
    <w:p>
      <w:pPr>
        <w:spacing w:before="75" w:after="0"/>
      </w:pPr>
      <w:r>
        <w:rPr/>
        <w:t xml:space="preserve">四、区域政策与投资环境</w:t>
      </w:r>
    </w:p>
    <w:p>
      <w:pPr>
        <w:spacing w:before="75" w:after="0"/>
      </w:pPr>
      <w:r>
        <w:rPr/>
        <w:t xml:space="preserve">第四节 区域市场发展策略建议</w:t>
      </w:r>
    </w:p>
    <w:p>
      <w:pPr>
        <w:spacing w:before="75" w:after="0"/>
      </w:pPr>
      <w:r>
        <w:rPr/>
        <w:t xml:space="preserve">一、针对不同区域市场的营销策略</w:t>
      </w:r>
    </w:p>
    <w:p>
      <w:pPr>
        <w:spacing w:before="75" w:after="0"/>
      </w:pPr>
      <w:r>
        <w:rPr/>
        <w:t xml:space="preserve">二、区域市场的产能布局与资源配置</w:t>
      </w:r>
    </w:p>
    <w:p>
      <w:pPr>
        <w:spacing w:before="75" w:after="0"/>
      </w:pPr>
      <w:r>
        <w:rPr/>
        <w:t xml:space="preserve">三、区域市场合作与拓展的机会与风险</w:t>
      </w:r>
    </w:p>
    <w:p>
      <w:pPr>
        <w:spacing w:before="75" w:after="0"/>
      </w:pPr>
      <w:r>
        <w:rPr/>
        <w:t xml:space="preserve">四、适应区域市场特点的产品创新与服务优化</w:t>
      </w:r>
    </w:p>
    <w:p>
      <w:pPr>
        <w:spacing w:before="75" w:after="0"/>
      </w:pPr>
      <w:r>
        <w:rPr>
          <w:b w:val="1"/>
          <w:bCs w:val="1"/>
        </w:rPr>
        <w:t xml:space="preserve">第九章 行业发展热点分析</w:t>
      </w:r>
    </w:p>
    <w:p>
      <w:pPr>
        <w:spacing w:before="75" w:after="0"/>
      </w:pPr>
      <w:r>
        <w:rPr/>
        <w:t xml:space="preserve">第一节 新能源汽车发展对行业的影响</w:t>
      </w:r>
    </w:p>
    <w:p>
      <w:pPr>
        <w:spacing w:before="75" w:after="0"/>
      </w:pPr>
      <w:r>
        <w:rPr/>
        <w:t xml:space="preserve">一、新能源汽车市场增长带来的需求变化</w:t>
      </w:r>
    </w:p>
    <w:p>
      <w:pPr>
        <w:spacing w:before="75" w:after="0"/>
      </w:pPr>
      <w:r>
        <w:rPr/>
        <w:t xml:space="preserve">二、新能源汽车技术对电机性能的新要求</w:t>
      </w:r>
    </w:p>
    <w:p>
      <w:pPr>
        <w:spacing w:before="75" w:after="0"/>
      </w:pPr>
      <w:r>
        <w:rPr/>
        <w:t xml:space="preserve">三、新能源汽车产业链对行业的协同发展作用</w:t>
      </w:r>
    </w:p>
    <w:p>
      <w:pPr>
        <w:spacing w:before="75" w:after="0"/>
      </w:pPr>
      <w:r>
        <w:rPr/>
        <w:t xml:space="preserve">四、新能源汽车政策对行业的促进与挑战</w:t>
      </w:r>
    </w:p>
    <w:p>
      <w:pPr>
        <w:spacing w:before="75" w:after="0"/>
      </w:pPr>
      <w:r>
        <w:rPr/>
        <w:t xml:space="preserve">第二节 智能座舱普及的影响</w:t>
      </w:r>
    </w:p>
    <w:p>
      <w:pPr>
        <w:spacing w:before="75" w:after="0"/>
      </w:pPr>
      <w:r>
        <w:rPr/>
        <w:t xml:space="preserve">一、智能座舱功能对玻璃升降器电机的智能化需求</w:t>
      </w:r>
    </w:p>
    <w:p>
      <w:pPr>
        <w:spacing w:before="75" w:after="0"/>
      </w:pPr>
      <w:r>
        <w:rPr/>
        <w:t xml:space="preserve">二、智能座舱系统与电机的集成技术发展</w:t>
      </w:r>
    </w:p>
    <w:p>
      <w:pPr>
        <w:spacing w:before="75" w:after="0"/>
      </w:pPr>
      <w:r>
        <w:rPr/>
        <w:t xml:space="preserve">三、智能座舱市场规模增长对行业的带动作用</w:t>
      </w:r>
    </w:p>
    <w:p>
      <w:pPr>
        <w:spacing w:before="75" w:after="0"/>
      </w:pPr>
      <w:r>
        <w:rPr/>
        <w:t xml:space="preserve">四、智能座舱发展趋势下的行业创新机遇</w:t>
      </w:r>
    </w:p>
    <w:p>
      <w:pPr>
        <w:spacing w:before="75" w:after="0"/>
      </w:pPr>
      <w:r>
        <w:rPr/>
        <w:t xml:space="preserve">第三节 碳减排政策的影响</w:t>
      </w:r>
    </w:p>
    <w:p>
      <w:pPr>
        <w:spacing w:before="75" w:after="0"/>
      </w:pPr>
      <w:r>
        <w:rPr/>
        <w:t xml:space="preserve">一、碳减排目标对电机节能技术的要求</w:t>
      </w:r>
    </w:p>
    <w:p>
      <w:pPr>
        <w:spacing w:before="75" w:after="0"/>
      </w:pPr>
      <w:r>
        <w:rPr/>
        <w:t xml:space="preserve">二、碳减排政策下的产业绿色发展趋势</w:t>
      </w:r>
    </w:p>
    <w:p>
      <w:pPr>
        <w:spacing w:before="75" w:after="0"/>
      </w:pPr>
      <w:r>
        <w:rPr/>
        <w:t xml:space="preserve">三、企业应对碳减排政策的策略与措施</w:t>
      </w:r>
    </w:p>
    <w:p>
      <w:pPr>
        <w:spacing w:before="75" w:after="0"/>
      </w:pPr>
      <w:r>
        <w:rPr/>
        <w:t xml:space="preserve">四、碳减排政策对行业竞争格局的影响</w:t>
      </w:r>
    </w:p>
    <w:p>
      <w:pPr>
        <w:spacing w:before="75" w:after="0"/>
      </w:pPr>
      <w:r>
        <w:rPr/>
        <w:t xml:space="preserve">第四节 国际贸易环境变化的影响</w:t>
      </w:r>
    </w:p>
    <w:p>
      <w:pPr>
        <w:spacing w:before="75" w:after="0"/>
      </w:pPr>
      <w:r>
        <w:rPr/>
        <w:t xml:space="preserve">一、贸易摩擦对行业供应链的冲击</w:t>
      </w:r>
    </w:p>
    <w:p>
      <w:pPr>
        <w:spacing w:before="75" w:after="0"/>
      </w:pPr>
      <w:r>
        <w:rPr/>
        <w:t xml:space="preserve">二、贸易政策调整对进出口业务的影响</w:t>
      </w:r>
    </w:p>
    <w:p>
      <w:pPr>
        <w:spacing w:before="75" w:after="0"/>
      </w:pPr>
      <w:r>
        <w:rPr/>
        <w:t xml:space="preserve">三、海外市场拓展面临的贸易壁垒与风险</w:t>
      </w:r>
    </w:p>
    <w:p>
      <w:pPr>
        <w:spacing w:before="75" w:after="0"/>
      </w:pPr>
      <w:r>
        <w:rPr/>
        <w:t xml:space="preserve">四、应对国际贸易环境变化的行业策略</w:t>
      </w:r>
    </w:p>
    <w:p>
      <w:pPr>
        <w:spacing w:before="75" w:after="0"/>
      </w:pPr>
      <w:r>
        <w:rPr>
          <w:b w:val="1"/>
          <w:bCs w:val="1"/>
        </w:rPr>
        <w:t xml:space="preserve">第十章 玻璃升降器电机市场投资机会分析</w:t>
      </w:r>
    </w:p>
    <w:p>
      <w:pPr>
        <w:spacing w:before="75" w:after="0"/>
      </w:pPr>
      <w:r>
        <w:rPr/>
        <w:t xml:space="preserve">第一节 产业链投资机会</w:t>
      </w:r>
    </w:p>
    <w:p>
      <w:pPr>
        <w:spacing w:before="75" w:after="0"/>
      </w:pPr>
      <w:r>
        <w:rPr/>
        <w:t xml:space="preserve">一、上游原材料领域的投资潜力</w:t>
      </w:r>
    </w:p>
    <w:p>
      <w:pPr>
        <w:spacing w:before="75" w:after="0"/>
      </w:pPr>
      <w:r>
        <w:rPr/>
        <w:t xml:space="preserve">二、中游制造环节的技术升级投资机会</w:t>
      </w:r>
    </w:p>
    <w:p>
      <w:pPr>
        <w:spacing w:before="75" w:after="0"/>
      </w:pPr>
      <w:r>
        <w:rPr/>
        <w:t xml:space="preserve">三、下游应用领域的市场拓展投资机会</w:t>
      </w:r>
    </w:p>
    <w:p>
      <w:pPr>
        <w:spacing w:before="75" w:after="0"/>
      </w:pPr>
      <w:r>
        <w:rPr/>
        <w:t xml:space="preserve">四、产业链整合与协同发展的投资机遇</w:t>
      </w:r>
    </w:p>
    <w:p>
      <w:pPr>
        <w:spacing w:before="75" w:after="0"/>
      </w:pPr>
      <w:r>
        <w:rPr/>
        <w:t xml:space="preserve">第二节 新兴技术投资机会</w:t>
      </w:r>
    </w:p>
    <w:p>
      <w:pPr>
        <w:spacing w:before="75" w:after="0"/>
      </w:pPr>
      <w:r>
        <w:rPr/>
        <w:t xml:space="preserve">一、智能电机技术的投资前景</w:t>
      </w:r>
    </w:p>
    <w:p>
      <w:pPr>
        <w:spacing w:before="75" w:after="0"/>
      </w:pPr>
      <w:r>
        <w:rPr/>
        <w:t xml:space="preserve">二、节能技术研发与应用的投资机会</w:t>
      </w:r>
    </w:p>
    <w:p>
      <w:pPr>
        <w:spacing w:before="75" w:after="0"/>
      </w:pPr>
      <w:r>
        <w:rPr/>
        <w:t xml:space="preserve">三、新材料应用的投资潜力</w:t>
      </w:r>
    </w:p>
    <w:p>
      <w:pPr>
        <w:spacing w:before="75" w:after="0"/>
      </w:pPr>
      <w:r>
        <w:rPr/>
        <w:t xml:space="preserve">四、新兴技术产业化的投资风险与回报</w:t>
      </w:r>
    </w:p>
    <w:p>
      <w:pPr>
        <w:spacing w:before="75" w:after="0"/>
      </w:pPr>
      <w:r>
        <w:rPr/>
        <w:t xml:space="preserve">第三节 区域投资机会</w:t>
      </w:r>
    </w:p>
    <w:p>
      <w:pPr>
        <w:spacing w:before="75" w:after="0"/>
      </w:pPr>
      <w:r>
        <w:rPr/>
        <w:t xml:space="preserve">一、国内重点区域的投资环境与优势</w:t>
      </w:r>
    </w:p>
    <w:p>
      <w:pPr>
        <w:spacing w:before="75" w:after="0"/>
      </w:pPr>
      <w:r>
        <w:rPr/>
        <w:t xml:space="preserve">二、海外新兴市场的投资机遇与挑战</w:t>
      </w:r>
    </w:p>
    <w:p>
      <w:pPr>
        <w:spacing w:before="75" w:after="0"/>
      </w:pPr>
      <w:r>
        <w:rPr/>
        <w:t xml:space="preserve">三、区域产业集群的投资协同效应</w:t>
      </w:r>
    </w:p>
    <w:p>
      <w:pPr>
        <w:spacing w:before="75" w:after="0"/>
      </w:pPr>
      <w:r>
        <w:rPr/>
        <w:t xml:space="preserve">四、区域政策支持下的投资机会分析</w:t>
      </w:r>
    </w:p>
    <w:p>
      <w:pPr>
        <w:spacing w:before="75" w:after="0"/>
      </w:pPr>
      <w:r>
        <w:rPr/>
        <w:t xml:space="preserve">第四节 投资模式与策略建议</w:t>
      </w:r>
    </w:p>
    <w:p>
      <w:pPr>
        <w:spacing w:before="75" w:after="0"/>
      </w:pPr>
      <w:r>
        <w:rPr/>
        <w:t xml:space="preserve">一、直接投资与并购投资的比较</w:t>
      </w:r>
    </w:p>
    <w:p>
      <w:pPr>
        <w:spacing w:before="75" w:after="0"/>
      </w:pPr>
      <w:r>
        <w:rPr/>
        <w:t xml:space="preserve">二、风险投资与战略投资的选择</w:t>
      </w:r>
    </w:p>
    <w:p>
      <w:pPr>
        <w:spacing w:before="75" w:after="0"/>
      </w:pPr>
      <w:r>
        <w:rPr/>
        <w:t xml:space="preserve">三、投资组合与分散风险策略</w:t>
      </w:r>
    </w:p>
    <w:p>
      <w:pPr>
        <w:spacing w:before="75" w:after="0"/>
      </w:pPr>
      <w:r>
        <w:rPr/>
        <w:t xml:space="preserve">四、投资项目的评估与筛选方法</w:t>
      </w:r>
    </w:p>
    <w:p>
      <w:pPr>
        <w:spacing w:before="75" w:after="0"/>
      </w:pPr>
      <w:r>
        <w:rPr>
          <w:b w:val="1"/>
          <w:bCs w:val="1"/>
        </w:rPr>
        <w:t xml:space="preserve">第十一章 玻璃升降器电机市场投资风险分析</w:t>
      </w:r>
    </w:p>
    <w:p>
      <w:pPr>
        <w:spacing w:before="75" w:after="0"/>
      </w:pPr>
      <w:r>
        <w:rPr/>
        <w:t xml:space="preserve">第一节 政策风险</w:t>
      </w:r>
    </w:p>
    <w:p>
      <w:pPr>
        <w:spacing w:before="75" w:after="0"/>
      </w:pPr>
      <w:r>
        <w:rPr/>
        <w:t xml:space="preserve">一、政策变动对行业发展的不确定性影响</w:t>
      </w:r>
    </w:p>
    <w:p>
      <w:pPr>
        <w:spacing w:before="75" w:after="0"/>
      </w:pPr>
      <w:r>
        <w:rPr/>
        <w:t xml:space="preserve">二、政策调整对企业经营的风险挑战</w:t>
      </w:r>
    </w:p>
    <w:p>
      <w:pPr>
        <w:spacing w:before="75" w:after="0"/>
      </w:pPr>
      <w:r>
        <w:rPr/>
        <w:t xml:space="preserve">三、应对政策风险的措施与策略</w:t>
      </w:r>
    </w:p>
    <w:p>
      <w:pPr>
        <w:spacing w:before="75" w:after="0"/>
      </w:pPr>
      <w:r>
        <w:rPr/>
        <w:t xml:space="preserve">四、政策风险的评估与预警机制</w:t>
      </w:r>
    </w:p>
    <w:p>
      <w:pPr>
        <w:spacing w:before="75" w:after="0"/>
      </w:pPr>
      <w:r>
        <w:rPr/>
        <w:t xml:space="preserve">第二节 市场风险</w:t>
      </w:r>
    </w:p>
    <w:p>
      <w:pPr>
        <w:spacing w:before="75" w:after="0"/>
      </w:pPr>
      <w:r>
        <w:rPr/>
        <w:t xml:space="preserve">一、市场需求波动的风险</w:t>
      </w:r>
    </w:p>
    <w:p>
      <w:pPr>
        <w:spacing w:before="75" w:after="0"/>
      </w:pPr>
      <w:r>
        <w:rPr/>
        <w:t xml:space="preserve">二、市场竞争加剧的风险</w:t>
      </w:r>
    </w:p>
    <w:p>
      <w:pPr>
        <w:spacing w:before="75" w:after="0"/>
      </w:pPr>
      <w:r>
        <w:rPr/>
        <w:t xml:space="preserve">三、价格波动的风险</w:t>
      </w:r>
    </w:p>
    <w:p>
      <w:pPr>
        <w:spacing w:before="75" w:after="0"/>
      </w:pPr>
      <w:r>
        <w:rPr/>
        <w:t xml:space="preserve">四、市场风险的应对与化解策略</w:t>
      </w:r>
    </w:p>
    <w:p>
      <w:pPr>
        <w:spacing w:before="75" w:after="0"/>
      </w:pPr>
      <w:r>
        <w:rPr/>
        <w:t xml:space="preserve">第三节 技术风险</w:t>
      </w:r>
    </w:p>
    <w:p>
      <w:pPr>
        <w:spacing w:before="75" w:after="0"/>
      </w:pPr>
      <w:r>
        <w:rPr/>
        <w:t xml:space="preserve">一、技术创新失败的风险</w:t>
      </w:r>
    </w:p>
    <w:p>
      <w:pPr>
        <w:spacing w:before="75" w:after="0"/>
      </w:pPr>
      <w:r>
        <w:rPr/>
        <w:t xml:space="preserve">二、技术替代的风险</w:t>
      </w:r>
    </w:p>
    <w:p>
      <w:pPr>
        <w:spacing w:before="75" w:after="0"/>
      </w:pPr>
      <w:r>
        <w:rPr/>
        <w:t xml:space="preserve">三、技术标准变化的风险</w:t>
      </w:r>
    </w:p>
    <w:p>
      <w:pPr>
        <w:spacing w:before="75" w:after="0"/>
      </w:pPr>
      <w:r>
        <w:rPr/>
        <w:t xml:space="preserve">四、技术风险的管理与控制措施</w:t>
      </w:r>
    </w:p>
    <w:p>
      <w:pPr>
        <w:spacing w:before="75" w:after="0"/>
      </w:pPr>
      <w:r>
        <w:rPr/>
        <w:t xml:space="preserve">第四节 财务风险</w:t>
      </w:r>
    </w:p>
    <w:p>
      <w:pPr>
        <w:spacing w:before="75" w:after="0"/>
      </w:pPr>
      <w:r>
        <w:rPr/>
        <w:t xml:space="preserve">一、资金短缺与融资困难的风险</w:t>
      </w:r>
    </w:p>
    <w:p>
      <w:pPr>
        <w:spacing w:before="75" w:after="0"/>
      </w:pPr>
      <w:r>
        <w:rPr/>
        <w:t xml:space="preserve">二、成本上升与利润下降的风险</w:t>
      </w:r>
    </w:p>
    <w:p>
      <w:pPr>
        <w:spacing w:before="75" w:after="0"/>
      </w:pPr>
      <w:r>
        <w:rPr/>
        <w:t xml:space="preserve">三、财务杠杆过高的风险</w:t>
      </w:r>
    </w:p>
    <w:p>
      <w:pPr>
        <w:spacing w:before="75" w:after="0"/>
      </w:pPr>
      <w:r>
        <w:rPr/>
        <w:t xml:space="preserve">四、财务风险的预警与防范机制</w:t>
      </w:r>
    </w:p>
    <w:p>
      <w:pPr>
        <w:spacing w:before="75" w:after="0"/>
      </w:pPr>
      <w:r>
        <w:rPr>
          <w:b w:val="1"/>
          <w:bCs w:val="1"/>
        </w:rPr>
        <w:t xml:space="preserve">第十二章 研究结论与建议</w:t>
      </w:r>
    </w:p>
    <w:p>
      <w:pPr>
        <w:spacing w:before="75" w:after="0"/>
      </w:pPr>
      <w:r>
        <w:rPr/>
        <w:t xml:space="preserve">第一节 行业发展总结</w:t>
      </w:r>
    </w:p>
    <w:p>
      <w:pPr>
        <w:spacing w:before="75" w:after="0"/>
      </w:pPr>
      <w:r>
        <w:rPr/>
        <w:t xml:space="preserve">一、过去发展的主要成就与问题</w:t>
      </w:r>
    </w:p>
    <w:p>
      <w:pPr>
        <w:spacing w:before="75" w:after="0"/>
      </w:pPr>
      <w:r>
        <w:rPr/>
        <w:t xml:space="preserve">二、行业现状的综合评估</w:t>
      </w:r>
    </w:p>
    <w:p>
      <w:pPr>
        <w:spacing w:before="75" w:after="0"/>
      </w:pPr>
      <w:r>
        <w:rPr/>
        <w:t xml:space="preserve">三、未来发展的趋势与机遇</w:t>
      </w:r>
    </w:p>
    <w:p>
      <w:pPr>
        <w:spacing w:before="75" w:after="0"/>
      </w:pPr>
      <w:r>
        <w:rPr/>
        <w:t xml:space="preserve">第二节 投资建议</w:t>
      </w:r>
    </w:p>
    <w:p>
      <w:pPr>
        <w:spacing w:before="75" w:after="0"/>
      </w:pPr>
      <w:r>
        <w:rPr/>
        <w:t xml:space="preserve">一、投资方向与重点领域建议</w:t>
      </w:r>
    </w:p>
    <w:p>
      <w:pPr>
        <w:spacing w:before="75" w:after="0"/>
      </w:pPr>
      <w:r>
        <w:rPr/>
        <w:t xml:space="preserve">二、投资规模与节奏的建议</w:t>
      </w:r>
    </w:p>
    <w:p>
      <w:pPr>
        <w:spacing w:before="75" w:after="0"/>
      </w:pPr>
      <w:r>
        <w:rPr/>
        <w:t xml:space="preserve">三、投资风险控制的建议</w:t>
      </w:r>
    </w:p>
    <w:p>
      <w:pPr>
        <w:spacing w:before="75" w:after="0"/>
      </w:pPr>
      <w:r>
        <w:rPr/>
        <w:t xml:space="preserve">第三节 企业发展策略建议</w:t>
      </w:r>
    </w:p>
    <w:p>
      <w:pPr>
        <w:spacing w:before="75" w:after="0"/>
      </w:pPr>
      <w:r>
        <w:rPr/>
        <w:t xml:space="preserve">一、技术创新与产品升级策略</w:t>
      </w:r>
    </w:p>
    <w:p>
      <w:pPr>
        <w:spacing w:before="75" w:after="0"/>
      </w:pPr>
      <w:r>
        <w:rPr/>
        <w:t xml:space="preserve">二、市场拓展与营销渠道策略</w:t>
      </w:r>
    </w:p>
    <w:p>
      <w:pPr>
        <w:spacing w:before="75" w:after="0"/>
      </w:pPr>
      <w:r>
        <w:rPr/>
        <w:t xml:space="preserve">三、成本控制与供应链管理策略</w:t>
      </w:r>
    </w:p>
    <w:p>
      <w:pPr>
        <w:spacing w:before="75" w:after="0"/>
      </w:pPr>
      <w:r>
        <w:rPr/>
        <w:t xml:space="preserve">四、企业合作与并购重组策略</w:t>
      </w:r>
    </w:p>
    <w:p>
      <w:pPr>
        <w:spacing w:before="75" w:after="0"/>
      </w:pPr>
      <w:r>
        <w:rPr/>
        <w:t xml:space="preserve">第四节 政策建议</w:t>
      </w:r>
    </w:p>
    <w:p>
      <w:pPr>
        <w:spacing w:before="75" w:after="0"/>
      </w:pPr>
      <w:r>
        <w:rPr/>
        <w:t xml:space="preserve">一、对政府产业政策的建议</w:t>
      </w:r>
    </w:p>
    <w:p>
      <w:pPr>
        <w:spacing w:before="75" w:after="0"/>
      </w:pPr>
      <w:r>
        <w:rPr/>
        <w:t xml:space="preserve">二、行业标准制定与完善的建议</w:t>
      </w:r>
    </w:p>
    <w:p>
      <w:pPr>
        <w:spacing w:before="75" w:after="0"/>
      </w:pPr>
      <w:r>
        <w:rPr/>
        <w:t xml:space="preserve">三、政策支持与引导的重点方向</w:t>
      </w:r>
    </w:p>
    <w:p>
      <w:pPr>
        <w:spacing w:before="75" w:after="0"/>
      </w:pPr>
      <w:r>
        <w:rPr>
          <w:b w:val="1"/>
          <w:bCs w:val="1"/>
        </w:rPr>
        <w:t xml:space="preserve">图表目录</w:t>
      </w:r>
    </w:p>
    <w:p>
      <w:pPr>
        <w:spacing w:before="75" w:after="0"/>
      </w:pPr>
      <w:r>
        <w:rPr/>
        <w:t xml:space="preserve">图表：全球及中国玻璃升降器电机市场规模预测图</w:t>
      </w:r>
    </w:p>
    <w:p>
      <w:pPr>
        <w:spacing w:before="75" w:after="0"/>
      </w:pPr>
      <w:r>
        <w:rPr/>
        <w:t xml:space="preserve">图表：玻璃升降器电机行业竞争格局分析图</w:t>
      </w:r>
    </w:p>
    <w:p>
      <w:pPr>
        <w:spacing w:before="75" w:after="0"/>
      </w:pPr>
      <w:r>
        <w:rPr/>
        <w:t xml:space="preserve">图表：玻璃升降器电机技术专利分布图</w:t>
      </w:r>
    </w:p>
    <w:p>
      <w:pPr>
        <w:spacing w:before="75" w:after="0"/>
      </w:pPr>
      <w:r>
        <w:rPr/>
        <w:t xml:space="preserve">图表：国内玻璃升降器电机区域市场分布图</w:t>
      </w:r>
    </w:p>
    <w:p>
      <w:pPr>
        <w:spacing w:before="75" w:after="0"/>
      </w:pPr>
      <w:r>
        <w:rPr/>
        <w:t xml:space="preserve">图表：玻璃升降器电机成本结构分析图</w:t>
      </w:r>
    </w:p>
    <w:p>
      <w:pPr>
        <w:spacing w:before="75" w:after="0"/>
      </w:pPr>
      <w:r>
        <w:rPr/>
        <w:t xml:space="preserve">图表：玻璃升降器电机用户需求偏好分析图</w:t>
      </w:r>
    </w:p>
    <w:p>
      <w:pPr>
        <w:spacing w:before="75" w:after="0"/>
      </w:pPr>
      <w:r>
        <w:rPr/>
        <w:t xml:space="preserve">图表：玻璃升降器电机进出口情况分析图</w:t>
      </w:r>
    </w:p>
    <w:p>
      <w:pPr>
        <w:spacing w:before="75" w:after="0"/>
      </w:pPr>
      <w:r>
        <w:rPr/>
        <w:t xml:space="preserve">图表：主要企业市场份额占比图</w:t>
      </w:r>
    </w:p>
    <w:p>
      <w:pPr>
        <w:spacing w:before="75" w:after="0"/>
      </w:pPr>
      <w:r>
        <w:rPr/>
        <w:t xml:space="preserve">图表：政策对玻璃升降器电机行业影响分析图</w:t>
      </w:r>
    </w:p>
    <w:p>
      <w:pPr>
        <w:spacing w:before="75" w:after="0"/>
      </w:pPr>
      <w:r>
        <w:rPr/>
        <w:t xml:space="preserve">图表：玻璃升降器电机行业投资风险评估图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本文地址：https://www.51baogao.cn/baogao/20250807/2983993.shtml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807/2983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玻璃升降器电机行业市场深度调研及竞争格局与投资发展研究报告(2026-2031版)</dc:title>
  <dc:description>玻璃升降器电机行业市场深度调研及竞争格局与投资发展研究报告(2026-2031版)</dc:description>
  <dc:subject>玻璃升降器电机行业市场深度调研及竞争格局与投资发展研究报告(2026-2031版)</dc:subject>
  <cp:keywords>研究报告</cp:keywords>
  <cp:category>研究报告</cp:category>
  <cp:lastModifiedBy>北京中道泰和信息咨询有限公司</cp:lastModifiedBy>
  <dcterms:created xsi:type="dcterms:W3CDTF">2026-04-08T18:01:57+08:00</dcterms:created>
  <dcterms:modified xsi:type="dcterms:W3CDTF">2026-04-08T18:01:57+08:00</dcterms:modified>
</cp:coreProperties>
</file>

<file path=docProps/custom.xml><?xml version="1.0" encoding="utf-8"?>
<Properties xmlns="http://schemas.openxmlformats.org/officeDocument/2006/custom-properties" xmlns:vt="http://schemas.openxmlformats.org/officeDocument/2006/docPropsVTypes"/>
</file>