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中国VR元宇宙行业市场深度调研及趋势预测与投资发展研究报告(2026-2031版)</w:t>
      </w:r>
    </w:p>
    <w:p>
      <w:pPr>
        <w:spacing w:after="150"/>
      </w:pPr>
      <w:r>
        <w:rPr>
          <w:b w:val="1"/>
          <w:bCs w:val="1"/>
        </w:rPr>
        <w:t xml:space="preserve">报告简介</w:t>
      </w:r>
    </w:p>
    <w:p>
      <w:pPr>
        <w:spacing w:after="150"/>
      </w:pPr>
      <w:r>
        <w:rPr/>
        <w:t xml:space="preserve">近年来，随着虚拟现实(VR)技术的快速发展和元宇宙概念的兴起，VR 元宇宙行业逐渐成为科技和文化领域的热点话题。元宇宙(Metaverse)是一个由数字技术构建的虚拟世界，它融合了虚拟现实(VR)、增强现实(AR)、区块链、人工智能等多种先进技术，旨在创造一个比现实世界更丰富、更有趣、更自由的数字世界。自 1992 年尼尔•斯蒂芬森(Neal Stephenson)在其小说《雪崩》中首次提出“元宇宙”概念以来，这一概念逐渐从科幻走向现实。</w:t>
      </w:r>
    </w:p>
    <w:p>
      <w:pPr>
        <w:spacing w:after="150"/>
      </w:pPr>
      <w:r>
        <w:rPr/>
        <w:t xml:space="preserve">当前，VR 元宇宙行业正处于快速发展的阶段。从技术层面来看，VR 设备的性能不断提升，成本逐渐降低，使得更多的用户能够体验到沉浸式的虚拟现实内容。同时，元宇宙的构建需要多种技术的协同作用，包括 3D 图形引擎、XR 内容工具、区块链、物联网等。这些技术的融合为用户提供了更加丰富和真实的虚拟体验。从应用层面来看，VR 元宇宙在游戏、教育、社交、娱乐等多个领域展现出巨大的潜力。例如，VR 游戏为玩家提供了身临其境的游戏体验，而元宇宙中的虚拟教育平台则为学生提供了更加互动和个性化的学习环境。</w:t>
      </w:r>
    </w:p>
    <w:p>
      <w:pPr>
        <w:spacing w:after="150"/>
      </w:pPr>
      <w:r>
        <w:rPr/>
        <w:t xml:space="preserve">展望未来，VR 元宇宙行业将呈现多元化、智能化、社交化的发展趋势。多元化体现在元宇宙的内容和形式将更加丰富，从简单的虚拟场景到复杂的虚拟社会，从个人体验到多人协作，元宇宙将涵盖各种各样的虚拟活动和体验。智能化则意味着元宇宙将更加依赖人工智能和机器学习技术，以提供更加智能和个性化的服务。社交化是元宇宙的核心特征之一，未来元宇宙将更加注重用户之间的互动和社交连接，形成一个庞大的虚拟社交网络。随着技术的不断进步和应用场景的不断拓展，VR 元宇宙有望在未来的几年内实现质的飞跃，为用户带来更加沉浸式、更加智能、更加社交化的虚拟体验，同时也将为相关产业带来巨大的发展机遇。</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VR元宇宙行业进行了长期追踪，结合我们对VR元宇宙相关企业的调查研究，对我国VR元宇宙行业发展现状与前景、市场竞争格局与形势、赢利水平与企业发展、投资策略与风险预警、发展趋势与规划建议等进行深入研究，并重点分析了VR元宇宙行业的前景与风险。报告揭示了VR元宇宙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vr元宇宙行业发展概述</w:t>
      </w:r>
    </w:p>
    <w:p>
      <w:pPr>
        <w:spacing w:before="75" w:after="0"/>
      </w:pPr>
      <w:r>
        <w:rPr/>
        <w:t xml:space="preserve">第一节 vr元宇宙的概念</w:t>
      </w:r>
    </w:p>
    <w:p>
      <w:pPr>
        <w:spacing w:before="75" w:after="0"/>
      </w:pPr>
      <w:r>
        <w:rPr/>
        <w:t xml:space="preserve">一、vr元宇宙的定义</w:t>
      </w:r>
    </w:p>
    <w:p>
      <w:pPr>
        <w:spacing w:before="75" w:after="0"/>
      </w:pPr>
      <w:r>
        <w:rPr/>
        <w:t xml:space="preserve">二、vr元宇宙的应用</w:t>
      </w:r>
    </w:p>
    <w:p>
      <w:pPr>
        <w:spacing w:before="75" w:after="0"/>
      </w:pPr>
      <w:r>
        <w:rPr/>
        <w:t xml:space="preserve">三、vr元宇宙在国民经济中的地位</w:t>
      </w:r>
    </w:p>
    <w:p>
      <w:pPr>
        <w:spacing w:before="75" w:after="0"/>
      </w:pPr>
      <w:r>
        <w:rPr/>
        <w:t xml:space="preserve">第二节 我国vr元宇宙市场概况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中国vr元宇宙行业整体运行现状分析</w:t>
      </w:r>
    </w:p>
    <w:p>
      <w:pPr>
        <w:spacing w:before="75" w:after="0"/>
      </w:pPr>
      <w:r>
        <w:rPr/>
        <w:t xml:space="preserve">第一节 vr元宇宙行业产业链概况</w:t>
      </w:r>
    </w:p>
    <w:p>
      <w:pPr>
        <w:spacing w:before="75" w:after="0"/>
      </w:pPr>
      <w:r>
        <w:rPr/>
        <w:t xml:space="preserve">一、vr元宇宙行业上游发展现状</w:t>
      </w:r>
    </w:p>
    <w:p>
      <w:pPr>
        <w:spacing w:before="75" w:after="0"/>
      </w:pPr>
      <w:r>
        <w:rPr/>
        <w:t xml:space="preserve">二、vr元宇宙行业上游发展趋势</w:t>
      </w:r>
    </w:p>
    <w:p>
      <w:pPr>
        <w:spacing w:before="75" w:after="0"/>
      </w:pPr>
      <w:r>
        <w:rPr/>
        <w:t xml:space="preserve">三、vr元宇宙行业下游发展现状</w:t>
      </w:r>
    </w:p>
    <w:p>
      <w:pPr>
        <w:spacing w:before="75" w:after="0"/>
      </w:pPr>
      <w:r>
        <w:rPr/>
        <w:t xml:space="preserve">四、vr元宇宙行业下游发展趋势</w:t>
      </w:r>
    </w:p>
    <w:p>
      <w:pPr>
        <w:spacing w:before="75" w:after="0"/>
      </w:pPr>
      <w:r>
        <w:rPr/>
        <w:t xml:space="preserve">第二节 vr元宇宙行业市场供需情况分析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2023-2025年国内vr元宇宙行业发展现状</w:t>
      </w:r>
    </w:p>
    <w:p>
      <w:pPr>
        <w:spacing w:before="75" w:after="0"/>
      </w:pPr>
      <w:r>
        <w:rPr/>
        <w:t xml:space="preserve">一、vr元宇宙行业产销状况分析</w:t>
      </w:r>
    </w:p>
    <w:p>
      <w:pPr>
        <w:spacing w:before="75" w:after="0"/>
      </w:pPr>
      <w:r>
        <w:rPr/>
        <w:t xml:space="preserve">二、vr元宇宙行业市场盈利能力分析</w:t>
      </w:r>
    </w:p>
    <w:p>
      <w:pPr>
        <w:spacing w:before="75" w:after="0"/>
      </w:pPr>
      <w:r>
        <w:rPr>
          <w:b w:val="1"/>
          <w:bCs w:val="1"/>
        </w:rPr>
        <w:t xml:space="preserve">第四章 vr元宇宙行业区域市场分析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中国vr元宇宙行业市场竞争分析</w:t>
      </w:r>
    </w:p>
    <w:p>
      <w:pPr>
        <w:spacing w:before="75" w:after="0"/>
      </w:pPr>
      <w:r>
        <w:rPr/>
        <w:t xml:space="preserve">第一节 vr元宇宙行业上下游市场分析</w:t>
      </w:r>
    </w:p>
    <w:p>
      <w:pPr>
        <w:spacing w:before="75" w:after="0"/>
      </w:pPr>
      <w:r>
        <w:rPr/>
        <w:t xml:space="preserve">一、vr元宇宙行业产业链简介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vr元宇宙行业市场供需分析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vr元宇宙行业竞争力分析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vr元宇宙行业市场集中度分析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2025年中国vr元宇宙行业竞争格局分析</w:t>
      </w:r>
    </w:p>
    <w:p>
      <w:pPr>
        <w:spacing w:before="75" w:after="0"/>
      </w:pPr>
      <w:r>
        <w:rPr/>
        <w:t xml:space="preserve">第一节 vr元宇宙行业集中度分析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2023-2025年vr元宇宙行业竞争格局分析</w:t>
      </w:r>
    </w:p>
    <w:p>
      <w:pPr>
        <w:spacing w:before="75" w:after="0"/>
      </w:pPr>
      <w:r>
        <w:rPr/>
        <w:t xml:space="preserve">一、国内外vr元宇宙竞争分析</w:t>
      </w:r>
    </w:p>
    <w:p>
      <w:pPr>
        <w:spacing w:before="75" w:after="0"/>
      </w:pPr>
      <w:r>
        <w:rPr/>
        <w:t xml:space="preserve">二、我国vr元宇宙市场竞争分析</w:t>
      </w:r>
    </w:p>
    <w:p>
      <w:pPr>
        <w:spacing w:before="75" w:after="0"/>
      </w:pPr>
      <w:r>
        <w:rPr/>
        <w:t xml:space="preserve">三、国内主要vr元宇宙企业动向</w:t>
      </w:r>
    </w:p>
    <w:p>
      <w:pPr>
        <w:spacing w:before="75" w:after="0"/>
      </w:pPr>
      <w:r>
        <w:rPr/>
        <w:t xml:space="preserve">四、国内行业竞争趋势发展分析</w:t>
      </w:r>
    </w:p>
    <w:p>
      <w:pPr>
        <w:spacing w:before="75" w:after="0"/>
      </w:pPr>
      <w:r>
        <w:rPr>
          <w:b w:val="1"/>
          <w:bCs w:val="1"/>
        </w:rPr>
        <w:t xml:space="preserve">第七章 2025年vr元宇宙企业分析</w:t>
      </w:r>
    </w:p>
    <w:p>
      <w:pPr>
        <w:spacing w:before="75" w:after="0"/>
      </w:pPr>
      <w:r>
        <w:rPr/>
        <w:t xml:space="preserve">第一节 北京字节跳动科技有限公司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腾讯计算机系统有限公司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华为技术有限公司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杭州灵伴科技有限公司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上海米哈游网络科技股份有限公司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北京蓝色光标数据科技股份有限公司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网易(杭州)网络有限公司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百度在线网络技术(北京)有限公司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深圳创维数字技术有限公司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歌尔股份有限公司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未来vr元宇宙行业发展预测分析</w:t>
      </w:r>
    </w:p>
    <w:p>
      <w:pPr>
        <w:spacing w:before="75" w:after="0"/>
      </w:pPr>
      <w:r>
        <w:rPr/>
        <w:t xml:space="preserve">第一节 2026-2031年vr元宇宙行业市场预测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2026-2031年中国vr元宇宙行业供需预测</w:t>
      </w:r>
    </w:p>
    <w:p>
      <w:pPr>
        <w:spacing w:before="75" w:after="0"/>
      </w:pPr>
      <w:r>
        <w:rPr/>
        <w:t xml:space="preserve">一、中国vr元宇宙供给预测</w:t>
      </w:r>
    </w:p>
    <w:p>
      <w:pPr>
        <w:spacing w:before="75" w:after="0"/>
      </w:pPr>
      <w:r>
        <w:rPr/>
        <w:t xml:space="preserve">二、中国vr元宇宙需求预测</w:t>
      </w:r>
    </w:p>
    <w:p>
      <w:pPr>
        <w:spacing w:before="75" w:after="0"/>
      </w:pPr>
      <w:r>
        <w:rPr/>
        <w:t xml:space="preserve">三、中国vr元宇宙供需平衡预测</w:t>
      </w:r>
    </w:p>
    <w:p>
      <w:pPr>
        <w:spacing w:before="75" w:after="0"/>
      </w:pPr>
      <w:r>
        <w:rPr/>
        <w:t xml:space="preserve">第三节 2026-2031年vr元宇宙行业发展前景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消费市场对vr元宇宙行业的影响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vr元宇宙行业投资分析与预测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对vr元宇宙行业投资机会与风险分析</w:t>
      </w:r>
    </w:p>
    <w:p>
      <w:pPr>
        <w:spacing w:before="75" w:after="0"/>
      </w:pPr>
      <w:r>
        <w:rPr/>
        <w:t xml:space="preserve">第一节 vr元宇宙行业投资机会分析</w:t>
      </w:r>
    </w:p>
    <w:p>
      <w:pPr>
        <w:spacing w:before="75" w:after="0"/>
      </w:pPr>
      <w:r>
        <w:rPr/>
        <w:t xml:space="preserve">一、vr元宇宙投资项目分析</w:t>
      </w:r>
    </w:p>
    <w:p>
      <w:pPr>
        <w:spacing w:before="75" w:after="0"/>
      </w:pPr>
      <w:r>
        <w:rPr/>
        <w:t xml:space="preserve">二、可以投资的vr元宇宙模式</w:t>
      </w:r>
    </w:p>
    <w:p>
      <w:pPr>
        <w:spacing w:before="75" w:after="0"/>
      </w:pPr>
      <w:r>
        <w:rPr/>
        <w:t xml:space="preserve">三、2025年vr元宇宙投资机会</w:t>
      </w:r>
    </w:p>
    <w:p>
      <w:pPr>
        <w:spacing w:before="75" w:after="0"/>
      </w:pPr>
      <w:r>
        <w:rPr/>
        <w:t xml:space="preserve">四、2025年vr元宇宙投资新方向</w:t>
      </w:r>
    </w:p>
    <w:p>
      <w:pPr>
        <w:spacing w:before="75" w:after="0"/>
      </w:pPr>
      <w:r>
        <w:rPr/>
        <w:t xml:space="preserve">五、2026-2031年vr元宇宙行业投资的建议</w:t>
      </w:r>
    </w:p>
    <w:p>
      <w:pPr>
        <w:spacing w:before="75" w:after="0"/>
      </w:pPr>
      <w:r>
        <w:rPr/>
        <w:t xml:space="preserve">第二节 影响vr元宇宙行业发展的主要因素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vr元宇宙行业投资风险及控制策略分析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vr元宇宙行业研究结论及建议</w:t>
      </w:r>
    </w:p>
    <w:p>
      <w:pPr>
        <w:spacing w:before="75" w:after="0"/>
      </w:pPr>
      <w:r>
        <w:rPr/>
        <w:t xml:space="preserve">第二节 vr元宇宙细分行业研究结论及建议</w:t>
      </w:r>
    </w:p>
    <w:p>
      <w:pPr>
        <w:spacing w:before="75" w:after="0"/>
      </w:pPr>
      <w:r>
        <w:rPr/>
        <w:t xml:space="preserve">第三节 vr元宇宙行业竞争策略总结及建议</w:t>
      </w:r>
    </w:p>
    <w:p>
      <w:pPr>
        <w:spacing w:before="75" w:after="0"/>
      </w:pPr>
      <w:r>
        <w:rPr>
          <w:b w:val="1"/>
          <w:bCs w:val="1"/>
        </w:rPr>
        <w:t xml:space="preserve">图表目录</w:t>
      </w:r>
    </w:p>
    <w:p>
      <w:pPr>
        <w:spacing w:before="75" w:after="0"/>
      </w:pPr>
      <w:r>
        <w:rPr/>
        <w:t xml:space="preserve">图表：vr元宇宙产业链分析</w:t>
      </w:r>
    </w:p>
    <w:p>
      <w:pPr>
        <w:spacing w:before="75" w:after="0"/>
      </w:pPr>
      <w:r>
        <w:rPr/>
        <w:t xml:space="preserve">图表：vr元宇宙行业生命周期</w:t>
      </w:r>
    </w:p>
    <w:p>
      <w:pPr>
        <w:spacing w:before="75" w:after="0"/>
      </w:pPr>
      <w:r>
        <w:rPr/>
        <w:t xml:space="preserve">图表：2023-2025年中国vr元宇宙行业市场规模</w:t>
      </w:r>
    </w:p>
    <w:p>
      <w:pPr>
        <w:spacing w:before="75" w:after="0"/>
      </w:pPr>
      <w:r>
        <w:rPr/>
        <w:t xml:space="preserve">图表：2023-2025年全球vr元宇宙产业市场规模</w:t>
      </w:r>
    </w:p>
    <w:p>
      <w:pPr>
        <w:spacing w:before="75" w:after="0"/>
      </w:pPr>
      <w:r>
        <w:rPr/>
        <w:t xml:space="preserve">图表：2023-2025年vr元宇宙重要数据指标比较</w:t>
      </w:r>
    </w:p>
    <w:p>
      <w:pPr>
        <w:spacing w:before="75" w:after="0"/>
      </w:pPr>
      <w:r>
        <w:rPr/>
        <w:t xml:space="preserve">图表：2023-2025年中国vr元宇宙行业利润情况分析</w:t>
      </w:r>
    </w:p>
    <w:p>
      <w:pPr>
        <w:spacing w:before="75" w:after="0"/>
      </w:pPr>
      <w:r>
        <w:rPr/>
        <w:t xml:space="preserve">图表：2023-2025年中国vr元宇宙行业资产情况分析</w:t>
      </w:r>
    </w:p>
    <w:p>
      <w:pPr>
        <w:spacing w:before="75" w:after="0"/>
      </w:pPr>
      <w:r>
        <w:rPr/>
        <w:t xml:space="preserve">图表：2023-2025年中国vr元宇宙竞争力分析</w:t>
      </w:r>
    </w:p>
    <w:p>
      <w:pPr>
        <w:spacing w:before="75" w:after="0"/>
      </w:pPr>
      <w:r>
        <w:rPr/>
        <w:t xml:space="preserve">图表：2026-2031年中国vr元宇宙市场前景预测</w:t>
      </w:r>
    </w:p>
    <w:p>
      <w:pPr>
        <w:spacing w:before="75" w:after="0"/>
      </w:pPr>
      <w:r>
        <w:rPr/>
        <w:t xml:space="preserve">图表：2026-2031年中国vr元宇宙发展前景预测</w:t>
      </w:r>
    </w:p>
    <w:p>
      <w:pPr>
        <w:spacing w:before="75" w:after="0"/>
      </w:pPr>
      <w:r>
        <w:rPr/>
        <w:t xml:space="preserve">图表：2023-2025年vr元宇宙行业销售成本分析</w:t>
      </w:r>
    </w:p>
    <w:p>
      <w:pPr>
        <w:spacing w:before="75" w:after="0"/>
      </w:pPr>
      <w:r>
        <w:rPr/>
        <w:t xml:space="preserve">图表：2023-2025年vr元宇宙行业销售费用分析</w:t>
      </w:r>
    </w:p>
    <w:p>
      <w:pPr>
        <w:spacing w:before="75" w:after="0"/>
      </w:pPr>
      <w:r>
        <w:rPr/>
        <w:t xml:space="preserve">图表：2023-2025年vr元宇宙行业管理费用分析</w:t>
      </w:r>
    </w:p>
    <w:p>
      <w:pPr>
        <w:spacing w:before="75" w:after="0"/>
      </w:pPr>
      <w:r>
        <w:rPr/>
        <w:t xml:space="preserve">图表：2023-2025年vr元宇宙行业财务费用分析</w:t>
      </w:r>
    </w:p>
    <w:p>
      <w:pPr>
        <w:spacing w:before="75" w:after="0"/>
      </w:pPr>
      <w:r>
        <w:rPr/>
        <w:t xml:space="preserve">图表：2023-2025年vr元宇宙行业成本费用利润率分析</w:t>
      </w:r>
    </w:p>
    <w:p>
      <w:pPr>
        <w:spacing w:before="75" w:after="0"/>
      </w:pPr>
      <w:r>
        <w:rPr/>
        <w:t xml:space="preserve">图表：2021-2026年vr元宇宙行业总资产利润率分析</w:t>
      </w:r>
    </w:p>
    <w:p>
      <w:pPr>
        <w:spacing w:before="75" w:after="0"/>
      </w:pPr>
      <w:r>
        <w:rPr/>
        <w:t xml:space="preserve">图表：2023-2025年vr元宇宙行业资产分析</w:t>
      </w:r>
    </w:p>
    <w:p>
      <w:pPr>
        <w:spacing w:before="75" w:after="0"/>
      </w:pPr>
      <w:r>
        <w:rPr/>
        <w:t xml:space="preserve">图表：2023-2025年vr元宇宙行业负债分析</w:t>
      </w:r>
    </w:p>
    <w:p>
      <w:pPr>
        <w:spacing w:before="75" w:after="0"/>
      </w:pPr>
      <w:r>
        <w:rPr/>
        <w:t xml:space="preserve">图表：2021-2025年vr元宇宙行业偿债能力分析</w:t>
      </w:r>
    </w:p>
    <w:p>
      <w:pPr>
        <w:spacing w:before="75" w:after="0"/>
      </w:pPr>
      <w:r>
        <w:rPr/>
        <w:t xml:space="preserve">图表：2023-2025年居民消费价格涨跌幅度</w:t>
      </w:r>
    </w:p>
    <w:p>
      <w:pPr>
        <w:spacing w:before="75" w:after="0"/>
      </w:pPr>
      <w:r>
        <w:rPr/>
        <w:t xml:space="preserve">图表：2021-2026年居民消费价格比上年涨跌幅度</w:t>
      </w:r>
    </w:p>
    <w:p>
      <w:pPr>
        <w:spacing w:before="75" w:after="0"/>
      </w:pPr>
      <w:r>
        <w:rPr/>
        <w:t xml:space="preserve">图表：2026-2031年vr元宇宙行业发展规模预测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本文地址：https://www.51baogao.cn/baogao/20250807/2984072.shtml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07/2984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中国VR元宇宙行业市场深度调研及趋势预测与投资发展研究报告(2026-2031版)</dc:title>
  <dc:description>中国VR元宇宙行业市场深度调研及趋势预测与投资发展研究报告(2026-2031版)</dc:description>
  <dc:subject>中国VR元宇宙行业市场深度调研及趋势预测与投资发展研究报告(2026-2031版)</dc:subject>
  <cp:keywords>研究报告</cp:keywords>
  <cp:category>研究报告</cp:category>
  <cp:lastModifiedBy>北京中道泰和信息咨询有限公司</cp:lastModifiedBy>
  <dcterms:created xsi:type="dcterms:W3CDTF">2026-04-08T18:02:57+08:00</dcterms:created>
  <dcterms:modified xsi:type="dcterms:W3CDTF">2026-04-08T18:02:57+08:00</dcterms:modified>
</cp:coreProperties>
</file>

<file path=docProps/custom.xml><?xml version="1.0" encoding="utf-8"?>
<Properties xmlns="http://schemas.openxmlformats.org/officeDocument/2006/custom-properties" xmlns:vt="http://schemas.openxmlformats.org/officeDocument/2006/docPropsVTypes"/>
</file>