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瓷砖行业市场深度调研及企业竞争与投资发展研究报告(2026-2031版)</w:t>
      </w:r>
    </w:p>
    <w:p>
      <w:pPr>
        <w:spacing w:after="150"/>
      </w:pPr>
      <w:r>
        <w:rPr>
          <w:b w:val="1"/>
          <w:bCs w:val="1"/>
        </w:rPr>
        <w:t xml:space="preserve">报告简介</w:t>
      </w:r>
    </w:p>
    <w:p>
      <w:pPr>
        <w:spacing w:after="150"/>
      </w:pPr>
      <w:r>
        <w:rPr/>
        <w:t xml:space="preserve">瓷砖作为一种重要的建筑装饰材料，广泛应用于家庭、商业和公共空间的地面与墙面装饰。其不仅具有耐用、易清洁的特点，还能通过不同的设计和工艺满足多样化的装修风格需求。近年来，随着消费者对家居环境品质要求的提升以及装修风格的多样化，瓷砖行业在产品种类、规格、工艺等方面都发生了显著变化。从产品分类来看，瓷砖可以根据工艺、吸水率、功能等多个维度进行划分。按工艺可分为釉面砖、通体砖、抛光砖、抛釉砖、仿古砖等;按吸水率可分为瓷质砖、炻瓷砖、细炻砖、炻质砖、陶质砖;按功能则有防滑砖、抗菌砖、发热砖等创新产品。这些分类不仅反映了瓷砖的多样化，也体现了市场对不同性能和装饰效果的需求。</w:t>
      </w:r>
    </w:p>
    <w:p>
      <w:pPr>
        <w:spacing w:after="150"/>
      </w:pPr>
      <w:r>
        <w:rPr/>
        <w:t xml:space="preserve">展望未来，瓷砖行业将继续朝着智能化、绿色化、个性化方向发展。智能化技术将使瓷砖的生产和使用更加高效、环保;绿色化则要求瓷砖在生产过程中减少能源消耗和环境污染;个性化则体现在瓷砖的设计和定制服务上，满足消费者对独特装修风格的追求。随着消费者对健康、环保和美观的追求，瓷砖行业有望在技术创新、产品升级、市场拓展等方面取得突破，为消费者提供更多优质、环保、个性化的选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行业研究单位等公布和提供的大量资料。报告对我国瓷砖行业的供需状况、发展现状、子行业发展变化等进行了分析，重点分析了国内外瓷砖行业的发展现状、如何面对行业的发展挑战、行业的发展建议、行业竞争力，以及行业的投资分析和趋势预测等等。报告还综合了瓷砖行业的整体发展动态，对行业在产品方面提供了参考建议和具体解决办法。报告对于瓷砖产品生产企业、经销商、行业管理部门以及拟进入该行业的投资者具有重要的参考价值，对于研究我国瓷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瓷砖行业发展概述</w:t>
      </w:r>
    </w:p>
    <w:p>
      <w:pPr>
        <w:spacing w:before="75" w:after="0"/>
      </w:pPr>
      <w:r>
        <w:rPr/>
        <w:t xml:space="preserve">第一节 瓷砖的概念</w:t>
      </w:r>
    </w:p>
    <w:p>
      <w:pPr>
        <w:spacing w:before="75" w:after="0"/>
      </w:pPr>
      <w:r>
        <w:rPr/>
        <w:t xml:space="preserve">一、瓷砖的界定</w:t>
      </w:r>
    </w:p>
    <w:p>
      <w:pPr>
        <w:spacing w:before="75" w:after="0"/>
      </w:pPr>
      <w:r>
        <w:rPr/>
        <w:t xml:space="preserve">二、瓷砖的特点</w:t>
      </w:r>
    </w:p>
    <w:p>
      <w:pPr>
        <w:spacing w:before="75" w:after="0"/>
      </w:pPr>
      <w:r>
        <w:rPr/>
        <w:t xml:space="preserve">第二节 瓷砖行业发展成熟度</w:t>
      </w:r>
    </w:p>
    <w:p>
      <w:pPr>
        <w:spacing w:before="75" w:after="0"/>
      </w:pPr>
      <w:r>
        <w:rPr/>
        <w:t xml:space="preserve">一、瓷砖行业发展周期分析</w:t>
      </w:r>
    </w:p>
    <w:p>
      <w:pPr>
        <w:spacing w:before="75" w:after="0"/>
      </w:pPr>
      <w:r>
        <w:rPr/>
        <w:t xml:space="preserve">二、瓷砖行业中外市场成熟度对比</w:t>
      </w:r>
    </w:p>
    <w:p>
      <w:pPr>
        <w:spacing w:before="75" w:after="0"/>
      </w:pPr>
      <w:r>
        <w:rPr>
          <w:b w:val="1"/>
          <w:bCs w:val="1"/>
        </w:rPr>
        <w:t xml:space="preserve">第二章 2023-2025年中国瓷砖行业运行环境分析</w:t>
      </w:r>
    </w:p>
    <w:p>
      <w:pPr>
        <w:spacing w:before="75" w:after="0"/>
      </w:pPr>
      <w:r>
        <w:rPr/>
        <w:t xml:space="preserve">第一节 2023-2025年中国宏观经济环境分析</w:t>
      </w:r>
    </w:p>
    <w:p>
      <w:pPr>
        <w:spacing w:before="75" w:after="0"/>
      </w:pPr>
      <w:r>
        <w:rPr/>
        <w:t xml:space="preserve">第二节 2023-2025年中国瓷砖行业发展政策环境分析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二、瓷砖行业政策分析</w:t>
      </w:r>
    </w:p>
    <w:p>
      <w:pPr>
        <w:spacing w:before="75" w:after="0"/>
      </w:pPr>
      <w:r>
        <w:rPr/>
        <w:t xml:space="preserve">三、相关行业政策影响分析</w:t>
      </w:r>
    </w:p>
    <w:p>
      <w:pPr>
        <w:spacing w:before="75" w:after="0"/>
      </w:pPr>
      <w:r>
        <w:rPr/>
        <w:t xml:space="preserve">第三节 2023-2025年中国瓷砖行业发展社会环境分析</w:t>
      </w:r>
    </w:p>
    <w:p>
      <w:pPr>
        <w:spacing w:before="75" w:after="0"/>
      </w:pPr>
      <w:r>
        <w:rPr>
          <w:b w:val="1"/>
          <w:bCs w:val="1"/>
        </w:rPr>
        <w:t xml:space="preserve">第三章 2024-2025年中国瓷砖行业市场发展分析</w:t>
      </w:r>
    </w:p>
    <w:p>
      <w:pPr>
        <w:spacing w:before="75" w:after="0"/>
      </w:pPr>
      <w:r>
        <w:rPr/>
        <w:t xml:space="preserve">第一节 瓷砖行业市场发展现状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瓷砖行业技术发展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中国瓷砖行业消费市场分析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瓷砖行业产销数据统计分析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2026-2031年瓷砖行业市场发展趋势</w:t>
      </w:r>
    </w:p>
    <w:p>
      <w:pPr>
        <w:spacing w:before="75" w:after="0"/>
      </w:pPr>
      <w:r>
        <w:rPr>
          <w:b w:val="1"/>
          <w:bCs w:val="1"/>
        </w:rPr>
        <w:t xml:space="preserve">第四章 中国瓷砖行业供给情况分析及趋势</w:t>
      </w:r>
    </w:p>
    <w:p>
      <w:pPr>
        <w:spacing w:before="75" w:after="0"/>
      </w:pPr>
      <w:r>
        <w:rPr/>
        <w:t xml:space="preserve">第一节 2023-2025年中国瓷砖行业市场供给分析</w:t>
      </w:r>
    </w:p>
    <w:p>
      <w:pPr>
        <w:spacing w:before="75" w:after="0"/>
      </w:pPr>
      <w:r>
        <w:rPr/>
        <w:t xml:space="preserve">一、瓷砖整体供给情况分析</w:t>
      </w:r>
    </w:p>
    <w:p>
      <w:pPr>
        <w:spacing w:before="75" w:after="0"/>
      </w:pPr>
      <w:r>
        <w:rPr/>
        <w:t xml:space="preserve">二、瓷砖重点区域供给分析</w:t>
      </w:r>
    </w:p>
    <w:p>
      <w:pPr>
        <w:spacing w:before="75" w:after="0"/>
      </w:pPr>
      <w:r>
        <w:rPr/>
        <w:t xml:space="preserve">第二节 瓷砖行业供给关系因素分析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2026-2031年中国瓷砖行业市场供给趋势</w:t>
      </w:r>
    </w:p>
    <w:p>
      <w:pPr>
        <w:spacing w:before="75" w:after="0"/>
      </w:pPr>
      <w:r>
        <w:rPr/>
        <w:t xml:space="preserve">一、瓷砖整体供给情况趋势分析</w:t>
      </w:r>
    </w:p>
    <w:p>
      <w:pPr>
        <w:spacing w:before="75" w:after="0"/>
      </w:pPr>
      <w:r>
        <w:rPr/>
        <w:t xml:space="preserve">二、瓷砖重点区域供给趋势分析</w:t>
      </w:r>
    </w:p>
    <w:p>
      <w:pPr>
        <w:spacing w:before="75" w:after="0"/>
      </w:pPr>
      <w:r>
        <w:rPr/>
        <w:t xml:space="preserve">三、影响未来瓷砖供给的因素分析</w:t>
      </w:r>
    </w:p>
    <w:p>
      <w:pPr>
        <w:spacing w:before="75" w:after="0"/>
      </w:pPr>
      <w:r>
        <w:rPr>
          <w:b w:val="1"/>
          <w:bCs w:val="1"/>
        </w:rPr>
        <w:t xml:space="preserve">第五章 瓷砖行业产品价格分析</w:t>
      </w:r>
    </w:p>
    <w:p>
      <w:pPr>
        <w:spacing w:before="75" w:after="0"/>
      </w:pPr>
      <w:r>
        <w:rPr/>
        <w:t xml:space="preserve">第一节 中国瓷砖行业产品历年价格回顾</w:t>
      </w:r>
    </w:p>
    <w:p>
      <w:pPr>
        <w:spacing w:before="75" w:after="0"/>
      </w:pPr>
      <w:r>
        <w:rPr/>
        <w:t xml:space="preserve">第二节 中国瓷砖行业产品当前市场价格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中国瓷砖行业产品价格影响因素分析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瓷砖主要上下游产品分析</w:t>
      </w:r>
    </w:p>
    <w:p>
      <w:pPr>
        <w:spacing w:before="75" w:after="0"/>
      </w:pPr>
      <w:r>
        <w:rPr/>
        <w:t xml:space="preserve">第一节 瓷砖上下游分析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瓷砖行业产业链分析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2025年中国瓷砖行业渠道分析及策略</w:t>
      </w:r>
    </w:p>
    <w:p>
      <w:pPr>
        <w:spacing w:before="75" w:after="0"/>
      </w:pPr>
      <w:r>
        <w:rPr/>
        <w:t xml:space="preserve">第一节 瓷砖行业渠道分析</w:t>
      </w:r>
    </w:p>
    <w:p>
      <w:pPr>
        <w:spacing w:before="75" w:after="0"/>
      </w:pPr>
      <w:r>
        <w:rPr/>
        <w:t xml:space="preserve">一、渠道形式及对比</w:t>
      </w:r>
    </w:p>
    <w:p>
      <w:pPr>
        <w:spacing w:before="75" w:after="0"/>
      </w:pPr>
      <w:r>
        <w:rPr/>
        <w:t xml:space="preserve">二、各类渠道对瓷砖行业的影响</w:t>
      </w:r>
    </w:p>
    <w:p>
      <w:pPr>
        <w:spacing w:before="75" w:after="0"/>
      </w:pPr>
      <w:r>
        <w:rPr/>
        <w:t xml:space="preserve">三、主要瓷砖企业渠道策略研究</w:t>
      </w:r>
    </w:p>
    <w:p>
      <w:pPr>
        <w:spacing w:before="75" w:after="0"/>
      </w:pPr>
      <w:r>
        <w:rPr/>
        <w:t xml:space="preserve">第二节 瓷砖行业用户分析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瓷砖行业营销策略分析</w:t>
      </w:r>
    </w:p>
    <w:p>
      <w:pPr>
        <w:spacing w:before="75" w:after="0"/>
      </w:pPr>
      <w:r>
        <w:rPr/>
        <w:t xml:space="preserve">一、中国瓷砖营销概况</w:t>
      </w:r>
    </w:p>
    <w:p>
      <w:pPr>
        <w:spacing w:before="75" w:after="0"/>
      </w:pPr>
      <w:r>
        <w:rPr/>
        <w:t xml:space="preserve">二、瓷砖营销策略探讨</w:t>
      </w:r>
    </w:p>
    <w:p>
      <w:pPr>
        <w:spacing w:before="75" w:after="0"/>
      </w:pPr>
      <w:r>
        <w:rPr/>
        <w:t xml:space="preserve">三、瓷砖营销发展趋势</w:t>
      </w:r>
    </w:p>
    <w:p>
      <w:pPr>
        <w:spacing w:before="75" w:after="0"/>
      </w:pPr>
      <w:r>
        <w:rPr>
          <w:b w:val="1"/>
          <w:bCs w:val="1"/>
        </w:rPr>
        <w:t xml:space="preserve">第八章 2023-2025年中国瓷砖行业主要指标监测分析</w:t>
      </w:r>
    </w:p>
    <w:p>
      <w:pPr>
        <w:spacing w:before="75" w:after="0"/>
      </w:pPr>
      <w:r>
        <w:rPr/>
        <w:t xml:space="preserve">第一节 2021-2026年中国瓷砖产业工业总产值分析</w:t>
      </w:r>
    </w:p>
    <w:p>
      <w:pPr>
        <w:spacing w:before="75" w:after="0"/>
      </w:pPr>
      <w:r>
        <w:rPr/>
        <w:t xml:space="preserve">一、2021-2026年中国瓷砖产业工业总产值分析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2023-2025年中国瓷砖产业主营业务收入分析</w:t>
      </w:r>
    </w:p>
    <w:p>
      <w:pPr>
        <w:spacing w:before="75" w:after="0"/>
      </w:pPr>
      <w:r>
        <w:rPr/>
        <w:t xml:space="preserve">一、2023-2025年中国瓷砖产业主营业务收入分析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2023-2025年中国瓷砖产业产品成本费用分析</w:t>
      </w:r>
    </w:p>
    <w:p>
      <w:pPr>
        <w:spacing w:before="75" w:after="0"/>
      </w:pPr>
      <w:r>
        <w:rPr/>
        <w:t xml:space="preserve">一、2023-2025年中国瓷砖产业销售成本分析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2021-2026年中国瓷砖产业利润总额分析</w:t>
      </w:r>
    </w:p>
    <w:p>
      <w:pPr>
        <w:spacing w:before="75" w:after="0"/>
      </w:pPr>
      <w:r>
        <w:rPr/>
        <w:t xml:space="preserve">一、2021-2026年中国瓷砖产业利润总额分析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2023-2025年中国瓷砖产业资产负债分析</w:t>
      </w:r>
    </w:p>
    <w:p>
      <w:pPr>
        <w:spacing w:before="75" w:after="0"/>
      </w:pPr>
      <w:r>
        <w:rPr/>
        <w:t xml:space="preserve">一、2023-2025年中国瓷砖产业资产负债分析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2023-2025年中国瓷砖行业财务指标分析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中国瓷砖行业区域市场分析</w:t>
      </w:r>
    </w:p>
    <w:p>
      <w:pPr>
        <w:spacing w:before="75" w:after="0"/>
      </w:pPr>
      <w:r>
        <w:rPr/>
        <w:t xml:space="preserve">第一节 华北地区瓷砖行业分析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西北地区瓷砖行业分析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对瓷砖行业竞争格局分析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2021-2025年瓷砖行业竞争格局分析</w:t>
      </w:r>
    </w:p>
    <w:p>
      <w:pPr>
        <w:spacing w:before="75" w:after="0"/>
      </w:pPr>
      <w:r>
        <w:rPr/>
        <w:t xml:space="preserve">一、2021-2025年国内外瓷砖竞争分析</w:t>
      </w:r>
    </w:p>
    <w:p>
      <w:pPr>
        <w:spacing w:before="75" w:after="0"/>
      </w:pPr>
      <w:r>
        <w:rPr/>
        <w:t xml:space="preserve">二、2021-2025年我国瓷砖市场竞争分析</w:t>
      </w:r>
    </w:p>
    <w:p>
      <w:pPr>
        <w:spacing w:before="75" w:after="0"/>
      </w:pPr>
      <w:r>
        <w:rPr/>
        <w:t xml:space="preserve">三、2026-2031年国内主要瓷砖企业动向</w:t>
      </w:r>
    </w:p>
    <w:p>
      <w:pPr>
        <w:spacing w:before="75" w:after="0"/>
      </w:pPr>
      <w:r>
        <w:rPr>
          <w:b w:val="1"/>
          <w:bCs w:val="1"/>
        </w:rPr>
        <w:t xml:space="preserve">第十一章 瓷砖企业竞争策略分析</w:t>
      </w:r>
    </w:p>
    <w:p>
      <w:pPr>
        <w:spacing w:before="75" w:after="0"/>
      </w:pPr>
      <w:r>
        <w:rPr/>
        <w:t xml:space="preserve">第一节 瓷砖市场竞争策略分析</w:t>
      </w:r>
    </w:p>
    <w:p>
      <w:pPr>
        <w:spacing w:before="75" w:after="0"/>
      </w:pPr>
      <w:r>
        <w:rPr/>
        <w:t xml:space="preserve">一、2025年瓷砖市场增长潜力分析</w:t>
      </w:r>
    </w:p>
    <w:p>
      <w:pPr>
        <w:spacing w:before="75" w:after="0"/>
      </w:pPr>
      <w:r>
        <w:rPr/>
        <w:t xml:space="preserve">二、2025年瓷砖主要潜力品种分析</w:t>
      </w:r>
    </w:p>
    <w:p>
      <w:pPr>
        <w:spacing w:before="75" w:after="0"/>
      </w:pPr>
      <w:r>
        <w:rPr/>
        <w:t xml:space="preserve">三、现有瓷砖产品竞争策略分析</w:t>
      </w:r>
    </w:p>
    <w:p>
      <w:pPr>
        <w:spacing w:before="75" w:after="0"/>
      </w:pPr>
      <w:r>
        <w:rPr/>
        <w:t xml:space="preserve">四、潜力瓷砖品种竞争策略选择</w:t>
      </w:r>
    </w:p>
    <w:p>
      <w:pPr>
        <w:spacing w:before="75" w:after="0"/>
      </w:pPr>
      <w:r>
        <w:rPr/>
        <w:t xml:space="preserve">五、典型企业产品竞争策略分析</w:t>
      </w:r>
    </w:p>
    <w:p>
      <w:pPr>
        <w:spacing w:before="75" w:after="0"/>
      </w:pPr>
      <w:r>
        <w:rPr/>
        <w:t xml:space="preserve">第二节 瓷砖企业竞争策略分析</w:t>
      </w:r>
    </w:p>
    <w:p>
      <w:pPr>
        <w:spacing w:before="75" w:after="0"/>
      </w:pPr>
      <w:r>
        <w:rPr/>
        <w:t xml:space="preserve">第三节 瓷砖行业产品定位及市场推广策略分析</w:t>
      </w:r>
    </w:p>
    <w:p>
      <w:pPr>
        <w:spacing w:before="75" w:after="0"/>
      </w:pPr>
      <w:r>
        <w:rPr/>
        <w:t xml:space="preserve">一、瓷砖行业产品市场定位</w:t>
      </w:r>
    </w:p>
    <w:p>
      <w:pPr>
        <w:spacing w:before="75" w:after="0"/>
      </w:pPr>
      <w:r>
        <w:rPr/>
        <w:t xml:space="preserve">二、瓷砖行业广告推广策略</w:t>
      </w:r>
    </w:p>
    <w:p>
      <w:pPr>
        <w:spacing w:before="75" w:after="0"/>
      </w:pPr>
      <w:r>
        <w:rPr/>
        <w:t xml:space="preserve">三、瓷砖行业产品促销策略</w:t>
      </w:r>
    </w:p>
    <w:p>
      <w:pPr>
        <w:spacing w:before="75" w:after="0"/>
      </w:pPr>
      <w:r>
        <w:rPr/>
        <w:t xml:space="preserve">四、瓷砖行业招商加盟策略</w:t>
      </w:r>
    </w:p>
    <w:p>
      <w:pPr>
        <w:spacing w:before="75" w:after="0"/>
      </w:pPr>
      <w:r>
        <w:rPr/>
        <w:t xml:space="preserve">五、瓷砖行业网络推广策略</w:t>
      </w:r>
    </w:p>
    <w:p>
      <w:pPr>
        <w:spacing w:before="75" w:after="0"/>
      </w:pPr>
      <w:r>
        <w:rPr>
          <w:b w:val="1"/>
          <w:bCs w:val="1"/>
        </w:rPr>
        <w:t xml:space="preserve">第十二章 瓷砖企业竞争分析</w:t>
      </w:r>
    </w:p>
    <w:p>
      <w:pPr>
        <w:spacing w:before="75" w:after="0"/>
      </w:pPr>
      <w:r>
        <w:rPr/>
        <w:t xml:space="preserve">第一节 马可波罗控股股份有限公司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广东东鹏控股股份有限公司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杭州诺贝尔陶瓷有限公司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蒙娜丽莎集团股份有限公司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广东新明珠陶瓷集团有限公司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宏宇集团有限公司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欧神诺陶瓷有限公司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广东金意陶陶瓷集团有限公司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简一(中国)大理石瓷砖有限公司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新中源陶瓷有限公司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瓷砖行业投资战略研究</w:t>
      </w:r>
    </w:p>
    <w:p>
      <w:pPr>
        <w:spacing w:before="75" w:after="0"/>
      </w:pPr>
      <w:r>
        <w:rPr/>
        <w:t xml:space="preserve">第一节 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对我国瓷砖品牌的战略思考</w:t>
      </w:r>
    </w:p>
    <w:p>
      <w:pPr>
        <w:spacing w:before="75" w:after="0"/>
      </w:pPr>
      <w:r>
        <w:rPr/>
        <w:t xml:space="preserve">一、企业品牌的重要性</w:t>
      </w:r>
    </w:p>
    <w:p>
      <w:pPr>
        <w:spacing w:before="75" w:after="0"/>
      </w:pPr>
      <w:r>
        <w:rPr/>
        <w:t xml:space="preserve">二、瓷砖实施品牌战略的意义</w:t>
      </w:r>
    </w:p>
    <w:p>
      <w:pPr>
        <w:spacing w:before="75" w:after="0"/>
      </w:pPr>
      <w:r>
        <w:rPr/>
        <w:t xml:space="preserve">三、瓷砖企业品牌的现状分析</w:t>
      </w:r>
    </w:p>
    <w:p>
      <w:pPr>
        <w:spacing w:before="75" w:after="0"/>
      </w:pPr>
      <w:r>
        <w:rPr/>
        <w:t xml:space="preserve">四、我国瓷砖企业的品牌战略</w:t>
      </w:r>
    </w:p>
    <w:p>
      <w:pPr>
        <w:spacing w:before="75" w:after="0"/>
      </w:pPr>
      <w:r>
        <w:rPr/>
        <w:t xml:space="preserve">五、瓷砖品牌战略管理的策略</w:t>
      </w:r>
    </w:p>
    <w:p>
      <w:pPr>
        <w:spacing w:before="75" w:after="0"/>
      </w:pPr>
      <w:r>
        <w:rPr/>
        <w:t xml:space="preserve">第三节 瓷砖行业投资战略研究</w:t>
      </w:r>
    </w:p>
    <w:p>
      <w:pPr>
        <w:spacing w:before="75" w:after="0"/>
      </w:pPr>
      <w:r>
        <w:rPr>
          <w:b w:val="1"/>
          <w:bCs w:val="1"/>
        </w:rPr>
        <w:t xml:space="preserve">图表目录</w:t>
      </w:r>
    </w:p>
    <w:p>
      <w:pPr>
        <w:spacing w:before="75" w:after="0"/>
      </w:pPr>
      <w:r>
        <w:rPr/>
        <w:t xml:space="preserve">图表：瓷砖行业生命周期图</w:t>
      </w:r>
    </w:p>
    <w:p>
      <w:pPr>
        <w:spacing w:before="75" w:after="0"/>
      </w:pPr>
      <w:r>
        <w:rPr/>
        <w:t xml:space="preserve">图表：瓷砖产品国内、国际市场成熟度对比</w:t>
      </w:r>
    </w:p>
    <w:p>
      <w:pPr>
        <w:spacing w:before="75" w:after="0"/>
      </w:pPr>
      <w:r>
        <w:rPr/>
        <w:t xml:space="preserve">图表：瓷砖产品行业主要竞争因素分析</w:t>
      </w:r>
    </w:p>
    <w:p>
      <w:pPr>
        <w:spacing w:before="75" w:after="0"/>
      </w:pPr>
      <w:r>
        <w:rPr/>
        <w:t xml:space="preserve">图表：2023-2025年瓷砖产品消费量变化图</w:t>
      </w:r>
    </w:p>
    <w:p>
      <w:pPr>
        <w:spacing w:before="75" w:after="0"/>
      </w:pPr>
      <w:r>
        <w:rPr/>
        <w:t xml:space="preserve">图表：2024-2025年瓷砖企业品牌集中度分析</w:t>
      </w:r>
    </w:p>
    <w:p>
      <w:pPr>
        <w:spacing w:before="75" w:after="0"/>
      </w:pPr>
      <w:r>
        <w:rPr/>
        <w:t xml:space="preserve">图表：2023-2025年瓷砖产品产能分析</w:t>
      </w:r>
    </w:p>
    <w:p>
      <w:pPr>
        <w:spacing w:before="75" w:after="0"/>
      </w:pPr>
      <w:r>
        <w:rPr/>
        <w:t xml:space="preserve">图表：2021-2026年中国瓷砖产业工业总产值分析</w:t>
      </w:r>
    </w:p>
    <w:p>
      <w:pPr>
        <w:spacing w:before="75" w:after="0"/>
      </w:pPr>
      <w:r>
        <w:rPr/>
        <w:t xml:space="preserve">图表：2021-2026年瓷砖不同规模企业工业总产值分析</w:t>
      </w:r>
    </w:p>
    <w:p>
      <w:pPr>
        <w:spacing w:before="75" w:after="0"/>
      </w:pPr>
      <w:r>
        <w:rPr/>
        <w:t xml:space="preserve">图表：2021-2026年瓷砖不同所有制企业工业总产值比较</w:t>
      </w:r>
    </w:p>
    <w:p>
      <w:pPr>
        <w:spacing w:before="75" w:after="0"/>
      </w:pPr>
      <w:r>
        <w:rPr/>
        <w:t xml:space="preserve">图表：2023-2025年中国瓷砖产业主营业务收入分析</w:t>
      </w:r>
    </w:p>
    <w:p>
      <w:pPr>
        <w:spacing w:before="75" w:after="0"/>
      </w:pPr>
      <w:r>
        <w:rPr/>
        <w:t xml:space="preserve">图表：2024-2025年瓷砖不同规模企业主营业务收入分析</w:t>
      </w:r>
    </w:p>
    <w:p>
      <w:pPr>
        <w:spacing w:before="75" w:after="0"/>
      </w:pPr>
      <w:r>
        <w:rPr/>
        <w:t xml:space="preserve">图表：2024-2025年瓷砖不同所有制企业主营业务收入比较</w:t>
      </w:r>
    </w:p>
    <w:p>
      <w:pPr>
        <w:spacing w:before="75" w:after="0"/>
      </w:pPr>
      <w:r>
        <w:rPr/>
        <w:t xml:space="preserve">图表：2023-2025年中国瓷砖产业销售成本分析</w:t>
      </w:r>
    </w:p>
    <w:p>
      <w:pPr>
        <w:spacing w:before="75" w:after="0"/>
      </w:pPr>
      <w:r>
        <w:rPr/>
        <w:t xml:space="preserve">图表：2024-2025年瓷砖不同规模企业销售成本比较分析</w:t>
      </w:r>
    </w:p>
    <w:p>
      <w:pPr>
        <w:spacing w:before="75" w:after="0"/>
      </w:pPr>
      <w:r>
        <w:rPr/>
        <w:t xml:space="preserve">图表：2024-2025年瓷砖不同所有制企业销售成本比较分析</w:t>
      </w:r>
    </w:p>
    <w:p>
      <w:pPr>
        <w:spacing w:before="75" w:after="0"/>
      </w:pPr>
      <w:r>
        <w:rPr/>
        <w:t xml:space="preserve">图表：2021-2026年中国瓷砖产业利润总额分析</w:t>
      </w:r>
    </w:p>
    <w:p>
      <w:pPr>
        <w:spacing w:before="75" w:after="0"/>
      </w:pPr>
      <w:r>
        <w:rPr/>
        <w:t xml:space="preserve">图表：2021-2026年瓷砖不同规模企业利润总额比较分析</w:t>
      </w:r>
    </w:p>
    <w:p>
      <w:pPr>
        <w:spacing w:before="75" w:after="0"/>
      </w:pPr>
      <w:r>
        <w:rPr/>
        <w:t xml:space="preserve">图表：2021-2026年瓷砖不同所有制企业利润总额比较分析</w:t>
      </w:r>
    </w:p>
    <w:p>
      <w:pPr>
        <w:spacing w:before="75" w:after="0"/>
      </w:pPr>
      <w:r>
        <w:rPr/>
        <w:t xml:space="preserve">图表：2023-2025年中国瓷砖产业资产负债分析</w:t>
      </w:r>
    </w:p>
    <w:p>
      <w:pPr>
        <w:spacing w:before="75" w:after="0"/>
      </w:pPr>
      <w:r>
        <w:rPr/>
        <w:t xml:space="preserve">图表：2024-2025年瓷砖不同规模企业资产比较分析</w:t>
      </w:r>
    </w:p>
    <w:p>
      <w:pPr>
        <w:spacing w:before="75" w:after="0"/>
      </w:pPr>
      <w:r>
        <w:rPr/>
        <w:t xml:space="preserve">图表：2024-2025年瓷砖不同规模企业负债比较分析</w:t>
      </w:r>
    </w:p>
    <w:p>
      <w:pPr>
        <w:spacing w:before="75" w:after="0"/>
      </w:pPr>
      <w:r>
        <w:rPr/>
        <w:t xml:space="preserve">图表：2024-2025年瓷砖不同所有制企业资产比较分析</w:t>
      </w:r>
    </w:p>
    <w:p>
      <w:pPr>
        <w:spacing w:before="75" w:after="0"/>
      </w:pPr>
      <w:r>
        <w:rPr/>
        <w:t xml:space="preserve">图表：2024-2025年瓷砖不同所有制企业负债比较分析</w:t>
      </w:r>
    </w:p>
    <w:p>
      <w:pPr>
        <w:spacing w:before="75" w:after="0"/>
      </w:pPr>
      <w:r>
        <w:rPr/>
        <w:t xml:space="preserve">图表：2024-2025年我国瓷砖行业销售利润率</w:t>
      </w:r>
    </w:p>
    <w:p>
      <w:pPr>
        <w:spacing w:before="75" w:after="0"/>
      </w:pPr>
      <w:r>
        <w:rPr/>
        <w:t xml:space="preserve">图表：2025年我国瓷砖行业偿债能力情况</w:t>
      </w:r>
    </w:p>
    <w:p>
      <w:pPr>
        <w:spacing w:before="75" w:after="0"/>
      </w:pPr>
      <w:r>
        <w:rPr/>
        <w:t xml:space="preserve">图表：2025年我国瓷砖行业营运能力情况</w:t>
      </w:r>
    </w:p>
    <w:p>
      <w:pPr>
        <w:spacing w:before="75" w:after="0"/>
      </w:pPr>
      <w:r>
        <w:rPr/>
        <w:t xml:space="preserve">图表：2024-2025年我国瓷砖行业资产增长率</w:t>
      </w:r>
    </w:p>
    <w:p>
      <w:pPr>
        <w:spacing w:before="75" w:after="0"/>
      </w:pPr>
      <w:r>
        <w:rPr/>
        <w:t xml:space="preserve">图表：2024-2025年我国瓷砖行业利润增长率</w:t>
      </w:r>
    </w:p>
    <w:p>
      <w:pPr>
        <w:spacing w:before="75" w:after="0"/>
      </w:pPr>
      <w:r>
        <w:rPr/>
        <w:t xml:space="preserve">图表：瓷砖行业\"波特五力\"分析</w:t>
      </w:r>
    </w:p>
    <w:p>
      <w:pPr>
        <w:spacing w:before="75" w:after="0"/>
      </w:pPr>
      <w:r>
        <w:rPr/>
        <w:t xml:space="preserve">图表：生命周期各发展阶段的影响</w:t>
      </w:r>
    </w:p>
    <w:p>
      <w:pPr>
        <w:spacing w:before="75" w:after="0"/>
      </w:pPr>
      <w:r>
        <w:rPr/>
        <w:t xml:space="preserve">图表：2026-2031年瓷砖产品消费预测</w:t>
      </w:r>
    </w:p>
    <w:p>
      <w:pPr>
        <w:spacing w:before="75" w:after="0"/>
      </w:pPr>
      <w:r>
        <w:rPr/>
        <w:t xml:space="preserve">图表：2026-2031年瓷砖市场规模预测</w:t>
      </w:r>
    </w:p>
    <w:p>
      <w:pPr>
        <w:spacing w:before="75" w:after="0"/>
      </w:pPr>
      <w:r>
        <w:rPr/>
        <w:t xml:space="preserve">图表：2026-2031年瓷砖行业总产值预测</w:t>
      </w:r>
    </w:p>
    <w:p>
      <w:pPr>
        <w:spacing w:before="75" w:after="0"/>
      </w:pPr>
      <w:r>
        <w:rPr/>
        <w:t xml:space="preserve">图表：2026-2031年瓷砖行业销售收入预测</w:t>
      </w:r>
    </w:p>
    <w:p>
      <w:pPr>
        <w:spacing w:before="75" w:after="0"/>
      </w:pPr>
      <w:r>
        <w:rPr/>
        <w:t xml:space="preserve">图表：2026-2031年瓷砖行业总资产预测</w:t>
      </w:r>
    </w:p>
    <w:p>
      <w:pPr>
        <w:spacing w:before="75" w:after="0"/>
      </w:pPr>
      <w:r>
        <w:rPr/>
        <w:t xml:space="preserve">图表：2026-2031年中国瓷砖供给量预测</w:t>
      </w:r>
    </w:p>
    <w:p>
      <w:pPr>
        <w:spacing w:before="75" w:after="0"/>
      </w:pPr>
      <w:r>
        <w:rPr/>
        <w:t xml:space="preserve">图表：2026-2031年中国瓷砖产量预测</w:t>
      </w:r>
    </w:p>
    <w:p>
      <w:pPr>
        <w:spacing w:before="75" w:after="0"/>
      </w:pPr>
      <w:r>
        <w:rPr/>
        <w:t xml:space="preserve">图表：2026-2031年中国瓷砖需求量预测</w:t>
      </w:r>
    </w:p>
    <w:p>
      <w:pPr>
        <w:spacing w:before="75" w:after="0"/>
      </w:pPr>
      <w:r>
        <w:rPr/>
        <w:t xml:space="preserve">图表：2026-2031年中国瓷砖供需平衡预测</w:t>
      </w:r>
    </w:p>
    <w:p>
      <w:pPr>
        <w:spacing w:before="75" w:after="0"/>
      </w:pPr>
      <w:r>
        <w:rPr/>
        <w:t xml:space="preserve">图表：瓷砖行业新进入者应注意的障碍分析</w:t>
      </w:r>
    </w:p>
    <w:p>
      <w:pPr>
        <w:spacing w:before="75" w:after="0"/>
      </w:pPr>
      <w:r>
        <w:rPr/>
        <w:t xml:space="preserve">图表：2026-2031年影响瓷砖行业运行的有利因素</w:t>
      </w:r>
    </w:p>
    <w:p>
      <w:pPr>
        <w:spacing w:before="75" w:after="0"/>
      </w:pPr>
      <w:r>
        <w:rPr/>
        <w:t xml:space="preserve">图表：2026-2031年影响瓷砖行业运行的稳定因素</w:t>
      </w:r>
    </w:p>
    <w:p>
      <w:pPr>
        <w:spacing w:before="75" w:after="0"/>
      </w:pPr>
      <w:r>
        <w:rPr/>
        <w:t xml:space="preserve">图表：2026-2031年影响瓷砖行业运行的不利因素</w:t>
      </w:r>
    </w:p>
    <w:p>
      <w:pPr>
        <w:spacing w:before="75" w:after="0"/>
      </w:pPr>
      <w:r>
        <w:rPr/>
        <w:t xml:space="preserve">图表：2026-2031年我国瓷砖行业发展面临的挑战</w:t>
      </w:r>
    </w:p>
    <w:p>
      <w:pPr>
        <w:spacing w:before="75" w:after="0"/>
      </w:pPr>
      <w:r>
        <w:rPr/>
        <w:t xml:space="preserve">图表：2026-2031年我国瓷砖行业发展面临机遇</w:t>
      </w:r>
    </w:p>
    <w:p>
      <w:pPr>
        <w:spacing w:before="75" w:after="0"/>
      </w:pPr>
      <w:r>
        <w:rPr/>
        <w:t xml:space="preserve">图表：2026-2031年瓷砖行业经营风险及控制策略</w:t>
      </w:r>
    </w:p>
    <w:p>
      <w:pPr>
        <w:spacing w:before="75" w:after="0"/>
      </w:pPr>
      <w:r>
        <w:rPr/>
        <w:t xml:space="preserve">图表：2026-2031年瓷砖行业同业竞争风险及控制策略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瓷砖行业市场深度调研及企业竞争与投资发展研究报告(2026-2031版)</dc:title>
  <dc:description>瓷砖行业市场深度调研及企业竞争与投资发展研究报告(2026-2031版)</dc:description>
  <dc:subject>瓷砖行业市场深度调研及企业竞争与投资发展研究报告(2026-2031版)</dc:subject>
  <cp:keywords>研究报告</cp:keywords>
  <cp:category>研究报告</cp:category>
  <cp:lastModifiedBy>北京中道泰和信息咨询有限公司</cp:lastModifiedBy>
  <dcterms:created xsi:type="dcterms:W3CDTF">2026-04-08T18:03:09+08:00</dcterms:created>
  <dcterms:modified xsi:type="dcterms:W3CDTF">2026-04-08T18:03:09+08:00</dcterms:modified>
</cp:coreProperties>
</file>

<file path=docProps/custom.xml><?xml version="1.0" encoding="utf-8"?>
<Properties xmlns="http://schemas.openxmlformats.org/officeDocument/2006/custom-properties" xmlns:vt="http://schemas.openxmlformats.org/officeDocument/2006/docPropsVTypes"/>
</file>