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发电机组行业市场深度分析及竞争格局与投资战略研究报告(2026-2031版)</w:t>
      </w:r>
    </w:p>
    <w:p>
      <w:pPr>
        <w:spacing w:after="150"/>
      </w:pPr>
      <w:r>
        <w:rPr>
          <w:b w:val="1"/>
          <w:bCs w:val="1"/>
        </w:rPr>
        <w:t xml:space="preserve">报告简介</w:t>
      </w:r>
    </w:p>
    <w:p>
      <w:pPr>
        <w:spacing w:after="150"/>
      </w:pPr>
      <w:r>
        <w:rPr/>
        <w:t xml:space="preserve">发电机组作为电力供应的重要设备，广泛应用于工业、商业、民用以及应急备用等多个领域。它通过将机械能、化学能或其他形式的能量转化为电能，为现代社会的稳定运行提供了可靠的电力支持。发电机组不仅在常规电力系统中发挥着重要作用，还在偏远地区、临时工程以及应对突发灾害时的应急供电中扮演着不可或缺的角色。</w:t>
      </w:r>
    </w:p>
    <w:p>
      <w:pPr>
        <w:spacing w:after="150"/>
      </w:pPr>
      <w:r>
        <w:rPr/>
        <w:t xml:space="preserve">当前，中国发电机组行业正处于转型升级的关键时期。随着经济的快速发展和电力需求的持续增长，发电机组的市场规模不断扩大，技术水平显著提升。从传统的柴油发电机组到如今的燃气发电机组、太阳能发电机组以及混合能源发电机组，发电机组的种类和形式日益丰富，能够满足不同场景下的多样化电力需求。同时，随着环保政策的日益严格和技术的不断进步，发电机组行业也在朝着高效、节能、环保的方向发展。然而，行业也面临着一些挑战，如高端发电机组依赖进口、自主研发能力不足、市场竞争激烈等问题，这些问题在一定程度上制约了行业的进一步发展。</w:t>
      </w:r>
    </w:p>
    <w:p>
      <w:pPr>
        <w:spacing w:after="150"/>
      </w:pPr>
      <w:r>
        <w:rPr/>
        <w:t xml:space="preserve">展望未来，中国发电机组行业将呈现智能化、高效化、绿色化的发展趋势。智能化技术将与发电机组深度融合，实现设备的自动化运行、远程监控和故障诊断，提高发电效率和可靠性。高效化将成为行业发展的核心目标，通过技术创新和优化设计，进一步提高发电机组的能源转换效率，降低运营成本。绿色化则是行业可持续发展的必然要求，随着可再生能源技术的不断成熟，太阳能、风能、生物质能等清洁能源发电机组将得到更广泛的应用，减少对传统化石能源的依赖，降低环境污染。未来，中国发电机组行业有望在技术创新、产品升级、市场拓展等方面取得突破，实现高质量发展，为全球发电机组行业的发展贡献更多的中国智慧和中国方案。</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电机组行业研究单位等公布和提供的大量资料。报告对我国发电机组行业的供需状况、发展现状、子行业发展变化等进行了分析，重点分析了国内外发电机组行业的发展现状、如何面对行业的发展挑战、行业的发展建议、行业竞争力，以及行业的投资分析和趋势预测等等。报告还综合了发电机组行业的整体发展动态，对行业在产品方面提供了参考建议和具体解决办法。报告对于发电机组产品生产企业、经销商、行业管理部门以及拟进入该行业的投资者具有重要的参考价值，对于研究我国发电机组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发电机组行业发展概述</w:t>
      </w:r>
    </w:p>
    <w:p>
      <w:pPr>
        <w:spacing w:before="75" w:after="0"/>
      </w:pPr>
      <w:r>
        <w:rPr/>
        <w:t xml:space="preserve">第一节 发电机组的概念</w:t>
      </w:r>
    </w:p>
    <w:p>
      <w:pPr>
        <w:spacing w:before="75" w:after="0"/>
      </w:pPr>
      <w:r>
        <w:rPr/>
        <w:t xml:space="preserve">一、发电机组的界定</w:t>
      </w:r>
    </w:p>
    <w:p>
      <w:pPr>
        <w:spacing w:before="75" w:after="0"/>
      </w:pPr>
      <w:r>
        <w:rPr/>
        <w:t xml:space="preserve">二、发电机组的特点</w:t>
      </w:r>
    </w:p>
    <w:p>
      <w:pPr>
        <w:spacing w:before="75" w:after="0"/>
      </w:pPr>
      <w:r>
        <w:rPr/>
        <w:t xml:space="preserve">第二节 发电机组行业发展成熟度</w:t>
      </w:r>
    </w:p>
    <w:p>
      <w:pPr>
        <w:spacing w:before="75" w:after="0"/>
      </w:pPr>
      <w:r>
        <w:rPr/>
        <w:t xml:space="preserve">一、发电机组行业发展周期分析</w:t>
      </w:r>
    </w:p>
    <w:p>
      <w:pPr>
        <w:spacing w:before="75" w:after="0"/>
      </w:pPr>
      <w:r>
        <w:rPr/>
        <w:t xml:space="preserve">二、发电机组行业中外市场成熟度对比</w:t>
      </w:r>
    </w:p>
    <w:p>
      <w:pPr>
        <w:spacing w:before="75" w:after="0"/>
      </w:pPr>
      <w:r>
        <w:rPr>
          <w:b w:val="1"/>
          <w:bCs w:val="1"/>
        </w:rPr>
        <w:t xml:space="preserve">第二章 2023-2025年中国发电机组行业运行环境分析</w:t>
      </w:r>
    </w:p>
    <w:p>
      <w:pPr>
        <w:spacing w:before="75" w:after="0"/>
      </w:pPr>
      <w:r>
        <w:rPr/>
        <w:t xml:space="preserve">第一节 2023-2025年中国宏观经济环境分析</w:t>
      </w:r>
    </w:p>
    <w:p>
      <w:pPr>
        <w:spacing w:before="75" w:after="0"/>
      </w:pPr>
      <w:r>
        <w:rPr/>
        <w:t xml:space="preserve">第二节 2023-2025年中国发电机组行业发展政策环境分析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2、宏观政策逆向调节需要加强针对性</w:t>
      </w:r>
    </w:p>
    <w:p>
      <w:pPr>
        <w:spacing w:before="75" w:after="0"/>
      </w:pPr>
      <w:r>
        <w:rPr/>
        <w:t xml:space="preserve">二、发电机组行业政策分析</w:t>
      </w:r>
    </w:p>
    <w:p>
      <w:pPr>
        <w:spacing w:before="75" w:after="0"/>
      </w:pPr>
      <w:r>
        <w:rPr/>
        <w:t xml:space="preserve">三、相关行业政策影响分析</w:t>
      </w:r>
    </w:p>
    <w:p>
      <w:pPr>
        <w:spacing w:before="75" w:after="0"/>
      </w:pPr>
      <w:r>
        <w:rPr/>
        <w:t xml:space="preserve">第三节 2023-2025年中国发电机组行业发展社会环境分析</w:t>
      </w:r>
    </w:p>
    <w:p>
      <w:pPr>
        <w:spacing w:before="75" w:after="0"/>
      </w:pPr>
      <w:r>
        <w:rPr>
          <w:b w:val="1"/>
          <w:bCs w:val="1"/>
        </w:rPr>
        <w:t xml:space="preserve">第三章 2024-2025年中国发电机组行业市场发展分析</w:t>
      </w:r>
    </w:p>
    <w:p>
      <w:pPr>
        <w:spacing w:before="75" w:after="0"/>
      </w:pPr>
      <w:r>
        <w:rPr/>
        <w:t xml:space="preserve">第一节 发电机组行业市场发展现状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发电机组行业技术发展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中国发电机组行业消费市场分析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发电机组行业产销数据统计分析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2026-2031年发电机组行业市场发展趋势</w:t>
      </w:r>
    </w:p>
    <w:p>
      <w:pPr>
        <w:spacing w:before="75" w:after="0"/>
      </w:pPr>
      <w:r>
        <w:rPr>
          <w:b w:val="1"/>
          <w:bCs w:val="1"/>
        </w:rPr>
        <w:t xml:space="preserve">第四章 中国发电机组行业供给情况分析及趋势</w:t>
      </w:r>
    </w:p>
    <w:p>
      <w:pPr>
        <w:spacing w:before="75" w:after="0"/>
      </w:pPr>
      <w:r>
        <w:rPr/>
        <w:t xml:space="preserve">第一节 2023-2025年中国发电机组行业市场供给分析</w:t>
      </w:r>
    </w:p>
    <w:p>
      <w:pPr>
        <w:spacing w:before="75" w:after="0"/>
      </w:pPr>
      <w:r>
        <w:rPr/>
        <w:t xml:space="preserve">一、发电机组整体供给情况分析</w:t>
      </w:r>
    </w:p>
    <w:p>
      <w:pPr>
        <w:spacing w:before="75" w:after="0"/>
      </w:pPr>
      <w:r>
        <w:rPr/>
        <w:t xml:space="preserve">二、发电机组重点区域供给分析</w:t>
      </w:r>
    </w:p>
    <w:p>
      <w:pPr>
        <w:spacing w:before="75" w:after="0"/>
      </w:pPr>
      <w:r>
        <w:rPr/>
        <w:t xml:space="preserve">第二节 发电机组行业供给关系因素分析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2026-2031年中国发电机组行业市场供给趋势</w:t>
      </w:r>
    </w:p>
    <w:p>
      <w:pPr>
        <w:spacing w:before="75" w:after="0"/>
      </w:pPr>
      <w:r>
        <w:rPr/>
        <w:t xml:space="preserve">一、发电机组整体供给情况趋势分析</w:t>
      </w:r>
    </w:p>
    <w:p>
      <w:pPr>
        <w:spacing w:before="75" w:after="0"/>
      </w:pPr>
      <w:r>
        <w:rPr/>
        <w:t xml:space="preserve">二、发电机组重点区域供给趋势分析</w:t>
      </w:r>
    </w:p>
    <w:p>
      <w:pPr>
        <w:spacing w:before="75" w:after="0"/>
      </w:pPr>
      <w:r>
        <w:rPr/>
        <w:t xml:space="preserve">三、影响未来发电机组供给的因素分析</w:t>
      </w:r>
    </w:p>
    <w:p>
      <w:pPr>
        <w:spacing w:before="75" w:after="0"/>
      </w:pPr>
      <w:r>
        <w:rPr>
          <w:b w:val="1"/>
          <w:bCs w:val="1"/>
        </w:rPr>
        <w:t xml:space="preserve">第五章 发电机组行业产品价格分析</w:t>
      </w:r>
    </w:p>
    <w:p>
      <w:pPr>
        <w:spacing w:before="75" w:after="0"/>
      </w:pPr>
      <w:r>
        <w:rPr/>
        <w:t xml:space="preserve">第一节 中国发电机组行业产品历年价格回顾</w:t>
      </w:r>
    </w:p>
    <w:p>
      <w:pPr>
        <w:spacing w:before="75" w:after="0"/>
      </w:pPr>
      <w:r>
        <w:rPr/>
        <w:t xml:space="preserve">第二节 中国发电机组行业产品当前市场价格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中国发电机组行业产品价格影响因素分析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发电机组主要上下游产品分析</w:t>
      </w:r>
    </w:p>
    <w:p>
      <w:pPr>
        <w:spacing w:before="75" w:after="0"/>
      </w:pPr>
      <w:r>
        <w:rPr/>
        <w:t xml:space="preserve">第一节 发电机组上下游分析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发电机组行业产业链分析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2025年中国发电机组行业渠道分析及策略</w:t>
      </w:r>
    </w:p>
    <w:p>
      <w:pPr>
        <w:spacing w:before="75" w:after="0"/>
      </w:pPr>
      <w:r>
        <w:rPr/>
        <w:t xml:space="preserve">第一节 发电机组行业渠道分析</w:t>
      </w:r>
    </w:p>
    <w:p>
      <w:pPr>
        <w:spacing w:before="75" w:after="0"/>
      </w:pPr>
      <w:r>
        <w:rPr/>
        <w:t xml:space="preserve">一、渠道形式及对比</w:t>
      </w:r>
    </w:p>
    <w:p>
      <w:pPr>
        <w:spacing w:before="75" w:after="0"/>
      </w:pPr>
      <w:r>
        <w:rPr/>
        <w:t xml:space="preserve">二、各类渠道对发电机组行业的影响</w:t>
      </w:r>
    </w:p>
    <w:p>
      <w:pPr>
        <w:spacing w:before="75" w:after="0"/>
      </w:pPr>
      <w:r>
        <w:rPr/>
        <w:t xml:space="preserve">三、主要发电机组企业渠道策略研究</w:t>
      </w:r>
    </w:p>
    <w:p>
      <w:pPr>
        <w:spacing w:before="75" w:after="0"/>
      </w:pPr>
      <w:r>
        <w:rPr/>
        <w:t xml:space="preserve">第二节 发电机组行业用户分析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发电机组行业营销策略分析</w:t>
      </w:r>
    </w:p>
    <w:p>
      <w:pPr>
        <w:spacing w:before="75" w:after="0"/>
      </w:pPr>
      <w:r>
        <w:rPr/>
        <w:t xml:space="preserve">一、中国发电机组营销概况</w:t>
      </w:r>
    </w:p>
    <w:p>
      <w:pPr>
        <w:spacing w:before="75" w:after="0"/>
      </w:pPr>
      <w:r>
        <w:rPr/>
        <w:t xml:space="preserve">二、发电机组营销策略探讨</w:t>
      </w:r>
    </w:p>
    <w:p>
      <w:pPr>
        <w:spacing w:before="75" w:after="0"/>
      </w:pPr>
      <w:r>
        <w:rPr/>
        <w:t xml:space="preserve">三、发电机组营销发展趋势</w:t>
      </w:r>
    </w:p>
    <w:p>
      <w:pPr>
        <w:spacing w:before="75" w:after="0"/>
      </w:pPr>
      <w:r>
        <w:rPr>
          <w:b w:val="1"/>
          <w:bCs w:val="1"/>
        </w:rPr>
        <w:t xml:space="preserve">第八章 2023-2025年中国发电机组行业主要指标监测分析</w:t>
      </w:r>
    </w:p>
    <w:p>
      <w:pPr>
        <w:spacing w:before="75" w:after="0"/>
      </w:pPr>
      <w:r>
        <w:rPr/>
        <w:t xml:space="preserve">第一节 2021-2026年中国发电机组产业工业总产值分析</w:t>
      </w:r>
    </w:p>
    <w:p>
      <w:pPr>
        <w:spacing w:before="75" w:after="0"/>
      </w:pPr>
      <w:r>
        <w:rPr/>
        <w:t xml:space="preserve">一、2021-2026年中国发电机组产业工业总产值分析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2023-2025年中国发电机组产业主营业务收入分析</w:t>
      </w:r>
    </w:p>
    <w:p>
      <w:pPr>
        <w:spacing w:before="75" w:after="0"/>
      </w:pPr>
      <w:r>
        <w:rPr/>
        <w:t xml:space="preserve">一、2023-2025年中国发电机组产业主营业务收入分析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2023-2025年中国发电机组产业产品成本费用分析</w:t>
      </w:r>
    </w:p>
    <w:p>
      <w:pPr>
        <w:spacing w:before="75" w:after="0"/>
      </w:pPr>
      <w:r>
        <w:rPr/>
        <w:t xml:space="preserve">一、2023-2025年中国发电机组产业销售成本分析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2021-2026年中国发电机组产业利润总额分析</w:t>
      </w:r>
    </w:p>
    <w:p>
      <w:pPr>
        <w:spacing w:before="75" w:after="0"/>
      </w:pPr>
      <w:r>
        <w:rPr/>
        <w:t xml:space="preserve">一、2021-2026年中国发电机组产业利润总额分析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2023-2025年中国发电机组产业资产负债分析</w:t>
      </w:r>
    </w:p>
    <w:p>
      <w:pPr>
        <w:spacing w:before="75" w:after="0"/>
      </w:pPr>
      <w:r>
        <w:rPr/>
        <w:t xml:space="preserve">一、2023-2025年中国发电机组产业资产负债分析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2023-2025年中国发电机组行业财务指标分析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中国发电机组行业区域市场分析</w:t>
      </w:r>
    </w:p>
    <w:p>
      <w:pPr>
        <w:spacing w:before="75" w:after="0"/>
      </w:pPr>
      <w:r>
        <w:rPr/>
        <w:t xml:space="preserve">第一节 华北地区发电机组行业分析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东北地区发电机组行业分析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华东地区发电机组行业分析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华南地区发电机组行业分析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华中地区发电机组行业分析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西南地区发电机组行业分析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西北地区发电机组行业分析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对发电机组行业竞争格局分析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2021-2025年发电机组行业竞争格局分析</w:t>
      </w:r>
    </w:p>
    <w:p>
      <w:pPr>
        <w:spacing w:before="75" w:after="0"/>
      </w:pPr>
      <w:r>
        <w:rPr/>
        <w:t xml:space="preserve">一、2021-2025年国内外发电机组竞争分析</w:t>
      </w:r>
    </w:p>
    <w:p>
      <w:pPr>
        <w:spacing w:before="75" w:after="0"/>
      </w:pPr>
      <w:r>
        <w:rPr/>
        <w:t xml:space="preserve">二、2021-2025年我国发电机组市场竞争分析</w:t>
      </w:r>
    </w:p>
    <w:p>
      <w:pPr>
        <w:spacing w:before="75" w:after="0"/>
      </w:pPr>
      <w:r>
        <w:rPr/>
        <w:t xml:space="preserve">三、2026-2031年国内主要发电机组企业动向</w:t>
      </w:r>
    </w:p>
    <w:p>
      <w:pPr>
        <w:spacing w:before="75" w:after="0"/>
      </w:pPr>
      <w:r>
        <w:rPr>
          <w:b w:val="1"/>
          <w:bCs w:val="1"/>
        </w:rPr>
        <w:t xml:space="preserve">第十一章 发电机组企业竞争策略分析</w:t>
      </w:r>
    </w:p>
    <w:p>
      <w:pPr>
        <w:spacing w:before="75" w:after="0"/>
      </w:pPr>
      <w:r>
        <w:rPr/>
        <w:t xml:space="preserve">第一节 发电机组市场竞争策略分析</w:t>
      </w:r>
    </w:p>
    <w:p>
      <w:pPr>
        <w:spacing w:before="75" w:after="0"/>
      </w:pPr>
      <w:r>
        <w:rPr/>
        <w:t xml:space="preserve">一、2025年发电机组市场增长潜力分析</w:t>
      </w:r>
    </w:p>
    <w:p>
      <w:pPr>
        <w:spacing w:before="75" w:after="0"/>
      </w:pPr>
      <w:r>
        <w:rPr/>
        <w:t xml:space="preserve">二、2025年发电机组主要潜力品种分析</w:t>
      </w:r>
    </w:p>
    <w:p>
      <w:pPr>
        <w:spacing w:before="75" w:after="0"/>
      </w:pPr>
      <w:r>
        <w:rPr/>
        <w:t xml:space="preserve">三、现有发电机组产品竞争策略分析</w:t>
      </w:r>
    </w:p>
    <w:p>
      <w:pPr>
        <w:spacing w:before="75" w:after="0"/>
      </w:pPr>
      <w:r>
        <w:rPr/>
        <w:t xml:space="preserve">四、潜力发电机组品种竞争策略选择</w:t>
      </w:r>
    </w:p>
    <w:p>
      <w:pPr>
        <w:spacing w:before="75" w:after="0"/>
      </w:pPr>
      <w:r>
        <w:rPr/>
        <w:t xml:space="preserve">五、典型企业产品竞争策略分析</w:t>
      </w:r>
    </w:p>
    <w:p>
      <w:pPr>
        <w:spacing w:before="75" w:after="0"/>
      </w:pPr>
      <w:r>
        <w:rPr/>
        <w:t xml:space="preserve">第二节 发电机组企业竞争策略分析</w:t>
      </w:r>
    </w:p>
    <w:p>
      <w:pPr>
        <w:spacing w:before="75" w:after="0"/>
      </w:pPr>
      <w:r>
        <w:rPr/>
        <w:t xml:space="preserve">第三节 发电机组行业产品定位及市场推广策略分析</w:t>
      </w:r>
    </w:p>
    <w:p>
      <w:pPr>
        <w:spacing w:before="75" w:after="0"/>
      </w:pPr>
      <w:r>
        <w:rPr/>
        <w:t xml:space="preserve">一、发电机组行业产品市场定位</w:t>
      </w:r>
    </w:p>
    <w:p>
      <w:pPr>
        <w:spacing w:before="75" w:after="0"/>
      </w:pPr>
      <w:r>
        <w:rPr/>
        <w:t xml:space="preserve">二、发电机组行业广告推广策略</w:t>
      </w:r>
    </w:p>
    <w:p>
      <w:pPr>
        <w:spacing w:before="75" w:after="0"/>
      </w:pPr>
      <w:r>
        <w:rPr/>
        <w:t xml:space="preserve">三、发电机组行业产品促销策略</w:t>
      </w:r>
    </w:p>
    <w:p>
      <w:pPr>
        <w:spacing w:before="75" w:after="0"/>
      </w:pPr>
      <w:r>
        <w:rPr/>
        <w:t xml:space="preserve">四、发电机组行业招商加盟策略</w:t>
      </w:r>
    </w:p>
    <w:p>
      <w:pPr>
        <w:spacing w:before="75" w:after="0"/>
      </w:pPr>
      <w:r>
        <w:rPr/>
        <w:t xml:space="preserve">五、发电机组行业网络推广策略</w:t>
      </w:r>
    </w:p>
    <w:p>
      <w:pPr>
        <w:spacing w:before="75" w:after="0"/>
      </w:pPr>
      <w:r>
        <w:rPr>
          <w:b w:val="1"/>
          <w:bCs w:val="1"/>
        </w:rPr>
        <w:t xml:space="preserve">第十二章 发电机组企业竞争分析</w:t>
      </w:r>
    </w:p>
    <w:p>
      <w:pPr>
        <w:spacing w:before="75" w:after="0"/>
      </w:pPr>
      <w:r>
        <w:rPr/>
        <w:t xml:space="preserve">第一节 卡特彼勒(caterpillar, 美国)</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康明斯(cummins, 美国)</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三菱重工(mitsubishi heavy industries, 日本)</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西门子能源(siemens energy, 德国)</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潍柴动力(中国)</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科勒(kohler, 美国)</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瓦锡兰(wärtsilä, 芬兰)</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玉柴集团(中国)</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斗山重工(doosan enerbility, 韩国)</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generac(美国)</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发电机组行业投资战略研究</w:t>
      </w:r>
    </w:p>
    <w:p>
      <w:pPr>
        <w:spacing w:before="75" w:after="0"/>
      </w:pPr>
      <w:r>
        <w:rPr/>
        <w:t xml:space="preserve">第一节 发电机组行业发展战略研究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对我国发电机组品牌的战略思考</w:t>
      </w:r>
    </w:p>
    <w:p>
      <w:pPr>
        <w:spacing w:before="75" w:after="0"/>
      </w:pPr>
      <w:r>
        <w:rPr/>
        <w:t xml:space="preserve">一、企业品牌的重要性</w:t>
      </w:r>
    </w:p>
    <w:p>
      <w:pPr>
        <w:spacing w:before="75" w:after="0"/>
      </w:pPr>
      <w:r>
        <w:rPr/>
        <w:t xml:space="preserve">二、发电机组实施品牌战略的意义</w:t>
      </w:r>
    </w:p>
    <w:p>
      <w:pPr>
        <w:spacing w:before="75" w:after="0"/>
      </w:pPr>
      <w:r>
        <w:rPr/>
        <w:t xml:space="preserve">三、发电机组企业品牌的现状分析</w:t>
      </w:r>
    </w:p>
    <w:p>
      <w:pPr>
        <w:spacing w:before="75" w:after="0"/>
      </w:pPr>
      <w:r>
        <w:rPr/>
        <w:t xml:space="preserve">四、我国发电机组企业的品牌战略</w:t>
      </w:r>
    </w:p>
    <w:p>
      <w:pPr>
        <w:spacing w:before="75" w:after="0"/>
      </w:pPr>
      <w:r>
        <w:rPr/>
        <w:t xml:space="preserve">五、发电机组品牌战略管理的策略</w:t>
      </w:r>
    </w:p>
    <w:p>
      <w:pPr>
        <w:spacing w:before="75" w:after="0"/>
      </w:pPr>
      <w:r>
        <w:rPr/>
        <w:t xml:space="preserve">第三节 发电机组行业投资战略研究</w:t>
      </w:r>
    </w:p>
    <w:p>
      <w:pPr>
        <w:spacing w:before="75" w:after="0"/>
      </w:pPr>
      <w:r>
        <w:rPr>
          <w:b w:val="1"/>
          <w:bCs w:val="1"/>
        </w:rPr>
        <w:t xml:space="preserve">图表目录</w:t>
      </w:r>
    </w:p>
    <w:p>
      <w:pPr>
        <w:spacing w:before="75" w:after="0"/>
      </w:pPr>
      <w:r>
        <w:rPr/>
        <w:t xml:space="preserve">图表：发电机组行业生命周期图</w:t>
      </w:r>
    </w:p>
    <w:p>
      <w:pPr>
        <w:spacing w:before="75" w:after="0"/>
      </w:pPr>
      <w:r>
        <w:rPr/>
        <w:t xml:space="preserve">图表：发电机组产品国内、国际市场成熟度对比</w:t>
      </w:r>
    </w:p>
    <w:p>
      <w:pPr>
        <w:spacing w:before="75" w:after="0"/>
      </w:pPr>
      <w:r>
        <w:rPr/>
        <w:t xml:space="preserve">图表：发电机组产品行业主要竞争因素分析</w:t>
      </w:r>
    </w:p>
    <w:p>
      <w:pPr>
        <w:spacing w:before="75" w:after="0"/>
      </w:pPr>
      <w:r>
        <w:rPr/>
        <w:t xml:space="preserve">图表：2023-2025年发电机组产品消费量变化图</w:t>
      </w:r>
    </w:p>
    <w:p>
      <w:pPr>
        <w:spacing w:before="75" w:after="0"/>
      </w:pPr>
      <w:r>
        <w:rPr/>
        <w:t xml:space="preserve">图表：2024-2025年发电机组企业品牌集中度分析</w:t>
      </w:r>
    </w:p>
    <w:p>
      <w:pPr>
        <w:spacing w:before="75" w:after="0"/>
      </w:pPr>
      <w:r>
        <w:rPr/>
        <w:t xml:space="preserve">图表：2023-2025年发电机组产品产能分析</w:t>
      </w:r>
    </w:p>
    <w:p>
      <w:pPr>
        <w:spacing w:before="75" w:after="0"/>
      </w:pPr>
      <w:r>
        <w:rPr/>
        <w:t xml:space="preserve">图表：2021-2026年中国发电机组产业工业总产值分析</w:t>
      </w:r>
    </w:p>
    <w:p>
      <w:pPr>
        <w:spacing w:before="75" w:after="0"/>
      </w:pPr>
      <w:r>
        <w:rPr/>
        <w:t xml:space="preserve">图表：2021-2026年发电机组不同规模企业工业总产值分析</w:t>
      </w:r>
    </w:p>
    <w:p>
      <w:pPr>
        <w:spacing w:before="75" w:after="0"/>
      </w:pPr>
      <w:r>
        <w:rPr/>
        <w:t xml:space="preserve">图表：2021-2026年发电机组不同所有制企业工业总产值比较</w:t>
      </w:r>
    </w:p>
    <w:p>
      <w:pPr>
        <w:spacing w:before="75" w:after="0"/>
      </w:pPr>
      <w:r>
        <w:rPr/>
        <w:t xml:space="preserve">图表：2023-2025年中国发电机组产业主营业务收入分析</w:t>
      </w:r>
    </w:p>
    <w:p>
      <w:pPr>
        <w:spacing w:before="75" w:after="0"/>
      </w:pPr>
      <w:r>
        <w:rPr/>
        <w:t xml:space="preserve">图表：2024-2025年发电机组不同规模企业主营业务收入分析</w:t>
      </w:r>
    </w:p>
    <w:p>
      <w:pPr>
        <w:spacing w:before="75" w:after="0"/>
      </w:pPr>
      <w:r>
        <w:rPr/>
        <w:t xml:space="preserve">图表：2024-2025年发电机组不同所有制企业主营业务收入比较</w:t>
      </w:r>
    </w:p>
    <w:p>
      <w:pPr>
        <w:spacing w:before="75" w:after="0"/>
      </w:pPr>
      <w:r>
        <w:rPr/>
        <w:t xml:space="preserve">图表：2023-2025年中国发电机组产业销售成本分析</w:t>
      </w:r>
    </w:p>
    <w:p>
      <w:pPr>
        <w:spacing w:before="75" w:after="0"/>
      </w:pPr>
      <w:r>
        <w:rPr/>
        <w:t xml:space="preserve">图表：2024-2025年发电机组不同规模企业销售成本比较分析</w:t>
      </w:r>
    </w:p>
    <w:p>
      <w:pPr>
        <w:spacing w:before="75" w:after="0"/>
      </w:pPr>
      <w:r>
        <w:rPr/>
        <w:t xml:space="preserve">图表：2024-2025年发电机组不同所有制企业销售成本比较分析</w:t>
      </w:r>
    </w:p>
    <w:p>
      <w:pPr>
        <w:spacing w:before="75" w:after="0"/>
      </w:pPr>
      <w:r>
        <w:rPr/>
        <w:t xml:space="preserve">图表：2021-2026年中国发电机组产业利润总额分析</w:t>
      </w:r>
    </w:p>
    <w:p>
      <w:pPr>
        <w:spacing w:before="75" w:after="0"/>
      </w:pPr>
      <w:r>
        <w:rPr/>
        <w:t xml:space="preserve">图表：2021-2026年发电机组不同规模企业利润总额比较分析</w:t>
      </w:r>
    </w:p>
    <w:p>
      <w:pPr>
        <w:spacing w:before="75" w:after="0"/>
      </w:pPr>
      <w:r>
        <w:rPr/>
        <w:t xml:space="preserve">图表：2021-2026年发电机组不同所有制企业利润总额比较分析</w:t>
      </w:r>
    </w:p>
    <w:p>
      <w:pPr>
        <w:spacing w:before="75" w:after="0"/>
      </w:pPr>
      <w:r>
        <w:rPr/>
        <w:t xml:space="preserve">图表：2023-2025年中国发电机组产业资产负债分析</w:t>
      </w:r>
    </w:p>
    <w:p>
      <w:pPr>
        <w:spacing w:before="75" w:after="0"/>
      </w:pPr>
      <w:r>
        <w:rPr/>
        <w:t xml:space="preserve">图表：2024-2025年发电机组不同规模企业资产比较分析</w:t>
      </w:r>
    </w:p>
    <w:p>
      <w:pPr>
        <w:spacing w:before="75" w:after="0"/>
      </w:pPr>
      <w:r>
        <w:rPr/>
        <w:t xml:space="preserve">图表：2024-2025年发电机组不同规模企业负债比较分析</w:t>
      </w:r>
    </w:p>
    <w:p>
      <w:pPr>
        <w:spacing w:before="75" w:after="0"/>
      </w:pPr>
      <w:r>
        <w:rPr/>
        <w:t xml:space="preserve">图表：2024-2025年发电机组不同所有制企业资产比较分析</w:t>
      </w:r>
    </w:p>
    <w:p>
      <w:pPr>
        <w:spacing w:before="75" w:after="0"/>
      </w:pPr>
      <w:r>
        <w:rPr/>
        <w:t xml:space="preserve">图表：2024-2025年发电机组不同所有制企业负债比较分析</w:t>
      </w:r>
    </w:p>
    <w:p>
      <w:pPr>
        <w:spacing w:before="75" w:after="0"/>
      </w:pPr>
      <w:r>
        <w:rPr/>
        <w:t xml:space="preserve">图表：2024-2025年我国发电机组行业销售利润率</w:t>
      </w:r>
    </w:p>
    <w:p>
      <w:pPr>
        <w:spacing w:before="75" w:after="0"/>
      </w:pPr>
      <w:r>
        <w:rPr/>
        <w:t xml:space="preserve">图表：2025年我国发电机组行业偿债能力情况</w:t>
      </w:r>
    </w:p>
    <w:p>
      <w:pPr>
        <w:spacing w:before="75" w:after="0"/>
      </w:pPr>
      <w:r>
        <w:rPr/>
        <w:t xml:space="preserve">图表：2025年我国发电机组行业营运能力情况</w:t>
      </w:r>
    </w:p>
    <w:p>
      <w:pPr>
        <w:spacing w:before="75" w:after="0"/>
      </w:pPr>
      <w:r>
        <w:rPr/>
        <w:t xml:space="preserve">图表：2024-2025年我国发电机组行业资产增长率</w:t>
      </w:r>
    </w:p>
    <w:p>
      <w:pPr>
        <w:spacing w:before="75" w:after="0"/>
      </w:pPr>
      <w:r>
        <w:rPr/>
        <w:t xml:space="preserve">图表：2024-2025年我国发电机组行业利润增长率</w:t>
      </w:r>
    </w:p>
    <w:p>
      <w:pPr>
        <w:spacing w:before="75" w:after="0"/>
      </w:pPr>
      <w:r>
        <w:rPr/>
        <w:t xml:space="preserve">图表：发电机组行业\"波特五力\"分析</w:t>
      </w:r>
    </w:p>
    <w:p>
      <w:pPr>
        <w:spacing w:before="75" w:after="0"/>
      </w:pPr>
      <w:r>
        <w:rPr/>
        <w:t xml:space="preserve">图表：生命周期各发展阶段的影响</w:t>
      </w:r>
    </w:p>
    <w:p>
      <w:pPr>
        <w:spacing w:before="75" w:after="0"/>
      </w:pPr>
      <w:r>
        <w:rPr/>
        <w:t xml:space="preserve">图表：2026-2031年发电机组产品消费预测</w:t>
      </w:r>
    </w:p>
    <w:p>
      <w:pPr>
        <w:spacing w:before="75" w:after="0"/>
      </w:pPr>
      <w:r>
        <w:rPr/>
        <w:t xml:space="preserve">图表：2026-2031年发电机组市场规模预测</w:t>
      </w:r>
    </w:p>
    <w:p>
      <w:pPr>
        <w:spacing w:before="75" w:after="0"/>
      </w:pPr>
      <w:r>
        <w:rPr/>
        <w:t xml:space="preserve">图表：2026-2031年发电机组行业总产值预测</w:t>
      </w:r>
    </w:p>
    <w:p>
      <w:pPr>
        <w:spacing w:before="75" w:after="0"/>
      </w:pPr>
      <w:r>
        <w:rPr/>
        <w:t xml:space="preserve">图表：2026-2031年发电机组行业销售收入预测</w:t>
      </w:r>
    </w:p>
    <w:p>
      <w:pPr>
        <w:spacing w:before="75" w:after="0"/>
      </w:pPr>
      <w:r>
        <w:rPr/>
        <w:t xml:space="preserve">图表：2026-2031年发电机组行业总资产预测</w:t>
      </w:r>
    </w:p>
    <w:p>
      <w:pPr>
        <w:spacing w:before="75" w:after="0"/>
      </w:pPr>
      <w:r>
        <w:rPr/>
        <w:t xml:space="preserve">图表：2026-2031年中国发电机组供给量预测</w:t>
      </w:r>
    </w:p>
    <w:p>
      <w:pPr>
        <w:spacing w:before="75" w:after="0"/>
      </w:pPr>
      <w:r>
        <w:rPr/>
        <w:t xml:space="preserve">图表：2026-2031年中国发电机组产量预测</w:t>
      </w:r>
    </w:p>
    <w:p>
      <w:pPr>
        <w:spacing w:before="75" w:after="0"/>
      </w:pPr>
      <w:r>
        <w:rPr/>
        <w:t xml:space="preserve">图表：2026-2031年中国发电机组需求量预测</w:t>
      </w:r>
    </w:p>
    <w:p>
      <w:pPr>
        <w:spacing w:before="75" w:after="0"/>
      </w:pPr>
      <w:r>
        <w:rPr/>
        <w:t xml:space="preserve">图表：2026-2031年中国发电机组供需平衡预测</w:t>
      </w:r>
    </w:p>
    <w:p>
      <w:pPr>
        <w:spacing w:before="75" w:after="0"/>
      </w:pPr>
      <w:r>
        <w:rPr/>
        <w:t xml:space="preserve">图表：发电机组行业新进入者应注意的障碍分析</w:t>
      </w:r>
    </w:p>
    <w:p>
      <w:pPr>
        <w:spacing w:before="75" w:after="0"/>
      </w:pPr>
      <w:r>
        <w:rPr/>
        <w:t xml:space="preserve">图表：2026-2031年影响发电机组行业运行的有利因素</w:t>
      </w:r>
    </w:p>
    <w:p>
      <w:pPr>
        <w:spacing w:before="75" w:after="0"/>
      </w:pPr>
      <w:r>
        <w:rPr/>
        <w:t xml:space="preserve">图表：2026-2031年影响发电机组行业运行的稳定因素</w:t>
      </w:r>
    </w:p>
    <w:p>
      <w:pPr>
        <w:spacing w:before="75" w:after="0"/>
      </w:pPr>
      <w:r>
        <w:rPr/>
        <w:t xml:space="preserve">图表：2026-2031年影响发电机组行业运行的不利因素</w:t>
      </w:r>
    </w:p>
    <w:p>
      <w:pPr>
        <w:spacing w:before="75" w:after="0"/>
      </w:pPr>
      <w:r>
        <w:rPr/>
        <w:t xml:space="preserve">图表：2026-2031年我国发电机组行业发展面临的挑战</w:t>
      </w:r>
    </w:p>
    <w:p>
      <w:pPr>
        <w:spacing w:before="75" w:after="0"/>
      </w:pPr>
      <w:r>
        <w:rPr/>
        <w:t xml:space="preserve">图表：2026-2031年我国发电机组行业发展面临机遇</w:t>
      </w:r>
    </w:p>
    <w:p>
      <w:pPr>
        <w:spacing w:before="75" w:after="0"/>
      </w:pPr>
      <w:r>
        <w:rPr/>
        <w:t xml:space="preserve">图表：2026-2031年发电机组行业经营风险及控制策略</w:t>
      </w:r>
    </w:p>
    <w:p>
      <w:pPr>
        <w:spacing w:before="75" w:after="0"/>
      </w:pPr>
      <w:r>
        <w:rPr/>
        <w:t xml:space="preserve">图表：2026-2031年发电机组行业同业竞争风险及控制策略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本文地址：https://www.51baogao.cn/baogao/20250812/2984106.shtml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812/2984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发电机组行业市场深度分析及竞争格局与投资战略研究报告(2026-2031版)</dc:title>
  <dc:description>发电机组行业市场深度分析及竞争格局与投资战略研究报告(2026-2031版)</dc:description>
  <dc:subject>发电机组行业市场深度分析及竞争格局与投资战略研究报告(2026-2031版)</dc:subject>
  <cp:keywords>研究报告</cp:keywords>
  <cp:category>研究报告</cp:category>
  <cp:lastModifiedBy>北京中道泰和信息咨询有限公司</cp:lastModifiedBy>
  <dcterms:created xsi:type="dcterms:W3CDTF">2026-03-24T19:36:37+08:00</dcterms:created>
  <dcterms:modified xsi:type="dcterms:W3CDTF">2026-03-24T19:36:37+08:00</dcterms:modified>
</cp:coreProperties>
</file>

<file path=docProps/custom.xml><?xml version="1.0" encoding="utf-8"?>
<Properties xmlns="http://schemas.openxmlformats.org/officeDocument/2006/custom-properties" xmlns:vt="http://schemas.openxmlformats.org/officeDocument/2006/docPropsVTypes"/>
</file>