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中国钢铁行业市场深度分析及企业竞争与趋势预测研究报告(2026-2031版)</w:t>
      </w:r>
    </w:p>
    <w:p>
      <w:pPr>
        <w:spacing w:after="150"/>
      </w:pPr>
      <w:r>
        <w:rPr>
          <w:b w:val="1"/>
          <w:bCs w:val="1"/>
        </w:rPr>
        <w:t xml:space="preserve">报告简介</w:t>
      </w:r>
    </w:p>
    <w:p>
      <w:pPr>
        <w:spacing w:after="150"/>
      </w:pPr>
      <w:r>
        <w:rPr/>
        <w:t xml:space="preserve">钢铁作为现代工业的基石，是支撑国民经济发展的关键材料，广泛应用于建筑、机械制造、汽车、船舶、基础设施等多个领域。近年来，随着全球经济的复苏和中国工业化、城市化进程的加速，钢铁行业在中国经历了快速的发展。然而，随着环保政策的日益严格和市场需求的逐渐变化，钢铁行业正面临着转型升级的关键时期。</w:t>
      </w:r>
    </w:p>
    <w:p>
      <w:pPr>
        <w:spacing w:after="150"/>
      </w:pPr>
      <w:r>
        <w:rPr/>
        <w:t xml:space="preserve">当前，中国钢铁行业正处于结构调整和技术创新的关键阶段。一方面，随着环保政策的不断收紧，钢铁企业面临着节能减排的巨大压力，需要通过技术改造和工艺升级来降低污染物排放。另一方面，市场需求的多样化和高端化趋势促使钢铁企业不断提升产品质量和性能，以满足汽车、机械、航空航天等高端制造业的需求。此外，随着“一带一路”倡议的推进，中国钢铁企业也在积极拓展国际市场，提升国际竞争力。未来，钢铁行业将朝着更加绿色化、智能化和高效化的方向发展。在技术层面，钢铁企业将通过引入先进的冶炼技术、自动化控制系统和大数据分析，实现生产过程的智能化和高效化。在环保方面，钢铁企业将更加注重节能减排和资源循环利用，通过采用先进的环保技术和设备，减少对环境的影响。在市场格局方面，随着全球化的加速和市场竞争的加剧，钢铁行业的集中度将进一步提高，大型钢铁企业将通过兼并重组和战略合作，提升市场竞争力和抗风险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研究单位等公布和提供的大量资料。报告对我国钢铁行业的供需状况、发展现状、子行业发展变化等进行了分析，重点分析了国内外钢铁行业的发展现状、如何面对行业的发展挑战、行业的发展建议、行业竞争力，以及行业的投资分析和趋势预测等等。报告还综合了钢铁行业的整体发展动态，对行业在产品方面提供了参考建议和具体解决办法。报告对于钢铁产品生产企业、经销商、行业管理部门以及拟进入该行业的投资者具有重要的参考价值，对于研究我国钢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钢铁行业发展概述</w:t>
      </w:r>
    </w:p>
    <w:p>
      <w:pPr>
        <w:spacing w:before="75" w:after="0"/>
      </w:pPr>
      <w:r>
        <w:rPr/>
        <w:t xml:space="preserve">第一节 钢铁的概念</w:t>
      </w:r>
    </w:p>
    <w:p>
      <w:pPr>
        <w:spacing w:before="75" w:after="0"/>
      </w:pPr>
      <w:r>
        <w:rPr/>
        <w:t xml:space="preserve">一、钢铁的特点</w:t>
      </w:r>
    </w:p>
    <w:p>
      <w:pPr>
        <w:spacing w:before="75" w:after="0"/>
      </w:pPr>
      <w:r>
        <w:rPr/>
        <w:t xml:space="preserve">二、钢铁的分类</w:t>
      </w:r>
    </w:p>
    <w:p>
      <w:pPr>
        <w:spacing w:before="75" w:after="0"/>
      </w:pPr>
      <w:r>
        <w:rPr/>
        <w:t xml:space="preserve">第二节 钢铁行业发展成熟度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钢铁市场特征分析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全球钢铁行业发展分析</w:t>
      </w:r>
    </w:p>
    <w:p>
      <w:pPr>
        <w:spacing w:before="75" w:after="0"/>
      </w:pPr>
      <w:r>
        <w:rPr/>
        <w:t xml:space="preserve">第一节 全球钢铁行业发展分析</w:t>
      </w:r>
    </w:p>
    <w:p>
      <w:pPr>
        <w:spacing w:before="75" w:after="0"/>
      </w:pPr>
      <w:r>
        <w:rPr/>
        <w:t xml:space="preserve">一、2021-2026年世界钢铁行业发展分析</w:t>
      </w:r>
    </w:p>
    <w:p>
      <w:pPr>
        <w:spacing w:before="75" w:after="0"/>
      </w:pPr>
      <w:r>
        <w:rPr/>
        <w:t xml:space="preserve">二、2021-2026年世界钢铁行业发展分析</w:t>
      </w:r>
    </w:p>
    <w:p>
      <w:pPr>
        <w:spacing w:before="75" w:after="0"/>
      </w:pPr>
      <w:r>
        <w:rPr/>
        <w:t xml:space="preserve">三、2025年世界钢铁行业发展分析</w:t>
      </w:r>
    </w:p>
    <w:p>
      <w:pPr>
        <w:spacing w:before="75" w:after="0"/>
      </w:pPr>
      <w:r>
        <w:rPr/>
        <w:t xml:space="preserve">第二节 全球钢铁市场分析</w:t>
      </w:r>
    </w:p>
    <w:p>
      <w:pPr>
        <w:spacing w:before="75" w:after="0"/>
      </w:pPr>
      <w:r>
        <w:rPr/>
        <w:t xml:space="preserve">一、2025年全球钢铁需求分析</w:t>
      </w:r>
    </w:p>
    <w:p>
      <w:pPr>
        <w:spacing w:before="75" w:after="0"/>
      </w:pPr>
      <w:r>
        <w:rPr/>
        <w:t xml:space="preserve">二、2025年欧美钢铁需求分析</w:t>
      </w:r>
    </w:p>
    <w:p>
      <w:pPr>
        <w:spacing w:before="75" w:after="0"/>
      </w:pPr>
      <w:r>
        <w:rPr/>
        <w:t xml:space="preserve">三、2025年中外钢铁市场对比</w:t>
      </w:r>
    </w:p>
    <w:p>
      <w:pPr>
        <w:spacing w:before="75" w:after="0"/>
      </w:pPr>
      <w:r>
        <w:rPr/>
        <w:t xml:space="preserve">第三节 2023-2025年主要国家或地区钢铁行业发展分析</w:t>
      </w:r>
    </w:p>
    <w:p>
      <w:pPr>
        <w:spacing w:before="75" w:after="0"/>
      </w:pPr>
      <w:r>
        <w:rPr/>
        <w:t xml:space="preserve">一、2023-2025年美国钢铁行业分析</w:t>
      </w:r>
    </w:p>
    <w:p>
      <w:pPr>
        <w:spacing w:before="75" w:after="0"/>
      </w:pPr>
      <w:r>
        <w:rPr/>
        <w:t xml:space="preserve">二、2023-2025年日本钢铁行业分析</w:t>
      </w:r>
    </w:p>
    <w:p>
      <w:pPr>
        <w:spacing w:before="75" w:after="0"/>
      </w:pPr>
      <w:r>
        <w:rPr/>
        <w:t xml:space="preserve">三、2023-2025年欧洲钢铁行业分析</w:t>
      </w:r>
    </w:p>
    <w:p>
      <w:pPr>
        <w:spacing w:before="75" w:after="0"/>
      </w:pPr>
      <w:r>
        <w:rPr>
          <w:b w:val="1"/>
          <w:bCs w:val="1"/>
        </w:rPr>
        <w:t xml:space="preserve">第三章 我国钢铁行业发展分析</w:t>
      </w:r>
    </w:p>
    <w:p>
      <w:pPr>
        <w:spacing w:before="75" w:after="0"/>
      </w:pPr>
      <w:r>
        <w:rPr/>
        <w:t xml:space="preserve">第一节 中国钢铁行业发展状况</w:t>
      </w:r>
    </w:p>
    <w:p>
      <w:pPr>
        <w:spacing w:before="75" w:after="0"/>
      </w:pPr>
      <w:r>
        <w:rPr/>
        <w:t xml:space="preserve">一、2025年钢铁行业发展状况分析</w:t>
      </w:r>
    </w:p>
    <w:p>
      <w:pPr>
        <w:spacing w:before="75" w:after="0"/>
      </w:pPr>
      <w:r>
        <w:rPr/>
        <w:t xml:space="preserve">二、2025年中国钢铁行业发展动态</w:t>
      </w:r>
    </w:p>
    <w:p>
      <w:pPr>
        <w:spacing w:before="75" w:after="0"/>
      </w:pPr>
      <w:r>
        <w:rPr/>
        <w:t xml:space="preserve">三、2025年钢铁行业经营业绩分析</w:t>
      </w:r>
    </w:p>
    <w:p>
      <w:pPr>
        <w:spacing w:before="75" w:after="0"/>
      </w:pPr>
      <w:r>
        <w:rPr/>
        <w:t xml:space="preserve">四、2025年我国钢铁行业发展热点</w:t>
      </w:r>
    </w:p>
    <w:p>
      <w:pPr>
        <w:spacing w:before="75" w:after="0"/>
      </w:pPr>
      <w:r>
        <w:rPr/>
        <w:t xml:space="preserve">第二节 中国钢铁市场供需状况</w:t>
      </w:r>
    </w:p>
    <w:p>
      <w:pPr>
        <w:spacing w:before="75" w:after="0"/>
      </w:pPr>
      <w:r>
        <w:rPr/>
        <w:t xml:space="preserve">一、2025年中国钢铁行业供给能力</w:t>
      </w:r>
    </w:p>
    <w:p>
      <w:pPr>
        <w:spacing w:before="75" w:after="0"/>
      </w:pPr>
      <w:r>
        <w:rPr/>
        <w:t xml:space="preserve">二、2025年中国钢铁市场供给分析</w:t>
      </w:r>
    </w:p>
    <w:p>
      <w:pPr>
        <w:spacing w:before="75" w:after="0"/>
      </w:pPr>
      <w:r>
        <w:rPr/>
        <w:t xml:space="preserve">三、2025年中国钢铁市场需求分析</w:t>
      </w:r>
    </w:p>
    <w:p>
      <w:pPr>
        <w:spacing w:before="75" w:after="0"/>
      </w:pPr>
      <w:r>
        <w:rPr/>
        <w:t xml:space="preserve">第三节 2023-2025年我国钢铁市场分析</w:t>
      </w:r>
    </w:p>
    <w:p>
      <w:pPr>
        <w:spacing w:before="75" w:after="0"/>
      </w:pPr>
      <w:r>
        <w:rPr/>
        <w:t xml:space="preserve">一、2021-2026年钢铁市场分析</w:t>
      </w:r>
    </w:p>
    <w:p>
      <w:pPr>
        <w:spacing w:before="75" w:after="0"/>
      </w:pPr>
      <w:r>
        <w:rPr/>
        <w:t xml:space="preserve">二、2025年钢铁市场分析</w:t>
      </w:r>
    </w:p>
    <w:p>
      <w:pPr>
        <w:spacing w:before="75" w:after="0"/>
      </w:pPr>
      <w:r>
        <w:rPr>
          <w:b w:val="1"/>
          <w:bCs w:val="1"/>
        </w:rPr>
        <w:t xml:space="preserve">第四章 钢铁行业竞争格局分析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钢铁行业主要企业竞争力分析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2023-2025年钢铁行业竞争格局分析</w:t>
      </w:r>
    </w:p>
    <w:p>
      <w:pPr>
        <w:spacing w:before="75" w:after="0"/>
      </w:pPr>
      <w:r>
        <w:rPr/>
        <w:t xml:space="preserve">一、2025年钢铁行业竞争分析</w:t>
      </w:r>
    </w:p>
    <w:p>
      <w:pPr>
        <w:spacing w:before="75" w:after="0"/>
      </w:pPr>
      <w:r>
        <w:rPr/>
        <w:t xml:space="preserve">二、2025年中外钢铁产品竞争分析</w:t>
      </w:r>
    </w:p>
    <w:p>
      <w:pPr>
        <w:spacing w:before="75" w:after="0"/>
      </w:pPr>
      <w:r>
        <w:rPr/>
        <w:t xml:space="preserve">三、2023-2025年国内外钢铁竞争分析</w:t>
      </w:r>
    </w:p>
    <w:p>
      <w:pPr>
        <w:spacing w:before="75" w:after="0"/>
      </w:pPr>
      <w:r>
        <w:rPr/>
        <w:t xml:space="preserve">四、2023-2025年我国钢铁市场竞争分析</w:t>
      </w:r>
    </w:p>
    <w:p>
      <w:pPr>
        <w:spacing w:before="75" w:after="0"/>
      </w:pPr>
      <w:r>
        <w:rPr/>
        <w:t xml:space="preserve">五、2026-2031年国内主要钢铁企业动向</w:t>
      </w:r>
    </w:p>
    <w:p>
      <w:pPr>
        <w:spacing w:before="75" w:after="0"/>
      </w:pPr>
      <w:r>
        <w:rPr>
          <w:b w:val="1"/>
          <w:bCs w:val="1"/>
        </w:rPr>
        <w:t xml:space="preserve">第五章 钢铁企业竞争策略分析</w:t>
      </w:r>
    </w:p>
    <w:p>
      <w:pPr>
        <w:spacing w:before="75" w:after="0"/>
      </w:pPr>
      <w:r>
        <w:rPr/>
        <w:t xml:space="preserve">第一节 钢铁市场竞争策略分析</w:t>
      </w:r>
    </w:p>
    <w:p>
      <w:pPr>
        <w:spacing w:before="75" w:after="0"/>
      </w:pPr>
      <w:r>
        <w:rPr/>
        <w:t xml:space="preserve">一、2025年钢铁市场增长潜力分析</w:t>
      </w:r>
    </w:p>
    <w:p>
      <w:pPr>
        <w:spacing w:before="75" w:after="0"/>
      </w:pPr>
      <w:r>
        <w:rPr/>
        <w:t xml:space="preserve">二、现有钢铁行业竞争策略分析</w:t>
      </w:r>
    </w:p>
    <w:p>
      <w:pPr>
        <w:spacing w:before="75" w:after="0"/>
      </w:pPr>
      <w:r>
        <w:rPr/>
        <w:t xml:space="preserve">第二节 钢铁企业竞争策略分析</w:t>
      </w:r>
    </w:p>
    <w:p>
      <w:pPr>
        <w:spacing w:before="75" w:after="0"/>
      </w:pPr>
      <w:r>
        <w:rPr/>
        <w:t xml:space="preserve">一、2026-2031年我国钢铁市场竞争趋势</w:t>
      </w:r>
    </w:p>
    <w:p>
      <w:pPr>
        <w:spacing w:before="75" w:after="0"/>
      </w:pPr>
      <w:r>
        <w:rPr/>
        <w:t xml:space="preserve">二、2026-2031年钢铁行业竞争格局展望</w:t>
      </w:r>
    </w:p>
    <w:p>
      <w:pPr>
        <w:spacing w:before="75" w:after="0"/>
      </w:pPr>
      <w:r>
        <w:rPr/>
        <w:t xml:space="preserve">三、2026-2031年钢铁行业竞争策略分析</w:t>
      </w:r>
    </w:p>
    <w:p>
      <w:pPr>
        <w:spacing w:before="75" w:after="0"/>
      </w:pPr>
      <w:r>
        <w:rPr>
          <w:b w:val="1"/>
          <w:bCs w:val="1"/>
        </w:rPr>
        <w:t xml:space="preserve">第六章 主要钢铁企业竞争分析</w:t>
      </w:r>
    </w:p>
    <w:p>
      <w:pPr>
        <w:spacing w:before="75" w:after="0"/>
      </w:pPr>
      <w:r>
        <w:rPr/>
        <w:t xml:space="preserve">第一节 中国宝武钢铁集团有限公司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河钢集团有限公司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鞍钢集团有限公司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中信泰富特钢集团股份有限公司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江苏沙钢集团有限公司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首钢集团有限公司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德龙钢铁集团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北京建龙重工集团有限公司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湖南钢铁集团有限公司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山东钢铁集团有限公司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钢铁行业发展趋势分析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2025年钢铁行业发展趋势分析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2026-2031年中国钢铁市场趋势分析</w:t>
      </w:r>
    </w:p>
    <w:p>
      <w:pPr>
        <w:spacing w:before="75" w:after="0"/>
      </w:pPr>
      <w:r>
        <w:rPr/>
        <w:t xml:space="preserve">一、2021-2026年钢铁市场趋势总结</w:t>
      </w:r>
    </w:p>
    <w:p>
      <w:pPr>
        <w:spacing w:before="75" w:after="0"/>
      </w:pPr>
      <w:r>
        <w:rPr/>
        <w:t xml:space="preserve">二、2026-2031年钢铁发展趋势分析</w:t>
      </w:r>
    </w:p>
    <w:p>
      <w:pPr>
        <w:spacing w:before="75" w:after="0"/>
      </w:pPr>
      <w:r>
        <w:rPr/>
        <w:t xml:space="preserve">三、2026-2031年钢铁市场发展空间</w:t>
      </w:r>
    </w:p>
    <w:p>
      <w:pPr>
        <w:spacing w:before="75" w:after="0"/>
      </w:pPr>
      <w:r>
        <w:rPr/>
        <w:t xml:space="preserve">四、2026-2031年钢铁产业政策趋向</w:t>
      </w:r>
    </w:p>
    <w:p>
      <w:pPr>
        <w:spacing w:before="75" w:after="0"/>
      </w:pPr>
      <w:r>
        <w:rPr>
          <w:b w:val="1"/>
          <w:bCs w:val="1"/>
        </w:rPr>
        <w:t xml:space="preserve">第八章 未来钢铁行业发展预测</w:t>
      </w:r>
    </w:p>
    <w:p>
      <w:pPr>
        <w:spacing w:before="75" w:after="0"/>
      </w:pPr>
      <w:r>
        <w:rPr/>
        <w:t xml:space="preserve">第一节 未来钢铁需求与市场预测</w:t>
      </w:r>
    </w:p>
    <w:p>
      <w:pPr>
        <w:spacing w:before="75" w:after="0"/>
      </w:pPr>
      <w:r>
        <w:rPr/>
        <w:t xml:space="preserve">一、2026-2031年钢铁市场规模预测</w:t>
      </w:r>
    </w:p>
    <w:p>
      <w:pPr>
        <w:spacing w:before="75" w:after="0"/>
      </w:pPr>
      <w:r>
        <w:rPr/>
        <w:t xml:space="preserve">二、2026-2031年钢铁行业总资产预测</w:t>
      </w:r>
    </w:p>
    <w:p>
      <w:pPr>
        <w:spacing w:before="75" w:after="0"/>
      </w:pPr>
      <w:r>
        <w:rPr/>
        <w:t xml:space="preserve">第二节 2026-2031年中国钢铁行业供需预测</w:t>
      </w:r>
    </w:p>
    <w:p>
      <w:pPr>
        <w:spacing w:before="75" w:after="0"/>
      </w:pPr>
      <w:r>
        <w:rPr/>
        <w:t xml:space="preserve">一、2026-2031年中国钢铁供给预测</w:t>
      </w:r>
    </w:p>
    <w:p>
      <w:pPr>
        <w:spacing w:before="75" w:after="0"/>
      </w:pPr>
      <w:r>
        <w:rPr/>
        <w:t xml:space="preserve">二、2026-2031年中国钢铁需求预测</w:t>
      </w:r>
    </w:p>
    <w:p>
      <w:pPr>
        <w:spacing w:before="75" w:after="0"/>
      </w:pPr>
      <w:r>
        <w:rPr/>
        <w:t xml:space="preserve">三、2026-2031年中国钢铁供需平衡预测</w:t>
      </w:r>
    </w:p>
    <w:p>
      <w:pPr>
        <w:spacing w:before="75" w:after="0"/>
      </w:pPr>
      <w:r>
        <w:rPr>
          <w:b w:val="1"/>
          <w:bCs w:val="1"/>
        </w:rPr>
        <w:t xml:space="preserve">第九章 2021-2026年钢铁行业投资现状分析</w:t>
      </w:r>
    </w:p>
    <w:p>
      <w:pPr>
        <w:spacing w:before="75" w:after="0"/>
      </w:pPr>
      <w:r>
        <w:rPr/>
        <w:t xml:space="preserve">第一节 2021-2026年钢铁行业投资情况分析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2025年钢铁行业投资情况分析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钢铁行业投资环境分析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一、2025年钢铁行业政策环境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钢铁行业投资机会与风险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钢铁行业投资效益分析</w:t>
      </w:r>
    </w:p>
    <w:p>
      <w:pPr>
        <w:spacing w:before="75" w:after="0"/>
      </w:pPr>
      <w:r>
        <w:rPr/>
        <w:t xml:space="preserve">一、2023-2025年钢铁行业投资状况分析</w:t>
      </w:r>
    </w:p>
    <w:p>
      <w:pPr>
        <w:spacing w:before="75" w:after="0"/>
      </w:pPr>
      <w:r>
        <w:rPr/>
        <w:t xml:space="preserve">二、2026-2031年钢铁行业投资效益分析</w:t>
      </w:r>
    </w:p>
    <w:p>
      <w:pPr>
        <w:spacing w:before="75" w:after="0"/>
      </w:pPr>
      <w:r>
        <w:rPr/>
        <w:t xml:space="preserve">三、2026-2031年钢铁行业投资趋势预测</w:t>
      </w:r>
    </w:p>
    <w:p>
      <w:pPr>
        <w:spacing w:before="75" w:after="0"/>
      </w:pPr>
      <w:r>
        <w:rPr/>
        <w:t xml:space="preserve">四、2026-2031年钢铁行业的投资方向</w:t>
      </w:r>
    </w:p>
    <w:p>
      <w:pPr>
        <w:spacing w:before="75" w:after="0"/>
      </w:pPr>
      <w:r>
        <w:rPr/>
        <w:t xml:space="preserve">五、2026-2031年钢铁行业投资的建议</w:t>
      </w:r>
    </w:p>
    <w:p>
      <w:pPr>
        <w:spacing w:before="75" w:after="0"/>
      </w:pPr>
      <w:r>
        <w:rPr/>
        <w:t xml:space="preserve">六、新进入者应注意的障碍因素分析</w:t>
      </w:r>
    </w:p>
    <w:p>
      <w:pPr>
        <w:spacing w:before="75" w:after="0"/>
      </w:pPr>
      <w:r>
        <w:rPr/>
        <w:t xml:space="preserve">第三节 影响钢铁行业发展的主要因素</w:t>
      </w:r>
    </w:p>
    <w:p>
      <w:pPr>
        <w:spacing w:before="75" w:after="0"/>
      </w:pPr>
      <w:r>
        <w:rPr/>
        <w:t xml:space="preserve">一、2026-2031年影响钢铁行业运行的有利因素分析</w:t>
      </w:r>
    </w:p>
    <w:p>
      <w:pPr>
        <w:spacing w:before="75" w:after="0"/>
      </w:pPr>
      <w:r>
        <w:rPr/>
        <w:t xml:space="preserve">二、2026-2031年影响钢铁行业运行的稳定因素分析</w:t>
      </w:r>
    </w:p>
    <w:p>
      <w:pPr>
        <w:spacing w:before="75" w:after="0"/>
      </w:pPr>
      <w:r>
        <w:rPr/>
        <w:t xml:space="preserve">三、2026-2031年影响钢铁行业运行的不利因素分析</w:t>
      </w:r>
    </w:p>
    <w:p>
      <w:pPr>
        <w:spacing w:before="75" w:after="0"/>
      </w:pPr>
      <w:r>
        <w:rPr/>
        <w:t xml:space="preserve">四、2026-2031年我国钢铁行业发展面临的挑战分析</w:t>
      </w:r>
    </w:p>
    <w:p>
      <w:pPr>
        <w:spacing w:before="75" w:after="0"/>
      </w:pPr>
      <w:r>
        <w:rPr/>
        <w:t xml:space="preserve">五、2026-2031年我国钢铁行业发展面临的机遇分析</w:t>
      </w:r>
    </w:p>
    <w:p>
      <w:pPr>
        <w:spacing w:before="75" w:after="0"/>
      </w:pPr>
      <w:r>
        <w:rPr/>
        <w:t xml:space="preserve">第四节 钢铁行业投资风险及控制策略分析</w:t>
      </w:r>
    </w:p>
    <w:p>
      <w:pPr>
        <w:spacing w:before="75" w:after="0"/>
      </w:pPr>
      <w:r>
        <w:rPr/>
        <w:t xml:space="preserve">一、2026-2031年钢铁行业市场风险及控制策略</w:t>
      </w:r>
    </w:p>
    <w:p>
      <w:pPr>
        <w:spacing w:before="75" w:after="0"/>
      </w:pPr>
      <w:r>
        <w:rPr/>
        <w:t xml:space="preserve">二、2026-2031年钢铁行业政策风险及控制策略</w:t>
      </w:r>
    </w:p>
    <w:p>
      <w:pPr>
        <w:spacing w:before="75" w:after="0"/>
      </w:pPr>
      <w:r>
        <w:rPr/>
        <w:t xml:space="preserve">三、2026-2031年钢铁行业经营风险及控制策略</w:t>
      </w:r>
    </w:p>
    <w:p>
      <w:pPr>
        <w:spacing w:before="75" w:after="0"/>
      </w:pPr>
      <w:r>
        <w:rPr/>
        <w:t xml:space="preserve">四、2026-2031年钢铁行业技术风险及控制策略</w:t>
      </w:r>
    </w:p>
    <w:p>
      <w:pPr>
        <w:spacing w:before="75" w:after="0"/>
      </w:pPr>
      <w:r>
        <w:rPr/>
        <w:t xml:space="preserve">五、2026-2031年钢铁同业竞争风险及控制策略</w:t>
      </w:r>
    </w:p>
    <w:p>
      <w:pPr>
        <w:spacing w:before="75" w:after="0"/>
      </w:pPr>
      <w:r>
        <w:rPr/>
        <w:t xml:space="preserve">六、2026-2031年钢铁行业其他风险及控制策略</w:t>
      </w:r>
    </w:p>
    <w:p>
      <w:pPr>
        <w:spacing w:before="75" w:after="0"/>
      </w:pPr>
      <w:r>
        <w:rPr>
          <w:b w:val="1"/>
          <w:bCs w:val="1"/>
        </w:rPr>
        <w:t xml:space="preserve">第十二章 钢铁行业投资战略研究</w:t>
      </w:r>
    </w:p>
    <w:p>
      <w:pPr>
        <w:spacing w:before="75" w:after="0"/>
      </w:pPr>
      <w:r>
        <w:rPr/>
        <w:t xml:space="preserve">第一节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钢铁行业投资战略研究</w:t>
      </w:r>
    </w:p>
    <w:p>
      <w:pPr>
        <w:spacing w:before="75" w:after="0"/>
      </w:pPr>
      <w:r>
        <w:rPr/>
        <w:t xml:space="preserve">一、2021-2026年钢铁行业投资战略研究</w:t>
      </w:r>
    </w:p>
    <w:p>
      <w:pPr>
        <w:spacing w:before="75" w:after="0"/>
      </w:pPr>
      <w:r>
        <w:rPr/>
        <w:t xml:space="preserve">二、2025年钢铁行业投资战略研究</w:t>
      </w:r>
    </w:p>
    <w:p>
      <w:pPr>
        <w:spacing w:before="75" w:after="0"/>
      </w:pPr>
      <w:r>
        <w:rPr/>
        <w:t xml:space="preserve">三、2026-2031年钢铁行业投资形势</w:t>
      </w:r>
    </w:p>
    <w:p>
      <w:pPr>
        <w:spacing w:before="75" w:after="0"/>
      </w:pPr>
      <w:r>
        <w:rPr/>
        <w:t xml:space="preserve">四、2026-2031年钢铁行业投资战略</w:t>
      </w:r>
    </w:p>
    <w:p>
      <w:pPr>
        <w:spacing w:before="75" w:after="0"/>
      </w:pPr>
      <w:r>
        <w:rPr>
          <w:b w:val="1"/>
          <w:bCs w:val="1"/>
        </w:rPr>
        <w:t xml:space="preserve">图表目录</w:t>
      </w:r>
    </w:p>
    <w:p>
      <w:pPr>
        <w:spacing w:before="75" w:after="0"/>
      </w:pPr>
      <w:r>
        <w:rPr/>
        <w:t xml:space="preserve">图表：钢铁产业链分析</w:t>
      </w:r>
    </w:p>
    <w:p>
      <w:pPr>
        <w:spacing w:before="75" w:after="0"/>
      </w:pPr>
      <w:r>
        <w:rPr/>
        <w:t xml:space="preserve">图表：国际钢铁市场规模</w:t>
      </w:r>
    </w:p>
    <w:p>
      <w:pPr>
        <w:spacing w:before="75" w:after="0"/>
      </w:pPr>
      <w:r>
        <w:rPr/>
        <w:t xml:space="preserve">图表：国际钢铁生命周期</w:t>
      </w:r>
    </w:p>
    <w:p>
      <w:pPr>
        <w:spacing w:before="75" w:after="0"/>
      </w:pPr>
      <w:r>
        <w:rPr/>
        <w:t xml:space="preserve">图表：2023-2025年中国钢铁竞争力分析</w:t>
      </w:r>
    </w:p>
    <w:p>
      <w:pPr>
        <w:spacing w:before="75" w:after="0"/>
      </w:pPr>
      <w:r>
        <w:rPr/>
        <w:t xml:space="preserve">图表：2023-2025年中国钢铁行业市场规模</w:t>
      </w:r>
    </w:p>
    <w:p>
      <w:pPr>
        <w:spacing w:before="75" w:after="0"/>
      </w:pPr>
      <w:r>
        <w:rPr/>
        <w:t xml:space="preserve">图表：2023-2025年全球钢铁产业市场规模</w:t>
      </w:r>
    </w:p>
    <w:p>
      <w:pPr>
        <w:spacing w:before="75" w:after="0"/>
      </w:pPr>
      <w:r>
        <w:rPr/>
        <w:t xml:space="preserve">图表：2023-2025年钢铁重要数据指标比较</w:t>
      </w:r>
    </w:p>
    <w:p>
      <w:pPr>
        <w:spacing w:before="75" w:after="0"/>
      </w:pPr>
      <w:r>
        <w:rPr/>
        <w:t xml:space="preserve">图表：2023-2025年中国钢铁行业销售情况分析</w:t>
      </w:r>
    </w:p>
    <w:p>
      <w:pPr>
        <w:spacing w:before="75" w:after="0"/>
      </w:pPr>
      <w:r>
        <w:rPr/>
        <w:t xml:space="preserve">图表：2023-2025年中国钢铁行业利润情况分析</w:t>
      </w:r>
    </w:p>
    <w:p>
      <w:pPr>
        <w:spacing w:before="75" w:after="0"/>
      </w:pPr>
      <w:r>
        <w:rPr/>
        <w:t xml:space="preserve">图表：2023-2025年中国钢铁行业资产情况分析</w:t>
      </w:r>
    </w:p>
    <w:p>
      <w:pPr>
        <w:spacing w:before="75" w:after="0"/>
      </w:pPr>
      <w:r>
        <w:rPr/>
        <w:t xml:space="preserve">图表：2026-2031年中国钢铁市场前景预测</w:t>
      </w:r>
    </w:p>
    <w:p>
      <w:pPr>
        <w:spacing w:before="75" w:after="0"/>
      </w:pPr>
      <w:r>
        <w:rPr/>
        <w:t xml:space="preserve">图表：2026-2031年中国钢铁发展前景预测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中国钢铁行业市场深度分析及企业竞争与趋势预测研究报告(2026-2031版)</dc:title>
  <dc:description>中国钢铁行业市场深度分析及企业竞争与趋势预测研究报告(2026-2031版)</dc:description>
  <dc:subject>中国钢铁行业市场深度分析及企业竞争与趋势预测研究报告(2026-2031版)</dc:subject>
  <cp:keywords>研究报告</cp:keywords>
  <cp:category>研究报告</cp:category>
  <cp:lastModifiedBy>北京中道泰和信息咨询有限公司</cp:lastModifiedBy>
  <dcterms:created xsi:type="dcterms:W3CDTF">2026-04-08T18:07:18+08:00</dcterms:created>
  <dcterms:modified xsi:type="dcterms:W3CDTF">2026-04-08T18:07:18+08:00</dcterms:modified>
</cp:coreProperties>
</file>

<file path=docProps/custom.xml><?xml version="1.0" encoding="utf-8"?>
<Properties xmlns="http://schemas.openxmlformats.org/officeDocument/2006/custom-properties" xmlns:vt="http://schemas.openxmlformats.org/officeDocument/2006/docPropsVTypes"/>
</file>