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中国广东省职业教育行业市场发展分析及趋势预测与投资前景研究报告(2026-2031版)</w:t>
      </w:r>
    </w:p>
    <w:p>
      <w:pPr>
        <w:spacing w:after="150"/>
      </w:pPr>
      <w:r>
        <w:rPr>
          <w:b w:val="1"/>
          <w:bCs w:val="1"/>
        </w:rPr>
        <w:t xml:space="preserve">报告简介</w:t>
      </w:r>
    </w:p>
    <w:p>
      <w:pPr>
        <w:spacing w:after="150"/>
      </w:pPr>
      <w:r>
        <w:rPr/>
        <w:t xml:space="preserve">广东省职业教育是指在广东省行政区域内，为提高劳动者素质、培养创新型和技能型人才，以完善职业教育和培训体系为目标，面向市场、服务发展、促进就业，涵盖各级各类职业学校教育和各种形式职业培训及相关活动的教育领域。目前，广东省职业教育发展成效显著。广东是职业教育大省，以扩容提质强服务为主线，职业教育经费大幅增加，重点建设了一批高水平院校和专业群，此外，广东还努力营造良好氛围，持续扩大中高本贯通培养规模，实施“粤菜师傅”“广东技工”“南粤家政”等工程，开展百万工人技能提升行动等，不断增强职业教育的吸引力。</w:t>
      </w:r>
    </w:p>
    <w:p>
      <w:pPr>
        <w:spacing w:after="150"/>
      </w:pPr>
      <w:r>
        <w:rPr/>
        <w:t xml:space="preserve">广东省职业教育行业研究报告主要分析了广东省职业教育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广东省职业教育行业重点企业分析、子行业分析、区域市场分析、行业风险分析、行业发展前景预测及相关的经营、投资建议等。报告研究框架全面、严谨，分析内容客观、公正、系统，真实准确地反映了我国广东省职业教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广东省职业教育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广东省职业教育行业发展概述</w:t>
      </w:r>
    </w:p>
    <w:p>
      <w:pPr>
        <w:spacing w:before="75" w:after="0"/>
      </w:pPr>
      <w:r>
        <w:rPr/>
        <w:t xml:space="preserve">第一节 广东省职业教育的概念</w:t>
      </w:r>
    </w:p>
    <w:p>
      <w:pPr>
        <w:spacing w:before="75" w:after="0"/>
      </w:pPr>
      <w:r>
        <w:rPr/>
        <w:t xml:space="preserve">一、广东省职业教育的特点</w:t>
      </w:r>
    </w:p>
    <w:p>
      <w:pPr>
        <w:spacing w:before="75" w:after="0"/>
      </w:pPr>
      <w:r>
        <w:rPr/>
        <w:t xml:space="preserve">二、广东省职业教育的分类</w:t>
      </w:r>
    </w:p>
    <w:p>
      <w:pPr>
        <w:spacing w:before="75" w:after="0"/>
      </w:pPr>
      <w:r>
        <w:rPr/>
        <w:t xml:space="preserve">第二节 广东省职业教育行业发展成熟度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广东省职业教育市场特征分析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b w:val="1"/>
          <w:bCs w:val="1"/>
        </w:rPr>
        <w:t xml:space="preserve">第二章 广东省职业教育行业发展分析</w:t>
      </w:r>
    </w:p>
    <w:p>
      <w:pPr>
        <w:spacing w:before="75" w:after="0"/>
      </w:pPr>
      <w:r>
        <w:rPr/>
        <w:t xml:space="preserve">第一节 广东省职业教育政策环境与顶层设计</w:t>
      </w:r>
    </w:p>
    <w:p>
      <w:pPr>
        <w:spacing w:before="75" w:after="0"/>
      </w:pPr>
      <w:r>
        <w:rPr/>
        <w:t xml:space="preserve">一、广东省职业教育战略定位</w:t>
      </w:r>
    </w:p>
    <w:p>
      <w:pPr>
        <w:spacing w:before="75" w:after="0"/>
      </w:pPr>
      <w:r>
        <w:rPr/>
        <w:t xml:space="preserve">二、广东省职业教育关键性政策</w:t>
      </w:r>
    </w:p>
    <w:p>
      <w:pPr>
        <w:spacing w:before="75" w:after="0"/>
      </w:pPr>
      <w:r>
        <w:rPr/>
        <w:t xml:space="preserve">1、《广东省人力资源和社会保障厅关于加快培养高素质技能人才助力制造强省建设的实施方案》</w:t>
      </w:r>
    </w:p>
    <w:p>
      <w:pPr>
        <w:spacing w:before="75" w:after="0"/>
      </w:pPr>
      <w:r>
        <w:rPr/>
        <w:t xml:space="preserve">2、《关于推动“广东技工”工程高质量发展的意见》</w:t>
      </w:r>
    </w:p>
    <w:p>
      <w:pPr>
        <w:spacing w:before="75" w:after="0"/>
      </w:pPr>
      <w:r>
        <w:rPr/>
        <w:t xml:space="preserve">三、广东省职业教育行业改革推进措施</w:t>
      </w:r>
    </w:p>
    <w:p>
      <w:pPr>
        <w:spacing w:before="75" w:after="0"/>
      </w:pPr>
      <w:r>
        <w:rPr/>
        <w:t xml:space="preserve">1、“先招工后招生”模式强化</w:t>
      </w:r>
    </w:p>
    <w:p>
      <w:pPr>
        <w:spacing w:before="75" w:after="0"/>
      </w:pPr>
      <w:r>
        <w:rPr/>
        <w:t xml:space="preserve">2、产教融合深化</w:t>
      </w:r>
    </w:p>
    <w:p>
      <w:pPr>
        <w:spacing w:before="75" w:after="0"/>
      </w:pPr>
      <w:r>
        <w:rPr/>
        <w:t xml:space="preserve">3、573个职业(工种)纳入补贴范围</w:t>
      </w:r>
    </w:p>
    <w:p>
      <w:pPr>
        <w:spacing w:before="75" w:after="0"/>
      </w:pPr>
      <w:r>
        <w:rPr/>
        <w:t xml:space="preserve">四、广东省对教育职业行业财政支持</w:t>
      </w:r>
    </w:p>
    <w:p>
      <w:pPr>
        <w:spacing w:before="75" w:after="0"/>
      </w:pPr>
      <w:r>
        <w:rPr/>
        <w:t xml:space="preserve">1、省级职教专项资金</w:t>
      </w:r>
    </w:p>
    <w:p>
      <w:pPr>
        <w:spacing w:before="75" w:after="0"/>
      </w:pPr>
      <w:r>
        <w:rPr/>
        <w:t xml:space="preserve">2、完善高职院校生均拨款制度</w:t>
      </w:r>
    </w:p>
    <w:p>
      <w:pPr>
        <w:spacing w:before="75" w:after="0"/>
      </w:pPr>
      <w:r>
        <w:rPr/>
        <w:t xml:space="preserve">3、支持重点项目建设</w:t>
      </w:r>
    </w:p>
    <w:p>
      <w:pPr>
        <w:spacing w:before="75" w:after="0"/>
      </w:pPr>
      <w:r>
        <w:rPr/>
        <w:t xml:space="preserve">1、技工教育专项资金</w:t>
      </w:r>
    </w:p>
    <w:p>
      <w:pPr>
        <w:spacing w:before="75" w:after="0"/>
      </w:pPr>
      <w:r>
        <w:rPr/>
        <w:t xml:space="preserve">第二节 广东省职业教育行业发展状况</w:t>
      </w:r>
    </w:p>
    <w:p>
      <w:pPr>
        <w:spacing w:before="75" w:after="0"/>
      </w:pPr>
      <w:r>
        <w:rPr/>
        <w:t xml:space="preserve">一、2021-2026年职业教育行业发展状况分析</w:t>
      </w:r>
    </w:p>
    <w:p>
      <w:pPr>
        <w:spacing w:before="75" w:after="0"/>
      </w:pPr>
      <w:r>
        <w:rPr/>
        <w:t xml:space="preserve">二、2021-2026年广东省职业教育行业发展动态</w:t>
      </w:r>
    </w:p>
    <w:p>
      <w:pPr>
        <w:spacing w:before="75" w:after="0"/>
      </w:pPr>
      <w:r>
        <w:rPr/>
        <w:t xml:space="preserve">三、2021-2026年广东省职业教育行业市场规模</w:t>
      </w:r>
    </w:p>
    <w:p>
      <w:pPr>
        <w:spacing w:before="75" w:after="0"/>
      </w:pPr>
      <w:r>
        <w:rPr/>
        <w:t xml:space="preserve">四、2021-2026年广东省职业教育行业发展热点</w:t>
      </w:r>
    </w:p>
    <w:p>
      <w:pPr>
        <w:spacing w:before="75" w:after="0"/>
      </w:pPr>
      <w:r>
        <w:rPr/>
        <w:t xml:space="preserve">第三节 2021-2026年广东省职业教育行业供给分析</w:t>
      </w:r>
    </w:p>
    <w:p>
      <w:pPr>
        <w:spacing w:before="75" w:after="0"/>
      </w:pPr>
      <w:r>
        <w:rPr/>
        <w:t xml:space="preserve">一、2021-2026年广东省职业教育供给主体格局</w:t>
      </w:r>
    </w:p>
    <w:p>
      <w:pPr>
        <w:spacing w:before="75" w:after="0"/>
      </w:pPr>
      <w:r>
        <w:rPr/>
        <w:t xml:space="preserve">1、公办职业院校</w:t>
      </w:r>
    </w:p>
    <w:p>
      <w:pPr>
        <w:spacing w:before="75" w:after="0"/>
      </w:pPr>
      <w:r>
        <w:rPr/>
        <w:t xml:space="preserve">2、民办培训机构</w:t>
      </w:r>
    </w:p>
    <w:p>
      <w:pPr>
        <w:spacing w:before="75" w:after="0"/>
      </w:pPr>
      <w:r>
        <w:rPr/>
        <w:t xml:space="preserve">3、企业培训部门</w:t>
      </w:r>
    </w:p>
    <w:p>
      <w:pPr>
        <w:spacing w:before="75" w:after="0"/>
      </w:pPr>
      <w:r>
        <w:rPr/>
        <w:t xml:space="preserve">二、广东省职业教育核心模式创新</w:t>
      </w:r>
    </w:p>
    <w:p>
      <w:pPr>
        <w:spacing w:before="75" w:after="0"/>
      </w:pPr>
      <w:r>
        <w:rPr/>
        <w:t xml:space="preserve">1、产教融合【广深双试点城市】</w:t>
      </w:r>
    </w:p>
    <w:p>
      <w:pPr>
        <w:spacing w:before="75" w:after="0"/>
      </w:pPr>
      <w:r>
        <w:rPr/>
        <w:t xml:space="preserve">2、贯通培养【中职-高职-职业本科衔接】</w:t>
      </w:r>
    </w:p>
    <w:p>
      <w:pPr>
        <w:spacing w:before="75" w:after="0"/>
      </w:pPr>
      <w:r>
        <w:rPr/>
        <w:t xml:space="preserve">第四节 2021-2026年广东省职业教育市场需求分析</w:t>
      </w:r>
    </w:p>
    <w:p>
      <w:pPr>
        <w:spacing w:before="75" w:after="0"/>
      </w:pPr>
      <w:r>
        <w:rPr/>
        <w:t xml:space="preserve">一、职业教育行业需求驱动因素</w:t>
      </w:r>
    </w:p>
    <w:p>
      <w:pPr>
        <w:spacing w:before="75" w:after="0"/>
      </w:pPr>
      <w:r>
        <w:rPr/>
        <w:t xml:space="preserve">1、广东省制造业需求</w:t>
      </w:r>
    </w:p>
    <w:p>
      <w:pPr>
        <w:spacing w:before="75" w:after="0"/>
      </w:pPr>
      <w:r>
        <w:rPr/>
        <w:t xml:space="preserve">2、中职生升学诉求</w:t>
      </w:r>
    </w:p>
    <w:p>
      <w:pPr>
        <w:spacing w:before="75" w:after="0"/>
      </w:pPr>
      <w:r>
        <w:rPr/>
        <w:t xml:space="preserve">3、在职人群技能提升需求</w:t>
      </w:r>
    </w:p>
    <w:p>
      <w:pPr>
        <w:spacing w:before="75" w:after="0"/>
      </w:pPr>
      <w:r>
        <w:rPr/>
        <w:t xml:space="preserve">二、职业教育行业细分市场需求</w:t>
      </w:r>
    </w:p>
    <w:p>
      <w:pPr>
        <w:spacing w:before="75" w:after="0"/>
      </w:pPr>
      <w:r>
        <w:rPr/>
        <w:t xml:space="preserve">1、重点领域人才缺口</w:t>
      </w:r>
    </w:p>
    <w:p>
      <w:pPr>
        <w:spacing w:before="75" w:after="0"/>
      </w:pPr>
      <w:r>
        <w:rPr/>
        <w:t xml:space="preserve">2、企业参与职教的诉求</w:t>
      </w:r>
    </w:p>
    <w:p>
      <w:pPr>
        <w:spacing w:before="75" w:after="0"/>
      </w:pPr>
      <w:r>
        <w:rPr/>
        <w:t xml:space="preserve">三、政策驱动需求</w:t>
      </w:r>
    </w:p>
    <w:p>
      <w:pPr>
        <w:spacing w:before="75" w:after="0"/>
      </w:pPr>
      <w:r>
        <w:rPr/>
        <w:t xml:space="preserve">1、粤港澳大湾区职教合作项目</w:t>
      </w:r>
    </w:p>
    <w:p>
      <w:pPr>
        <w:spacing w:before="75" w:after="0"/>
      </w:pPr>
      <w:r>
        <w:rPr/>
        <w:t xml:space="preserve">2、欠发达地区专项招生计划</w:t>
      </w:r>
    </w:p>
    <w:p>
      <w:pPr>
        <w:spacing w:before="75" w:after="0"/>
      </w:pPr>
      <w:r>
        <w:rPr/>
        <w:t xml:space="preserve">第五节 职业教育行业供需匹配与发展趋势</w:t>
      </w:r>
    </w:p>
    <w:p>
      <w:pPr>
        <w:spacing w:before="75" w:after="0"/>
      </w:pPr>
      <w:r>
        <w:rPr/>
        <w:t xml:space="preserve">一、主要失衡领域</w:t>
      </w:r>
    </w:p>
    <w:p>
      <w:pPr>
        <w:spacing w:before="75" w:after="0"/>
      </w:pPr>
      <w:r>
        <w:rPr/>
        <w:t xml:space="preserve">1、人才培养与产业需求的结构性错配</w:t>
      </w:r>
    </w:p>
    <w:p>
      <w:pPr>
        <w:spacing w:before="75" w:after="0"/>
      </w:pPr>
      <w:r>
        <w:rPr/>
        <w:t xml:space="preserve">2、农村地区职教资源不足</w:t>
      </w:r>
    </w:p>
    <w:p>
      <w:pPr>
        <w:spacing w:before="75" w:after="0"/>
      </w:pPr>
      <w:r>
        <w:rPr/>
        <w:t xml:space="preserve">二、发展趋势</w:t>
      </w:r>
    </w:p>
    <w:p>
      <w:pPr>
        <w:spacing w:before="75" w:after="0"/>
      </w:pPr>
      <w:r>
        <w:rPr/>
        <w:t xml:space="preserve">1、职业本科扩招与学历认可度提升</w:t>
      </w:r>
    </w:p>
    <w:p>
      <w:pPr>
        <w:spacing w:before="75" w:after="0"/>
      </w:pPr>
      <w:r>
        <w:rPr/>
        <w:t xml:space="preserve">2、ai技术对教学模式的变革影响</w:t>
      </w:r>
    </w:p>
    <w:p>
      <w:pPr>
        <w:spacing w:before="75" w:after="0"/>
      </w:pPr>
      <w:r>
        <w:rPr/>
        <w:t xml:space="preserve">第六节 广东省建筑职业教育行业发展现状</w:t>
      </w:r>
    </w:p>
    <w:p>
      <w:pPr>
        <w:spacing w:before="75" w:after="0"/>
      </w:pPr>
      <w:r>
        <w:rPr/>
        <w:t xml:space="preserve">一、2021-2026年广东省建筑行业发展概况</w:t>
      </w:r>
    </w:p>
    <w:p>
      <w:pPr>
        <w:spacing w:before="75" w:after="0"/>
      </w:pPr>
      <w:r>
        <w:rPr/>
        <w:t xml:space="preserve">1、建筑业规模【总产值、增加值等】</w:t>
      </w:r>
    </w:p>
    <w:p>
      <w:pPr>
        <w:spacing w:before="75" w:after="0"/>
      </w:pPr>
      <w:r>
        <w:rPr/>
        <w:t xml:space="preserve">2、建筑行业产业转型升级</w:t>
      </w:r>
    </w:p>
    <w:p>
      <w:pPr>
        <w:spacing w:before="75" w:after="0"/>
      </w:pPr>
      <w:r>
        <w:rPr/>
        <w:t xml:space="preserve">3、建筑行业技术数字化发展</w:t>
      </w:r>
    </w:p>
    <w:p>
      <w:pPr>
        <w:spacing w:before="75" w:after="0"/>
      </w:pPr>
      <w:r>
        <w:rPr/>
        <w:t xml:space="preserve">二、2021-2026年广东省建筑行业人才发展概况</w:t>
      </w:r>
    </w:p>
    <w:p>
      <w:pPr>
        <w:spacing w:before="75" w:after="0"/>
      </w:pPr>
      <w:r>
        <w:rPr/>
        <w:t xml:space="preserve">1、总量需求旺盛但结构性矛盾突出</w:t>
      </w:r>
    </w:p>
    <w:p>
      <w:pPr>
        <w:spacing w:before="75" w:after="0"/>
      </w:pPr>
      <w:r>
        <w:rPr/>
        <w:t xml:space="preserve">2、重点紧缺人才类型</w:t>
      </w:r>
    </w:p>
    <w:p>
      <w:pPr>
        <w:spacing w:before="75" w:after="0"/>
      </w:pPr>
      <w:r>
        <w:rPr/>
        <w:t xml:space="preserve">3、人才区域分布不均衡</w:t>
      </w:r>
    </w:p>
    <w:p>
      <w:pPr>
        <w:spacing w:before="75" w:after="0"/>
      </w:pPr>
      <w:r>
        <w:rPr/>
        <w:t xml:space="preserve">三、2021-2026年职业教育供给分析</w:t>
      </w:r>
    </w:p>
    <w:p>
      <w:pPr>
        <w:spacing w:before="75" w:after="0"/>
      </w:pPr>
      <w:r>
        <w:rPr/>
        <w:t xml:space="preserve">1、院校专业设置与产业对接</w:t>
      </w:r>
    </w:p>
    <w:p>
      <w:pPr>
        <w:spacing w:before="75" w:after="0"/>
      </w:pPr>
      <w:r>
        <w:rPr/>
        <w:t xml:space="preserve">2、产教融合平台建设</w:t>
      </w:r>
    </w:p>
    <w:p>
      <w:pPr>
        <w:spacing w:before="75" w:after="0"/>
      </w:pPr>
      <w:r>
        <w:rPr/>
        <w:t xml:space="preserve">四、建筑职业教育典型案例</w:t>
      </w:r>
    </w:p>
    <w:p>
      <w:pPr>
        <w:spacing w:before="75" w:after="0"/>
      </w:pPr>
      <w:r>
        <w:rPr/>
        <w:t xml:space="preserve">1、广东建设职业技术学院与中建科工共建“钢结构现代产业学院”</w:t>
      </w:r>
    </w:p>
    <w:p>
      <w:pPr>
        <w:spacing w:before="75" w:after="0"/>
      </w:pPr>
      <w:r>
        <w:rPr/>
        <w:t xml:space="preserve">2、岭南工匠学院</w:t>
      </w:r>
    </w:p>
    <w:p>
      <w:pPr>
        <w:spacing w:before="75" w:after="0"/>
      </w:pPr>
      <w:r>
        <w:rPr>
          <w:b w:val="1"/>
          <w:bCs w:val="1"/>
        </w:rPr>
        <w:t xml:space="preserve">第三章 广东省职业教育行业竞争格局分析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广东省职业教育行业主要企业竞争力分析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2021-2026年广东省职业教育行业竞争格局分析</w:t>
      </w:r>
    </w:p>
    <w:p>
      <w:pPr>
        <w:spacing w:before="75" w:after="0"/>
      </w:pPr>
      <w:r>
        <w:rPr/>
        <w:t xml:space="preserve">一、2021-2026年广东省职业教育行业竞争分析</w:t>
      </w:r>
    </w:p>
    <w:p>
      <w:pPr>
        <w:spacing w:before="75" w:after="0"/>
      </w:pPr>
      <w:r>
        <w:rPr/>
        <w:t xml:space="preserve">二、2021-2026年中外广东省职业教育产品竞争分析</w:t>
      </w:r>
    </w:p>
    <w:p>
      <w:pPr>
        <w:spacing w:before="75" w:after="0"/>
      </w:pPr>
      <w:r>
        <w:rPr/>
        <w:t xml:space="preserve">三、2021-2026年国内外广东省职业教育竞争分析</w:t>
      </w:r>
    </w:p>
    <w:p>
      <w:pPr>
        <w:spacing w:before="75" w:after="0"/>
      </w:pPr>
      <w:r>
        <w:rPr/>
        <w:t xml:space="preserve">四、2021-2026年我国广东省职业教育市场竞争分析</w:t>
      </w:r>
    </w:p>
    <w:p>
      <w:pPr>
        <w:spacing w:before="75" w:after="0"/>
      </w:pPr>
      <w:r>
        <w:rPr/>
        <w:t xml:space="preserve">五、2026-2031年国内主要广东省职业教育企业动向</w:t>
      </w:r>
    </w:p>
    <w:p>
      <w:pPr>
        <w:spacing w:before="75" w:after="0"/>
      </w:pPr>
      <w:r>
        <w:rPr>
          <w:b w:val="1"/>
          <w:bCs w:val="1"/>
        </w:rPr>
        <w:t xml:space="preserve">第四章 广东省职业教育企业竞争策略分析</w:t>
      </w:r>
    </w:p>
    <w:p>
      <w:pPr>
        <w:spacing w:before="75" w:after="0"/>
      </w:pPr>
      <w:r>
        <w:rPr/>
        <w:t xml:space="preserve">第一节 广东省职业教育市场竞争策略分析</w:t>
      </w:r>
    </w:p>
    <w:p>
      <w:pPr>
        <w:spacing w:before="75" w:after="0"/>
      </w:pPr>
      <w:r>
        <w:rPr/>
        <w:t xml:space="preserve">一、2021-2026年广东省职业教育市场增长潜力分析</w:t>
      </w:r>
    </w:p>
    <w:p>
      <w:pPr>
        <w:spacing w:before="75" w:after="0"/>
      </w:pPr>
      <w:r>
        <w:rPr/>
        <w:t xml:space="preserve">二、现有广东省职业教育行业竞争策略分析</w:t>
      </w:r>
    </w:p>
    <w:p>
      <w:pPr>
        <w:spacing w:before="75" w:after="0"/>
      </w:pPr>
      <w:r>
        <w:rPr/>
        <w:t xml:space="preserve">第二节 广东省职业教育企业竞争策略分析</w:t>
      </w:r>
    </w:p>
    <w:p>
      <w:pPr>
        <w:spacing w:before="75" w:after="0"/>
      </w:pPr>
      <w:r>
        <w:rPr/>
        <w:t xml:space="preserve">一、2026-2031年我国广东省职业教育市场竞争趋势</w:t>
      </w:r>
    </w:p>
    <w:p>
      <w:pPr>
        <w:spacing w:before="75" w:after="0"/>
      </w:pPr>
      <w:r>
        <w:rPr/>
        <w:t xml:space="preserve">二、2026-2031年广东省职业教育行业竞争格局展望</w:t>
      </w:r>
    </w:p>
    <w:p>
      <w:pPr>
        <w:spacing w:before="75" w:after="0"/>
      </w:pPr>
      <w:r>
        <w:rPr/>
        <w:t xml:space="preserve">三、2026-2031年广东省职业教育行业竞争策略分析</w:t>
      </w:r>
    </w:p>
    <w:p>
      <w:pPr>
        <w:spacing w:before="75" w:after="0"/>
      </w:pPr>
      <w:r>
        <w:rPr>
          <w:b w:val="1"/>
          <w:bCs w:val="1"/>
        </w:rPr>
        <w:t xml:space="preserve">第五章 主要广东省职业教育企业竞争分析</w:t>
      </w:r>
    </w:p>
    <w:p>
      <w:pPr>
        <w:spacing w:before="75" w:after="0"/>
      </w:pPr>
      <w:r>
        <w:rPr/>
        <w:t xml:space="preserve">第一节 深圳职业技术大学</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第二节 山东城市建设职业学院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第三节 广东建设职业技术学院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第四节 重庆建筑工程职业学院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第五节 新高教集团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第六节 中国职业教育</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b w:val="1"/>
          <w:bCs w:val="1"/>
        </w:rPr>
        <w:t xml:space="preserve">第六章 广东省职业教育行业发展趋势分析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2021-2026年广东省职业教育行业发展趋势分析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2026-2031年中国广东省职业教育市场趋势分析</w:t>
      </w:r>
    </w:p>
    <w:p>
      <w:pPr>
        <w:spacing w:before="75" w:after="0"/>
      </w:pPr>
      <w:r>
        <w:rPr/>
        <w:t xml:space="preserve">一、2021-2026年广东省职业教育市场趋势总结</w:t>
      </w:r>
    </w:p>
    <w:p>
      <w:pPr>
        <w:spacing w:before="75" w:after="0"/>
      </w:pPr>
      <w:r>
        <w:rPr/>
        <w:t xml:space="preserve">二、2026-2031年广东省职业教育发展趋势分析</w:t>
      </w:r>
    </w:p>
    <w:p>
      <w:pPr>
        <w:spacing w:before="75" w:after="0"/>
      </w:pPr>
      <w:r>
        <w:rPr/>
        <w:t xml:space="preserve">三、2026-2031年广东省职业教育市场发展空间</w:t>
      </w:r>
    </w:p>
    <w:p>
      <w:pPr>
        <w:spacing w:before="75" w:after="0"/>
      </w:pPr>
      <w:r>
        <w:rPr/>
        <w:t xml:space="preserve">四、2026-2031年广东省职业教育产业政策趋向</w:t>
      </w:r>
    </w:p>
    <w:p>
      <w:pPr>
        <w:spacing w:before="75" w:after="0"/>
      </w:pPr>
      <w:r>
        <w:rPr>
          <w:b w:val="1"/>
          <w:bCs w:val="1"/>
        </w:rPr>
        <w:t xml:space="preserve">第七章 未来广东省职业教育行业发展预测</w:t>
      </w:r>
    </w:p>
    <w:p>
      <w:pPr>
        <w:spacing w:before="75" w:after="0"/>
      </w:pPr>
      <w:r>
        <w:rPr/>
        <w:t xml:space="preserve">第一节 未来广东省职业教育需求与市场预测</w:t>
      </w:r>
    </w:p>
    <w:p>
      <w:pPr>
        <w:spacing w:before="75" w:after="0"/>
      </w:pPr>
      <w:r>
        <w:rPr/>
        <w:t xml:space="preserve">一、2026-2031年广东省职业教育市场规模预测</w:t>
      </w:r>
    </w:p>
    <w:p>
      <w:pPr>
        <w:spacing w:before="75" w:after="0"/>
      </w:pPr>
      <w:r>
        <w:rPr/>
        <w:t xml:space="preserve">二、2026-2031年广东省职业教育行业总资产预测</w:t>
      </w:r>
    </w:p>
    <w:p>
      <w:pPr>
        <w:spacing w:before="75" w:after="0"/>
      </w:pPr>
      <w:r>
        <w:rPr/>
        <w:t xml:space="preserve">第二节 2026-2031年中国广东省职业教育行业供需预测</w:t>
      </w:r>
    </w:p>
    <w:p>
      <w:pPr>
        <w:spacing w:before="75" w:after="0"/>
      </w:pPr>
      <w:r>
        <w:rPr/>
        <w:t xml:space="preserve">一、2026-2031年中国广东省职业教育供给预测</w:t>
      </w:r>
    </w:p>
    <w:p>
      <w:pPr>
        <w:spacing w:before="75" w:after="0"/>
      </w:pPr>
      <w:r>
        <w:rPr/>
        <w:t xml:space="preserve">二、2026-2031年中国广东省职业教育需求预测</w:t>
      </w:r>
    </w:p>
    <w:p>
      <w:pPr>
        <w:spacing w:before="75" w:after="0"/>
      </w:pPr>
      <w:r>
        <w:rPr/>
        <w:t xml:space="preserve">三、2026-2031年中国广东省职业教育供需平衡预测</w:t>
      </w:r>
    </w:p>
    <w:p>
      <w:pPr>
        <w:spacing w:before="75" w:after="0"/>
      </w:pPr>
      <w:r>
        <w:rPr>
          <w:b w:val="1"/>
          <w:bCs w:val="1"/>
        </w:rPr>
        <w:t xml:space="preserve">第八章 广东省职业教育行业投资环境分析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一、2021-2026年广东省职业教育行业政策环境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第九章 广东省职业教育行业投资机会与风险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广东省职业教育行业投资效益分析</w:t>
      </w:r>
    </w:p>
    <w:p>
      <w:pPr>
        <w:spacing w:before="75" w:after="0"/>
      </w:pPr>
      <w:r>
        <w:rPr/>
        <w:t xml:space="preserve">一、2021-2026年广东省职业教育行业投资状况分析</w:t>
      </w:r>
    </w:p>
    <w:p>
      <w:pPr>
        <w:spacing w:before="75" w:after="0"/>
      </w:pPr>
      <w:r>
        <w:rPr/>
        <w:t xml:space="preserve">二、2026-2031年广东省职业教育行业投资效益分析</w:t>
      </w:r>
    </w:p>
    <w:p>
      <w:pPr>
        <w:spacing w:before="75" w:after="0"/>
      </w:pPr>
      <w:r>
        <w:rPr/>
        <w:t xml:space="preserve">三、2026-2031年广东省职业教育行业投资趋势预测</w:t>
      </w:r>
    </w:p>
    <w:p>
      <w:pPr>
        <w:spacing w:before="75" w:after="0"/>
      </w:pPr>
      <w:r>
        <w:rPr/>
        <w:t xml:space="preserve">四、2026-2031年广东省职业教育行业的投资方向</w:t>
      </w:r>
    </w:p>
    <w:p>
      <w:pPr>
        <w:spacing w:before="75" w:after="0"/>
      </w:pPr>
      <w:r>
        <w:rPr/>
        <w:t xml:space="preserve">五、2026-2031年广东省职业教育行业投资的建议</w:t>
      </w:r>
    </w:p>
    <w:p>
      <w:pPr>
        <w:spacing w:before="75" w:after="0"/>
      </w:pPr>
      <w:r>
        <w:rPr/>
        <w:t xml:space="preserve">六、新进入者应注意的障碍因素分析</w:t>
      </w:r>
    </w:p>
    <w:p>
      <w:pPr>
        <w:spacing w:before="75" w:after="0"/>
      </w:pPr>
      <w:r>
        <w:rPr/>
        <w:t xml:space="preserve">第三节 影响广东省职业教育行业发展的主要因素</w:t>
      </w:r>
    </w:p>
    <w:p>
      <w:pPr>
        <w:spacing w:before="75" w:after="0"/>
      </w:pPr>
      <w:r>
        <w:rPr/>
        <w:t xml:space="preserve">一、2026-2031年影响广东省职业教育行业运行的有利因素分析</w:t>
      </w:r>
    </w:p>
    <w:p>
      <w:pPr>
        <w:spacing w:before="75" w:after="0"/>
      </w:pPr>
      <w:r>
        <w:rPr/>
        <w:t xml:space="preserve">二、2026-2031年影响广东省职业教育行业运行的稳定因素分析</w:t>
      </w:r>
    </w:p>
    <w:p>
      <w:pPr>
        <w:spacing w:before="75" w:after="0"/>
      </w:pPr>
      <w:r>
        <w:rPr/>
        <w:t xml:space="preserve">三、2026-2031年影响广东省职业教育行业运行的不利因素分析</w:t>
      </w:r>
    </w:p>
    <w:p>
      <w:pPr>
        <w:spacing w:before="75" w:after="0"/>
      </w:pPr>
      <w:r>
        <w:rPr/>
        <w:t xml:space="preserve">四、2026-2031年我国广东省职业教育行业发展面临的挑战分析</w:t>
      </w:r>
    </w:p>
    <w:p>
      <w:pPr>
        <w:spacing w:before="75" w:after="0"/>
      </w:pPr>
      <w:r>
        <w:rPr/>
        <w:t xml:space="preserve">五、2026-2031年我国广东省职业教育行业发展面临的机遇分析</w:t>
      </w:r>
    </w:p>
    <w:p>
      <w:pPr>
        <w:spacing w:before="75" w:after="0"/>
      </w:pPr>
      <w:r>
        <w:rPr/>
        <w:t xml:space="preserve">第四节 广东省职业教育行业投资风险及控制策略分析</w:t>
      </w:r>
    </w:p>
    <w:p>
      <w:pPr>
        <w:spacing w:before="75" w:after="0"/>
      </w:pPr>
      <w:r>
        <w:rPr/>
        <w:t xml:space="preserve">一、2026-2031年广东省职业教育行业市场风险及控制策略</w:t>
      </w:r>
    </w:p>
    <w:p>
      <w:pPr>
        <w:spacing w:before="75" w:after="0"/>
      </w:pPr>
      <w:r>
        <w:rPr/>
        <w:t xml:space="preserve">二、2026-2031年广东省职业教育行业政策风险及控制策略</w:t>
      </w:r>
    </w:p>
    <w:p>
      <w:pPr>
        <w:spacing w:before="75" w:after="0"/>
      </w:pPr>
      <w:r>
        <w:rPr/>
        <w:t xml:space="preserve">三、2026-2031年广东省职业教育行业经营风险及控制策略</w:t>
      </w:r>
    </w:p>
    <w:p>
      <w:pPr>
        <w:spacing w:before="75" w:after="0"/>
      </w:pPr>
      <w:r>
        <w:rPr/>
        <w:t xml:space="preserve">四、2026-2031年广东省职业教育行业技术风险及控制策略</w:t>
      </w:r>
    </w:p>
    <w:p>
      <w:pPr>
        <w:spacing w:before="75" w:after="0"/>
      </w:pPr>
      <w:r>
        <w:rPr/>
        <w:t xml:space="preserve">五、2026-2031年广东省职业教育同业竞争风险及控制策略</w:t>
      </w:r>
    </w:p>
    <w:p>
      <w:pPr>
        <w:spacing w:before="75" w:after="0"/>
      </w:pPr>
      <w:r>
        <w:rPr/>
        <w:t xml:space="preserve">六、2026-2031年广东省职业教育行业其他风险及控制策略</w:t>
      </w:r>
    </w:p>
    <w:p>
      <w:pPr>
        <w:spacing w:before="75" w:after="0"/>
      </w:pPr>
      <w:r>
        <w:rPr>
          <w:b w:val="1"/>
          <w:bCs w:val="1"/>
        </w:rPr>
        <w:t xml:space="preserve">第十章 广东省职业教育行业投资战略研究</w:t>
      </w:r>
    </w:p>
    <w:p>
      <w:pPr>
        <w:spacing w:before="75" w:after="0"/>
      </w:pPr>
      <w:r>
        <w:rPr/>
        <w:t xml:space="preserve">第一节 广东省职业教育行业发展战略研究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广东省职业教育行业投资战略研究</w:t>
      </w:r>
    </w:p>
    <w:p>
      <w:pPr>
        <w:spacing w:before="75" w:after="0"/>
      </w:pPr>
      <w:r>
        <w:rPr/>
        <w:t xml:space="preserve">一、2021-2026年广东省职业教育行业投资战略研究</w:t>
      </w:r>
    </w:p>
    <w:p>
      <w:pPr>
        <w:spacing w:before="75" w:after="0"/>
      </w:pPr>
      <w:r>
        <w:rPr/>
        <w:t xml:space="preserve">二、2026-2031年广东省职业教育行业投资形势</w:t>
      </w:r>
    </w:p>
    <w:p>
      <w:pPr>
        <w:spacing w:before="75" w:after="0"/>
      </w:pPr>
      <w:r>
        <w:rPr/>
        <w:t xml:space="preserve">三、2026-2031年广东省职业教育行业投资战略</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图表：2021-2026年广东省职业教育市场规模</w:t>
      </w:r>
    </w:p>
    <w:p>
      <w:pPr>
        <w:spacing w:before="75" w:after="0"/>
      </w:pPr>
      <w:r>
        <w:rPr/>
        <w:t xml:space="preserve">图表：2021-2026年中国广东省职业教育市场供给分析</w:t>
      </w:r>
    </w:p>
    <w:p>
      <w:pPr>
        <w:spacing w:before="75" w:after="0"/>
      </w:pPr>
      <w:r>
        <w:rPr/>
        <w:t xml:space="preserve">图表：广东省职业教育区域分布</w:t>
      </w:r>
    </w:p>
    <w:p>
      <w:pPr>
        <w:spacing w:before="75" w:after="0"/>
      </w:pPr>
      <w:r>
        <w:rPr/>
        <w:t xml:space="preserve">图表：广东省职业教育行业重点企业资产总计对比分析</w:t>
      </w:r>
    </w:p>
    <w:p>
      <w:pPr>
        <w:spacing w:before="75" w:after="0"/>
      </w:pPr>
      <w:r>
        <w:rPr/>
        <w:t xml:space="preserve">图表：广东省职业教育行业重点企业从业人员对比分析</w:t>
      </w:r>
    </w:p>
    <w:p>
      <w:pPr>
        <w:spacing w:before="75" w:after="0"/>
      </w:pPr>
      <w:r>
        <w:rPr/>
        <w:t xml:space="preserve">图表：广东省职业教育行业重点企业竞争力对比分析</w:t>
      </w:r>
    </w:p>
    <w:p>
      <w:pPr>
        <w:spacing w:before="75" w:after="0"/>
      </w:pPr>
      <w:r>
        <w:rPr/>
        <w:t xml:space="preserve">图表：2026-2031年广东省职业教育市场规模预测</w:t>
      </w:r>
    </w:p>
    <w:p>
      <w:pPr>
        <w:spacing w:before="75" w:after="0"/>
      </w:pPr>
      <w:r>
        <w:rPr/>
        <w:t xml:space="preserve">图表：2026-2031年广东省职业教育行业总资产预测</w:t>
      </w:r>
    </w:p>
    <w:p>
      <w:pPr>
        <w:spacing w:before="75" w:after="0"/>
      </w:pPr>
      <w:r>
        <w:rPr/>
        <w:t xml:space="preserve">图表：2026-2031年中国广东省职业教育供给预测</w:t>
      </w:r>
    </w:p>
    <w:p>
      <w:pPr>
        <w:spacing w:before="75" w:after="0"/>
      </w:pPr>
      <w:r>
        <w:rPr/>
        <w:t xml:space="preserve">图表：2026-2031年广东省职业教育需求规模预测</w:t>
      </w:r>
    </w:p>
    <w:p>
      <w:pPr>
        <w:spacing w:before="75" w:after="0"/>
      </w:pPr>
      <w:r>
        <w:rPr/>
        <w:t xml:space="preserve">图表：2021-2026年中国广东省职业教育行业投资收益率情况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中国广东省职业教育行业市场发展分析及趋势预测与投资前景研究报告(2026-2031版)</dc:title>
  <dc:description>中国广东省职业教育行业市场发展分析及趋势预测与投资前景研究报告(2026-2031版)</dc:description>
  <dc:subject>中国广东省职业教育行业市场发展分析及趋势预测与投资前景研究报告(2026-2031版)</dc:subject>
  <cp:keywords>研究报告</cp:keywords>
  <cp:category>研究报告</cp:category>
  <cp:lastModifiedBy>北京中道泰和信息咨询有限公司</cp:lastModifiedBy>
  <dcterms:created xsi:type="dcterms:W3CDTF">2026-04-08T18:10:00+08:00</dcterms:created>
  <dcterms:modified xsi:type="dcterms:W3CDTF">2026-04-08T18:10:00+08:00</dcterms:modified>
</cp:coreProperties>
</file>

<file path=docProps/custom.xml><?xml version="1.0" encoding="utf-8"?>
<Properties xmlns="http://schemas.openxmlformats.org/officeDocument/2006/custom-properties" xmlns:vt="http://schemas.openxmlformats.org/officeDocument/2006/docPropsVTypes"/>
</file>