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上海智能船舶产业市场深度分析及趋势预测与发展战略研究报告(2026-2031版)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船舶作为航运业与前沿科技深度融合的产物，是推动上海航运业转型升级、提升国际竞争力的关键领域。智能船舶通过集成先进的传感器、自动化控制系统、大数据分析和人工智能技术，能够实现船舶的自主航行、智能监控、故障预测与健康管理等功能，从而提高船舶的运营效率、安全性和环保性能。</w:t>
      </w:r>
    </w:p>
    <w:p>
      <w:pPr>
        <w:spacing w:after="150"/>
      </w:pPr>
      <w:r>
        <w:rPr/>
        <w:t xml:space="preserve">目前，上海市在智能船舶领域已经取得了一系列重要进展。上海作为全球重要的船舶制造基地，拥有强大的船舶设计、建造和配套能力，为智能船舶的研发和应用提供了坚实的基础。在政策支持和市场需求的推动下，上海的船舶企业正在加速智能化转型，积极探索智能船舶的关键技术突破和应用场景拓展。然而，智能船舶行业仍面临一些挑战，如技术标准和规范的不完善、网络安全问题以及专业人才的短缺等，这些问题需要通过产学研用的深度合作以及政策支持来加以解决。</w:t>
      </w:r>
    </w:p>
    <w:p>
      <w:pPr>
        <w:spacing w:after="150"/>
      </w:pPr>
      <w:r>
        <w:rPr/>
        <w:t xml:space="preserve">展望2026-2031年，上海市智能船舶行业将呈现快速发展的态势。随着人工智能、物联网、大数据等技术的不断成熟，智能船舶的智能化水平将进一步提升，应用场景将更加广泛。上海有望在智能船舶的设计、制造、运营和维护等环节取得更大的突破，形成具有国际竞争力的智能船舶产业集群。同时，随着全球航运业对智能化和绿色化转型的需求不断增加，上海智能船舶行业将在国际市场上发挥更重要的作用，为上海建设国际航运中心提供有力支撑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上海市智能船舶产业发展总览</w:t>
      </w:r>
    </w:p>
    <w:p>
      <w:pPr>
        <w:spacing w:before="75" w:after="0"/>
      </w:pPr>
      <w:r>
        <w:rPr/>
        <w:t xml:space="preserve">第一节 智能船舶产业范畴界定</w:t>
      </w:r>
    </w:p>
    <w:p>
      <w:pPr>
        <w:spacing w:before="75" w:after="0"/>
      </w:pPr>
      <w:r>
        <w:rPr/>
        <w:t xml:space="preserve">一、智能船舶分级标准</w:t>
      </w:r>
    </w:p>
    <w:p>
      <w:pPr>
        <w:spacing w:before="75" w:after="0"/>
      </w:pPr>
      <w:r>
        <w:rPr/>
        <w:t xml:space="preserve">(一)l1辅助决策船舶</w:t>
      </w:r>
    </w:p>
    <w:p>
      <w:pPr>
        <w:spacing w:before="75" w:after="0"/>
      </w:pPr>
      <w:r>
        <w:rPr/>
        <w:t xml:space="preserve">(二)l2部分自主船舶</w:t>
      </w:r>
    </w:p>
    <w:p>
      <w:pPr>
        <w:spacing w:before="75" w:after="0"/>
      </w:pPr>
      <w:r>
        <w:rPr/>
        <w:t xml:space="preserve">(三)l3条件自主船舶</w:t>
      </w:r>
    </w:p>
    <w:p>
      <w:pPr>
        <w:spacing w:before="75" w:after="0"/>
      </w:pPr>
      <w:r>
        <w:rPr/>
        <w:t xml:space="preserve">(四)l4高度自主船舶</w:t>
      </w:r>
    </w:p>
    <w:p>
      <w:pPr>
        <w:spacing w:before="75" w:after="0"/>
      </w:pPr>
      <w:r>
        <w:rPr/>
        <w:t xml:space="preserve">二、上海特色产业定位</w:t>
      </w:r>
    </w:p>
    <w:p>
      <w:pPr>
        <w:spacing w:before="75" w:after="0"/>
      </w:pPr>
      <w:r>
        <w:rPr/>
        <w:t xml:space="preserve">(一)洋山港智能航运枢纽</w:t>
      </w:r>
    </w:p>
    <w:p>
      <w:pPr>
        <w:spacing w:before="75" w:after="0"/>
      </w:pPr>
      <w:r>
        <w:rPr/>
        <w:t xml:space="preserve">(二)长三角船舶工业集群</w:t>
      </w:r>
    </w:p>
    <w:p>
      <w:pPr>
        <w:spacing w:before="75" w:after="0"/>
      </w:pPr>
      <w:r>
        <w:rPr/>
        <w:t xml:space="preserve">(三)自贸区制度创新试验</w:t>
      </w:r>
    </w:p>
    <w:p>
      <w:pPr>
        <w:spacing w:before="75" w:after="0"/>
      </w:pPr>
      <w:r>
        <w:rPr/>
        <w:t xml:space="preserve">第二节 行业发展演进历程</w:t>
      </w:r>
    </w:p>
    <w:p>
      <w:pPr>
        <w:spacing w:before="75" w:after="0"/>
      </w:pPr>
      <w:r>
        <w:rPr/>
        <w:t xml:space="preserve">一、信息化起步期(2000-2015年)</w:t>
      </w:r>
    </w:p>
    <w:p>
      <w:pPr>
        <w:spacing w:before="75" w:after="0"/>
      </w:pPr>
      <w:r>
        <w:rPr/>
        <w:t xml:space="preserve">二、智能化探索期(2021-2026年)</w:t>
      </w:r>
    </w:p>
    <w:p>
      <w:pPr>
        <w:spacing w:before="75" w:after="0"/>
      </w:pPr>
      <w:r>
        <w:rPr/>
        <w:t xml:space="preserve">三、自主化突破期(2026-2031年)</w:t>
      </w:r>
    </w:p>
    <w:p>
      <w:pPr>
        <w:spacing w:before="75" w:after="0"/>
      </w:pPr>
      <w:r>
        <w:rPr/>
        <w:t xml:space="preserve">第三节 2025年发展现状</w:t>
      </w:r>
    </w:p>
    <w:p>
      <w:pPr>
        <w:spacing w:before="75" w:after="0"/>
      </w:pPr>
      <w:r>
        <w:rPr/>
        <w:t xml:space="preserve">一、产业规模与增长率</w:t>
      </w:r>
    </w:p>
    <w:p>
      <w:pPr>
        <w:spacing w:before="75" w:after="0"/>
      </w:pPr>
      <w:r>
        <w:rPr/>
        <w:t xml:space="preserve">二、重点企业矩阵</w:t>
      </w:r>
    </w:p>
    <w:p>
      <w:pPr>
        <w:spacing w:before="75" w:after="0"/>
      </w:pPr>
      <w:r>
        <w:rPr/>
        <w:t xml:space="preserve">三、技术突破亮点</w:t>
      </w:r>
    </w:p>
    <w:p>
      <w:pPr>
        <w:spacing w:before="75" w:after="0"/>
      </w:pPr>
      <w:r>
        <w:rPr>
          <w:b w:val="1"/>
          <w:bCs w:val="1"/>
        </w:rPr>
        <w:t xml:space="preserve">第二章 全球智能船舶发展趋势与上海定位</w:t>
      </w:r>
    </w:p>
    <w:p>
      <w:pPr>
        <w:spacing w:before="75" w:after="0"/>
      </w:pPr>
      <w:r>
        <w:rPr/>
        <w:t xml:space="preserve">第一节 国际领先模式</w:t>
      </w:r>
    </w:p>
    <w:p>
      <w:pPr>
        <w:spacing w:before="75" w:after="0"/>
      </w:pPr>
      <w:r>
        <w:rPr/>
        <w:t xml:space="preserve">一、挪威\"零排放自主船\"计划</w:t>
      </w:r>
    </w:p>
    <w:p>
      <w:pPr>
        <w:spacing w:before="75" w:after="0"/>
      </w:pPr>
      <w:r>
        <w:rPr/>
        <w:t xml:space="preserve">二、日本\"智能港口2030\"战略</w:t>
      </w:r>
    </w:p>
    <w:p>
      <w:pPr>
        <w:spacing w:before="75" w:after="0"/>
      </w:pPr>
      <w:r>
        <w:rPr/>
        <w:t xml:space="preserve">三、新加坡\"数字孪生港\"实践</w:t>
      </w:r>
    </w:p>
    <w:p>
      <w:pPr>
        <w:spacing w:before="75" w:after="0"/>
      </w:pPr>
      <w:r>
        <w:rPr/>
        <w:t xml:space="preserve">第二节 国内标杆地区</w:t>
      </w:r>
    </w:p>
    <w:p>
      <w:pPr>
        <w:spacing w:before="75" w:after="0"/>
      </w:pPr>
      <w:r>
        <w:rPr/>
        <w:t xml:space="preserve">一、粤港澳大湾区智能航运</w:t>
      </w:r>
    </w:p>
    <w:p>
      <w:pPr>
        <w:spacing w:before="75" w:after="0"/>
      </w:pPr>
      <w:r>
        <w:rPr/>
        <w:t xml:space="preserve">二、舟山国际海事服务基地</w:t>
      </w:r>
    </w:p>
    <w:p>
      <w:pPr>
        <w:spacing w:before="75" w:after="0"/>
      </w:pPr>
      <w:r>
        <w:rPr/>
        <w:t xml:space="preserve">三、青岛智能船舶试验区</w:t>
      </w:r>
    </w:p>
    <w:p>
      <w:pPr>
        <w:spacing w:before="75" w:after="0"/>
      </w:pPr>
      <w:r>
        <w:rPr/>
        <w:t xml:space="preserve">第三节 上海差异化路径</w:t>
      </w:r>
    </w:p>
    <w:p>
      <w:pPr>
        <w:spacing w:before="75" w:after="0"/>
      </w:pPr>
      <w:r>
        <w:rPr/>
        <w:t xml:space="preserve">一、国际航运中心数字化升级</w:t>
      </w:r>
    </w:p>
    <w:p>
      <w:pPr>
        <w:spacing w:before="75" w:after="0"/>
      </w:pPr>
      <w:r>
        <w:rPr/>
        <w:t xml:space="preserve">二、长三角船舶工业智能化协同</w:t>
      </w:r>
    </w:p>
    <w:p>
      <w:pPr>
        <w:spacing w:before="75" w:after="0"/>
      </w:pPr>
      <w:r>
        <w:rPr/>
        <w:t xml:space="preserve">三、自贸区政策创新突破</w:t>
      </w:r>
    </w:p>
    <w:p>
      <w:pPr>
        <w:spacing w:before="75" w:after="0"/>
      </w:pPr>
      <w:r>
        <w:rPr>
          <w:b w:val="1"/>
          <w:bCs w:val="1"/>
        </w:rPr>
        <w:t xml:space="preserve">第三章 上海市智能船舶政策环境分析</w:t>
      </w:r>
    </w:p>
    <w:p>
      <w:pPr>
        <w:spacing w:before="75" w:after="0"/>
      </w:pPr>
      <w:r>
        <w:rPr/>
        <w:t xml:space="preserve">第一节 国家战略赋能</w:t>
      </w:r>
    </w:p>
    <w:p>
      <w:pPr>
        <w:spacing w:before="75" w:after="0"/>
      </w:pPr>
      <w:r>
        <w:rPr/>
        <w:t xml:space="preserve">一、交通强国建设纲要</w:t>
      </w:r>
    </w:p>
    <w:p>
      <w:pPr>
        <w:spacing w:before="75" w:after="0"/>
      </w:pPr>
      <w:r>
        <w:rPr/>
        <w:t xml:space="preserve">二、智能航运发展指导意见</w:t>
      </w:r>
    </w:p>
    <w:p>
      <w:pPr>
        <w:spacing w:before="75" w:after="0"/>
      </w:pPr>
      <w:r>
        <w:rPr/>
        <w:t xml:space="preserve">三、\"十五五\"海洋经济规划</w:t>
      </w:r>
    </w:p>
    <w:p>
      <w:pPr>
        <w:spacing w:before="75" w:after="0"/>
      </w:pPr>
      <w:r>
        <w:rPr/>
        <w:t xml:space="preserve">第二节 市级政策体系</w:t>
      </w:r>
    </w:p>
    <w:p>
      <w:pPr>
        <w:spacing w:before="75" w:after="0"/>
      </w:pPr>
      <w:r>
        <w:rPr/>
        <w:t xml:space="preserve">一、上海国际航运中心升级方案</w:t>
      </w:r>
    </w:p>
    <w:p>
      <w:pPr>
        <w:spacing w:before="75" w:after="0"/>
      </w:pPr>
      <w:r>
        <w:rPr/>
        <w:t xml:space="preserve">二、浦东新区法规先行先试</w:t>
      </w:r>
    </w:p>
    <w:p>
      <w:pPr>
        <w:spacing w:before="75" w:after="0"/>
      </w:pPr>
      <w:r>
        <w:rPr/>
        <w:t xml:space="preserve">三、临港新片区智能航运专项</w:t>
      </w:r>
    </w:p>
    <w:p>
      <w:pPr>
        <w:spacing w:before="75" w:after="0"/>
      </w:pPr>
      <w:r>
        <w:rPr/>
        <w:t xml:space="preserve">第三节 区级特色政策</w:t>
      </w:r>
    </w:p>
    <w:p>
      <w:pPr>
        <w:spacing w:before="75" w:after="0"/>
      </w:pPr>
      <w:r>
        <w:rPr/>
        <w:t xml:space="preserve">一、崇明世界级生态岛船舶政策</w:t>
      </w:r>
    </w:p>
    <w:p>
      <w:pPr>
        <w:spacing w:before="75" w:after="0"/>
      </w:pPr>
      <w:r>
        <w:rPr/>
        <w:t xml:space="preserve">二、长兴岛船舶制造基地规划</w:t>
      </w:r>
    </w:p>
    <w:p>
      <w:pPr>
        <w:spacing w:before="75" w:after="0"/>
      </w:pPr>
      <w:r>
        <w:rPr/>
        <w:t xml:space="preserve">三、洋山特殊综合保税区创新</w:t>
      </w:r>
    </w:p>
    <w:p>
      <w:pPr>
        <w:spacing w:before="75" w:after="0"/>
      </w:pPr>
      <w:r>
        <w:rPr>
          <w:b w:val="1"/>
          <w:bCs w:val="1"/>
        </w:rPr>
        <w:t xml:space="preserve">第四章 智能船舶核心技术体系</w:t>
      </w:r>
    </w:p>
    <w:p>
      <w:pPr>
        <w:spacing w:before="75" w:after="0"/>
      </w:pPr>
      <w:r>
        <w:rPr/>
        <w:t xml:space="preserve">第一节 自主航行技术</w:t>
      </w:r>
    </w:p>
    <w:p>
      <w:pPr>
        <w:spacing w:before="75" w:after="0"/>
      </w:pPr>
      <w:r>
        <w:rPr/>
        <w:t xml:space="preserve">一、环境感知系统</w:t>
      </w:r>
    </w:p>
    <w:p>
      <w:pPr>
        <w:spacing w:before="75" w:after="0"/>
      </w:pPr>
      <w:r>
        <w:rPr/>
        <w:t xml:space="preserve">(一)多源传感器融合</w:t>
      </w:r>
    </w:p>
    <w:p>
      <w:pPr>
        <w:spacing w:before="75" w:after="0"/>
      </w:pPr>
      <w:r>
        <w:rPr/>
        <w:t xml:space="preserve">(二)全天候目标识别</w:t>
      </w:r>
    </w:p>
    <w:p>
      <w:pPr>
        <w:spacing w:before="75" w:after="0"/>
      </w:pPr>
      <w:r>
        <w:rPr/>
        <w:t xml:space="preserve">(三)复杂场景理解</w:t>
      </w:r>
    </w:p>
    <w:p>
      <w:pPr>
        <w:spacing w:before="75" w:after="0"/>
      </w:pPr>
      <w:r>
        <w:rPr/>
        <w:t xml:space="preserve">二、智能决策系统</w:t>
      </w:r>
    </w:p>
    <w:p>
      <w:pPr>
        <w:spacing w:before="75" w:after="0"/>
      </w:pPr>
      <w:r>
        <w:rPr/>
        <w:t xml:space="preserve">(一)航行规则建模</w:t>
      </w:r>
    </w:p>
    <w:p>
      <w:pPr>
        <w:spacing w:before="75" w:after="0"/>
      </w:pPr>
      <w:r>
        <w:rPr/>
        <w:t xml:space="preserve">(二)避碰算法优化</w:t>
      </w:r>
    </w:p>
    <w:p>
      <w:pPr>
        <w:spacing w:before="75" w:after="0"/>
      </w:pPr>
      <w:r>
        <w:rPr/>
        <w:t xml:space="preserve">(三)应急决策机制</w:t>
      </w:r>
    </w:p>
    <w:p>
      <w:pPr>
        <w:spacing w:before="75" w:after="0"/>
      </w:pPr>
      <w:r>
        <w:rPr/>
        <w:t xml:space="preserve">三、控制执行系统</w:t>
      </w:r>
    </w:p>
    <w:p>
      <w:pPr>
        <w:spacing w:before="75" w:after="0"/>
      </w:pPr>
      <w:r>
        <w:rPr/>
        <w:t xml:space="preserve">(一)动力系统智能控制</w:t>
      </w:r>
    </w:p>
    <w:p>
      <w:pPr>
        <w:spacing w:before="75" w:after="0"/>
      </w:pPr>
      <w:r>
        <w:rPr/>
        <w:t xml:space="preserve">(二)操纵系统冗余设计</w:t>
      </w:r>
    </w:p>
    <w:p>
      <w:pPr>
        <w:spacing w:before="75" w:after="0"/>
      </w:pPr>
      <w:r>
        <w:rPr/>
        <w:t xml:space="preserve">(三)船岸协同控制</w:t>
      </w:r>
    </w:p>
    <w:p>
      <w:pPr>
        <w:spacing w:before="75" w:after="0"/>
      </w:pPr>
      <w:r>
        <w:rPr/>
        <w:t xml:space="preserve">第二节 智能能效管理</w:t>
      </w:r>
    </w:p>
    <w:p>
      <w:pPr>
        <w:spacing w:before="75" w:after="0"/>
      </w:pPr>
      <w:r>
        <w:rPr/>
        <w:t xml:space="preserve">一、船体阻力优化</w:t>
      </w:r>
    </w:p>
    <w:p>
      <w:pPr>
        <w:spacing w:before="75" w:after="0"/>
      </w:pPr>
      <w:r>
        <w:rPr/>
        <w:t xml:space="preserve">(一)线型智能设计</w:t>
      </w:r>
    </w:p>
    <w:p>
      <w:pPr>
        <w:spacing w:before="75" w:after="0"/>
      </w:pPr>
      <w:r>
        <w:rPr/>
        <w:t xml:space="preserve">(二)表面减阻技术</w:t>
      </w:r>
    </w:p>
    <w:p>
      <w:pPr>
        <w:spacing w:before="75" w:after="0"/>
      </w:pPr>
      <w:r>
        <w:rPr/>
        <w:t xml:space="preserve">(三)气层减阻系统</w:t>
      </w:r>
    </w:p>
    <w:p>
      <w:pPr>
        <w:spacing w:before="75" w:after="0"/>
      </w:pPr>
      <w:r>
        <w:rPr/>
        <w:t xml:space="preserve">二、推进系统智能</w:t>
      </w:r>
    </w:p>
    <w:p>
      <w:pPr>
        <w:spacing w:before="75" w:after="0"/>
      </w:pPr>
      <w:r>
        <w:rPr/>
        <w:t xml:space="preserve">(一)主机能效监控</w:t>
      </w:r>
    </w:p>
    <w:p>
      <w:pPr>
        <w:spacing w:before="75" w:after="0"/>
      </w:pPr>
      <w:r>
        <w:rPr/>
        <w:t xml:space="preserve">(二)螺旋桨自适应</w:t>
      </w:r>
    </w:p>
    <w:p>
      <w:pPr>
        <w:spacing w:before="75" w:after="0"/>
      </w:pPr>
      <w:r>
        <w:rPr/>
        <w:t xml:space="preserve">(三)废热回收利用</w:t>
      </w:r>
    </w:p>
    <w:p>
      <w:pPr>
        <w:spacing w:before="75" w:after="0"/>
      </w:pPr>
      <w:r>
        <w:rPr/>
        <w:t xml:space="preserve">三、航路优化系统</w:t>
      </w:r>
    </w:p>
    <w:p>
      <w:pPr>
        <w:spacing w:before="75" w:after="0"/>
      </w:pPr>
      <w:r>
        <w:rPr/>
        <w:t xml:space="preserve">(一)气象航线规划</w:t>
      </w:r>
    </w:p>
    <w:p>
      <w:pPr>
        <w:spacing w:before="75" w:after="0"/>
      </w:pPr>
      <w:r>
        <w:rPr/>
        <w:t xml:space="preserve">(二)吃水动态调整</w:t>
      </w:r>
    </w:p>
    <w:p>
      <w:pPr>
        <w:spacing w:before="75" w:after="0"/>
      </w:pPr>
      <w:r>
        <w:rPr/>
        <w:t xml:space="preserve">(三)速度智能匹配</w:t>
      </w:r>
    </w:p>
    <w:p>
      <w:pPr>
        <w:spacing w:before="75" w:after="0"/>
      </w:pPr>
      <w:r>
        <w:rPr/>
        <w:t xml:space="preserve">第三节 船岸协同系统</w:t>
      </w:r>
    </w:p>
    <w:p>
      <w:pPr>
        <w:spacing w:before="75" w:after="0"/>
      </w:pPr>
      <w:r>
        <w:rPr/>
        <w:t xml:space="preserve">一、通信网络架构</w:t>
      </w:r>
    </w:p>
    <w:p>
      <w:pPr>
        <w:spacing w:before="75" w:after="0"/>
      </w:pPr>
      <w:r>
        <w:rPr/>
        <w:t xml:space="preserve">(一)卫星通信增强</w:t>
      </w:r>
    </w:p>
    <w:p>
      <w:pPr>
        <w:spacing w:before="75" w:after="0"/>
      </w:pPr>
      <w:r>
        <w:rPr/>
        <w:t xml:space="preserve">(二)5g岸基覆盖</w:t>
      </w:r>
    </w:p>
    <w:p>
      <w:pPr>
        <w:spacing w:before="75" w:after="0"/>
      </w:pPr>
      <w:r>
        <w:rPr/>
        <w:t xml:space="preserve">(三)自组网技术</w:t>
      </w:r>
    </w:p>
    <w:p>
      <w:pPr>
        <w:spacing w:before="75" w:after="0"/>
      </w:pPr>
      <w:r>
        <w:rPr/>
        <w:t xml:space="preserve">二、数据中台建设</w:t>
      </w:r>
    </w:p>
    <w:p>
      <w:pPr>
        <w:spacing w:before="75" w:after="0"/>
      </w:pPr>
      <w:r>
        <w:rPr/>
        <w:t xml:space="preserve">(一)船岸数据标准</w:t>
      </w:r>
    </w:p>
    <w:p>
      <w:pPr>
        <w:spacing w:before="75" w:after="0"/>
      </w:pPr>
      <w:r>
        <w:rPr/>
        <w:t xml:space="preserve">(二)信息融合处理</w:t>
      </w:r>
    </w:p>
    <w:p>
      <w:pPr>
        <w:spacing w:before="75" w:after="0"/>
      </w:pPr>
      <w:r>
        <w:rPr/>
        <w:t xml:space="preserve">(三)知识图谱构建</w:t>
      </w:r>
    </w:p>
    <w:p>
      <w:pPr>
        <w:spacing w:before="75" w:after="0"/>
      </w:pPr>
      <w:r>
        <w:rPr/>
        <w:t xml:space="preserve">三、云服务平台</w:t>
      </w:r>
    </w:p>
    <w:p>
      <w:pPr>
        <w:spacing w:before="75" w:after="0"/>
      </w:pPr>
      <w:r>
        <w:rPr/>
        <w:t xml:space="preserve">(一)远程监控中心</w:t>
      </w:r>
    </w:p>
    <w:p>
      <w:pPr>
        <w:spacing w:before="75" w:after="0"/>
      </w:pPr>
      <w:r>
        <w:rPr/>
        <w:t xml:space="preserve">(二)智能运维平台</w:t>
      </w:r>
    </w:p>
    <w:p>
      <w:pPr>
        <w:spacing w:before="75" w:after="0"/>
      </w:pPr>
      <w:r>
        <w:rPr/>
        <w:t xml:space="preserve">(三)数字孪生系统</w:t>
      </w:r>
    </w:p>
    <w:p>
      <w:pPr>
        <w:spacing w:before="75" w:after="0"/>
      </w:pPr>
      <w:r>
        <w:rPr>
          <w:b w:val="1"/>
          <w:bCs w:val="1"/>
        </w:rPr>
        <w:t xml:space="preserve">第五章 重点船舶类型智能化发展</w:t>
      </w:r>
    </w:p>
    <w:p>
      <w:pPr>
        <w:spacing w:before="75" w:after="0"/>
      </w:pPr>
      <w:r>
        <w:rPr/>
        <w:t xml:space="preserve">第一节 集装箱船智能化</w:t>
      </w:r>
    </w:p>
    <w:p>
      <w:pPr>
        <w:spacing w:before="75" w:after="0"/>
      </w:pPr>
      <w:r>
        <w:rPr/>
        <w:t xml:space="preserve">一、无人化码头作业</w:t>
      </w:r>
    </w:p>
    <w:p>
      <w:pPr>
        <w:spacing w:before="75" w:after="0"/>
      </w:pPr>
      <w:r>
        <w:rPr/>
        <w:t xml:space="preserve">(一)自动靠离泊</w:t>
      </w:r>
    </w:p>
    <w:p>
      <w:pPr>
        <w:spacing w:before="75" w:after="0"/>
      </w:pPr>
      <w:r>
        <w:rPr/>
        <w:t xml:space="preserve">(二)智能配载</w:t>
      </w:r>
    </w:p>
    <w:p>
      <w:pPr>
        <w:spacing w:before="75" w:after="0"/>
      </w:pPr>
      <w:r>
        <w:rPr/>
        <w:t xml:space="preserve">(三)箱位管理</w:t>
      </w:r>
    </w:p>
    <w:p>
      <w:pPr>
        <w:spacing w:before="75" w:after="0"/>
      </w:pPr>
      <w:r>
        <w:rPr/>
        <w:t xml:space="preserve">二、航线自主优化</w:t>
      </w:r>
    </w:p>
    <w:p>
      <w:pPr>
        <w:spacing w:before="75" w:after="0"/>
      </w:pPr>
      <w:r>
        <w:rPr/>
        <w:t xml:space="preserve">(一)班轮经济性</w:t>
      </w:r>
    </w:p>
    <w:p>
      <w:pPr>
        <w:spacing w:before="75" w:after="0"/>
      </w:pPr>
      <w:r>
        <w:rPr/>
        <w:t xml:space="preserve">(二)应急改线</w:t>
      </w:r>
    </w:p>
    <w:p>
      <w:pPr>
        <w:spacing w:before="75" w:after="0"/>
      </w:pPr>
      <w:r>
        <w:rPr/>
        <w:t xml:space="preserve">(三)碳排放测算</w:t>
      </w:r>
    </w:p>
    <w:p>
      <w:pPr>
        <w:spacing w:before="75" w:after="0"/>
      </w:pPr>
      <w:r>
        <w:rPr/>
        <w:t xml:space="preserve">三、货物状态监控</w:t>
      </w:r>
    </w:p>
    <w:p>
      <w:pPr>
        <w:spacing w:before="75" w:after="0"/>
      </w:pPr>
      <w:r>
        <w:rPr/>
        <w:t xml:space="preserve">(一)冷链运输</w:t>
      </w:r>
    </w:p>
    <w:p>
      <w:pPr>
        <w:spacing w:before="75" w:after="0"/>
      </w:pPr>
      <w:r>
        <w:rPr/>
        <w:t xml:space="preserve">(二)危险品管理</w:t>
      </w:r>
    </w:p>
    <w:p>
      <w:pPr>
        <w:spacing w:before="75" w:after="0"/>
      </w:pPr>
      <w:r>
        <w:rPr/>
        <w:t xml:space="preserve">(三)箱体追踪</w:t>
      </w:r>
    </w:p>
    <w:p>
      <w:pPr>
        <w:spacing w:before="75" w:after="0"/>
      </w:pPr>
      <w:r>
        <w:rPr/>
        <w:t xml:space="preserve">第二节 散货船智能化</w:t>
      </w:r>
    </w:p>
    <w:p>
      <w:pPr>
        <w:spacing w:before="75" w:after="0"/>
      </w:pPr>
      <w:r>
        <w:rPr/>
        <w:t xml:space="preserve">一、装载智能计算</w:t>
      </w:r>
    </w:p>
    <w:p>
      <w:pPr>
        <w:spacing w:before="75" w:after="0"/>
      </w:pPr>
      <w:r>
        <w:rPr/>
        <w:t xml:space="preserve">(一)稳性实时监控</w:t>
      </w:r>
    </w:p>
    <w:p>
      <w:pPr>
        <w:spacing w:before="75" w:after="0"/>
      </w:pPr>
      <w:r>
        <w:rPr/>
        <w:t xml:space="preserve">(二)吃水配平</w:t>
      </w:r>
    </w:p>
    <w:p>
      <w:pPr>
        <w:spacing w:before="75" w:after="0"/>
      </w:pPr>
      <w:r>
        <w:rPr/>
        <w:t xml:space="preserve">(三)强度校核</w:t>
      </w:r>
    </w:p>
    <w:p>
      <w:pPr>
        <w:spacing w:before="75" w:after="0"/>
      </w:pPr>
      <w:r>
        <w:rPr/>
        <w:t xml:space="preserve">二、货物状态感知</w:t>
      </w:r>
    </w:p>
    <w:p>
      <w:pPr>
        <w:spacing w:before="75" w:after="0"/>
      </w:pPr>
      <w:r>
        <w:rPr/>
        <w:t xml:space="preserve">(一)湿度监测</w:t>
      </w:r>
    </w:p>
    <w:p>
      <w:pPr>
        <w:spacing w:before="75" w:after="0"/>
      </w:pPr>
      <w:r>
        <w:rPr/>
        <w:t xml:space="preserve">(二)温度控制</w:t>
      </w:r>
    </w:p>
    <w:p>
      <w:pPr>
        <w:spacing w:before="75" w:after="0"/>
      </w:pPr>
      <w:r>
        <w:rPr/>
        <w:t xml:space="preserve">(三)粉尘预警</w:t>
      </w:r>
    </w:p>
    <w:p>
      <w:pPr>
        <w:spacing w:before="75" w:after="0"/>
      </w:pPr>
      <w:r>
        <w:rPr/>
        <w:t xml:space="preserve">三、装卸自动化</w:t>
      </w:r>
    </w:p>
    <w:p>
      <w:pPr>
        <w:spacing w:before="75" w:after="0"/>
      </w:pPr>
      <w:r>
        <w:rPr/>
        <w:t xml:space="preserve">(一)抓斗智能控制</w:t>
      </w:r>
    </w:p>
    <w:p>
      <w:pPr>
        <w:spacing w:before="75" w:after="0"/>
      </w:pPr>
      <w:r>
        <w:rPr/>
        <w:t xml:space="preserve">(二)传送带协同</w:t>
      </w:r>
    </w:p>
    <w:p>
      <w:pPr>
        <w:spacing w:before="75" w:after="0"/>
      </w:pPr>
      <w:r>
        <w:rPr/>
        <w:t xml:space="preserve">(三)效率优化</w:t>
      </w:r>
    </w:p>
    <w:p>
      <w:pPr>
        <w:spacing w:before="75" w:after="0"/>
      </w:pPr>
      <w:r>
        <w:rPr/>
        <w:t xml:space="preserve">第三节 油化船智能化</w:t>
      </w:r>
    </w:p>
    <w:p>
      <w:pPr>
        <w:spacing w:before="75" w:after="0"/>
      </w:pPr>
      <w:r>
        <w:rPr/>
        <w:t xml:space="preserve">一、货物管理智能</w:t>
      </w:r>
    </w:p>
    <w:p>
      <w:pPr>
        <w:spacing w:before="75" w:after="0"/>
      </w:pPr>
      <w:r>
        <w:rPr/>
        <w:t xml:space="preserve">(一)液位精确测量</w:t>
      </w:r>
    </w:p>
    <w:p>
      <w:pPr>
        <w:spacing w:before="75" w:after="0"/>
      </w:pPr>
      <w:r>
        <w:rPr/>
        <w:t xml:space="preserve">(二)成分分析</w:t>
      </w:r>
    </w:p>
    <w:p>
      <w:pPr>
        <w:spacing w:before="75" w:after="0"/>
      </w:pPr>
      <w:r>
        <w:rPr/>
        <w:t xml:space="preserve">(三)挥发控制</w:t>
      </w:r>
    </w:p>
    <w:p>
      <w:pPr>
        <w:spacing w:before="75" w:after="0"/>
      </w:pPr>
      <w:r>
        <w:rPr/>
        <w:t xml:space="preserve">二、安全防控增强</w:t>
      </w:r>
    </w:p>
    <w:p>
      <w:pPr>
        <w:spacing w:before="75" w:after="0"/>
      </w:pPr>
      <w:r>
        <w:rPr/>
        <w:t xml:space="preserve">(一)气体监测</w:t>
      </w:r>
    </w:p>
    <w:p>
      <w:pPr>
        <w:spacing w:before="75" w:after="0"/>
      </w:pPr>
      <w:r>
        <w:rPr/>
        <w:t xml:space="preserve">(二)静电防护</w:t>
      </w:r>
    </w:p>
    <w:p>
      <w:pPr>
        <w:spacing w:before="75" w:after="0"/>
      </w:pPr>
      <w:r>
        <w:rPr/>
        <w:t xml:space="preserve">(三)应急切断</w:t>
      </w:r>
    </w:p>
    <w:p>
      <w:pPr>
        <w:spacing w:before="75" w:after="0"/>
      </w:pPr>
      <w:r>
        <w:rPr/>
        <w:t xml:space="preserve">三、洗舱机器人</w:t>
      </w:r>
    </w:p>
    <w:p>
      <w:pPr>
        <w:spacing w:before="75" w:after="0"/>
      </w:pPr>
      <w:r>
        <w:rPr/>
        <w:t xml:space="preserve">(一)自主导航</w:t>
      </w:r>
    </w:p>
    <w:p>
      <w:pPr>
        <w:spacing w:before="75" w:after="0"/>
      </w:pPr>
      <w:r>
        <w:rPr/>
        <w:t xml:space="preserve">(二)污垢识别</w:t>
      </w:r>
    </w:p>
    <w:p>
      <w:pPr>
        <w:spacing w:before="75" w:after="0"/>
      </w:pPr>
      <w:r>
        <w:rPr/>
        <w:t xml:space="preserve">(三)环保清洗</w:t>
      </w:r>
    </w:p>
    <w:p>
      <w:pPr>
        <w:spacing w:before="75" w:after="0"/>
      </w:pPr>
      <w:r>
        <w:rPr>
          <w:b w:val="1"/>
          <w:bCs w:val="1"/>
        </w:rPr>
        <w:t xml:space="preserve">第六章 配套产业链生态构建</w:t>
      </w:r>
    </w:p>
    <w:p>
      <w:pPr>
        <w:spacing w:before="75" w:after="0"/>
      </w:pPr>
      <w:r>
        <w:rPr/>
        <w:t xml:space="preserve">第一节 智能设备产业</w:t>
      </w:r>
    </w:p>
    <w:p>
      <w:pPr>
        <w:spacing w:before="75" w:after="0"/>
      </w:pPr>
      <w:r>
        <w:rPr/>
        <w:t xml:space="preserve">一、船用传感器</w:t>
      </w:r>
    </w:p>
    <w:p>
      <w:pPr>
        <w:spacing w:before="75" w:after="0"/>
      </w:pPr>
      <w:r>
        <w:rPr/>
        <w:t xml:space="preserve">(一)雷达系统</w:t>
      </w:r>
    </w:p>
    <w:p>
      <w:pPr>
        <w:spacing w:before="75" w:after="0"/>
      </w:pPr>
      <w:r>
        <w:rPr/>
        <w:t xml:space="preserve">(二)视觉感知</w:t>
      </w:r>
    </w:p>
    <w:p>
      <w:pPr>
        <w:spacing w:before="75" w:after="0"/>
      </w:pPr>
      <w:r>
        <w:rPr/>
        <w:t xml:space="preserve">(三)激光扫描</w:t>
      </w:r>
    </w:p>
    <w:p>
      <w:pPr>
        <w:spacing w:before="75" w:after="0"/>
      </w:pPr>
      <w:r>
        <w:rPr/>
        <w:t xml:space="preserve">二、船载计算机</w:t>
      </w:r>
    </w:p>
    <w:p>
      <w:pPr>
        <w:spacing w:before="75" w:after="0"/>
      </w:pPr>
      <w:r>
        <w:rPr/>
        <w:t xml:space="preserve">(一)边缘计算</w:t>
      </w:r>
    </w:p>
    <w:p>
      <w:pPr>
        <w:spacing w:before="75" w:after="0"/>
      </w:pPr>
      <w:r>
        <w:rPr/>
        <w:t xml:space="preserve">(二)容错设计</w:t>
      </w:r>
    </w:p>
    <w:p>
      <w:pPr>
        <w:spacing w:before="75" w:after="0"/>
      </w:pPr>
      <w:r>
        <w:rPr/>
        <w:t xml:space="preserve">(三)抗干扰</w:t>
      </w:r>
    </w:p>
    <w:p>
      <w:pPr>
        <w:spacing w:before="75" w:after="0"/>
      </w:pPr>
      <w:r>
        <w:rPr/>
        <w:t xml:space="preserve">三、通信导航设备</w:t>
      </w:r>
    </w:p>
    <w:p>
      <w:pPr>
        <w:spacing w:before="75" w:after="0"/>
      </w:pPr>
      <w:r>
        <w:rPr/>
        <w:t xml:space="preserve">(一)智能罗经</w:t>
      </w:r>
    </w:p>
    <w:p>
      <w:pPr>
        <w:spacing w:before="75" w:after="0"/>
      </w:pPr>
      <w:r>
        <w:rPr/>
        <w:t xml:space="preserve">(二)融合定位</w:t>
      </w:r>
    </w:p>
    <w:p>
      <w:pPr>
        <w:spacing w:before="75" w:after="0"/>
      </w:pPr>
      <w:r>
        <w:rPr/>
        <w:t xml:space="preserve">(三)抗劫持</w:t>
      </w:r>
    </w:p>
    <w:p>
      <w:pPr>
        <w:spacing w:before="75" w:after="0"/>
      </w:pPr>
      <w:r>
        <w:rPr/>
        <w:t xml:space="preserve">第二节 软件与算法</w:t>
      </w:r>
    </w:p>
    <w:p>
      <w:pPr>
        <w:spacing w:before="75" w:after="0"/>
      </w:pPr>
      <w:r>
        <w:rPr/>
        <w:t xml:space="preserve">一、自主航行算法</w:t>
      </w:r>
    </w:p>
    <w:p>
      <w:pPr>
        <w:spacing w:before="75" w:after="0"/>
      </w:pPr>
      <w:r>
        <w:rPr/>
        <w:t xml:space="preserve">(一)规则引擎</w:t>
      </w:r>
    </w:p>
    <w:p>
      <w:pPr>
        <w:spacing w:before="75" w:after="0"/>
      </w:pPr>
      <w:r>
        <w:rPr/>
        <w:t xml:space="preserve">(二)深度学习</w:t>
      </w:r>
    </w:p>
    <w:p>
      <w:pPr>
        <w:spacing w:before="75" w:after="0"/>
      </w:pPr>
      <w:r>
        <w:rPr/>
        <w:t xml:space="preserve">(三)强化学习</w:t>
      </w:r>
    </w:p>
    <w:p>
      <w:pPr>
        <w:spacing w:before="75" w:after="0"/>
      </w:pPr>
      <w:r>
        <w:rPr/>
        <w:t xml:space="preserve">二、数字孪生平台</w:t>
      </w:r>
    </w:p>
    <w:p>
      <w:pPr>
        <w:spacing w:before="75" w:after="0"/>
      </w:pPr>
      <w:r>
        <w:rPr/>
        <w:t xml:space="preserve">(一)船舶建模</w:t>
      </w:r>
    </w:p>
    <w:p>
      <w:pPr>
        <w:spacing w:before="75" w:after="0"/>
      </w:pPr>
      <w:r>
        <w:rPr/>
        <w:t xml:space="preserve">(二)仿真测试</w:t>
      </w:r>
    </w:p>
    <w:p>
      <w:pPr>
        <w:spacing w:before="75" w:after="0"/>
      </w:pPr>
      <w:r>
        <w:rPr/>
        <w:t xml:space="preserve">(三)预测维护</w:t>
      </w:r>
    </w:p>
    <w:p>
      <w:pPr>
        <w:spacing w:before="75" w:after="0"/>
      </w:pPr>
      <w:r>
        <w:rPr/>
        <w:t xml:space="preserve">三、网络安全系统</w:t>
      </w:r>
    </w:p>
    <w:p>
      <w:pPr>
        <w:spacing w:before="75" w:after="0"/>
      </w:pPr>
      <w:r>
        <w:rPr/>
        <w:t xml:space="preserve">(一)入侵检测</w:t>
      </w:r>
    </w:p>
    <w:p>
      <w:pPr>
        <w:spacing w:before="75" w:after="0"/>
      </w:pPr>
      <w:r>
        <w:rPr/>
        <w:t xml:space="preserve">(二)数据加密</w:t>
      </w:r>
    </w:p>
    <w:p>
      <w:pPr>
        <w:spacing w:before="75" w:after="0"/>
      </w:pPr>
      <w:r>
        <w:rPr/>
        <w:t xml:space="preserve">(三)权限管理</w:t>
      </w:r>
    </w:p>
    <w:p>
      <w:pPr>
        <w:spacing w:before="75" w:after="0"/>
      </w:pPr>
      <w:r>
        <w:rPr/>
        <w:t xml:space="preserve">第三节 测试验证体系</w:t>
      </w:r>
    </w:p>
    <w:p>
      <w:pPr>
        <w:spacing w:before="75" w:after="0"/>
      </w:pPr>
      <w:r>
        <w:rPr/>
        <w:t xml:space="preserve">一、虚拟测试场</w:t>
      </w:r>
    </w:p>
    <w:p>
      <w:pPr>
        <w:spacing w:before="75" w:after="0"/>
      </w:pPr>
      <w:r>
        <w:rPr/>
        <w:t xml:space="preserve">(一)极端场景库</w:t>
      </w:r>
    </w:p>
    <w:p>
      <w:pPr>
        <w:spacing w:before="75" w:after="0"/>
      </w:pPr>
      <w:r>
        <w:rPr/>
        <w:t xml:space="preserve">(二)故障注入</w:t>
      </w:r>
    </w:p>
    <w:p>
      <w:pPr>
        <w:spacing w:before="75" w:after="0"/>
      </w:pPr>
      <w:r>
        <w:rPr/>
        <w:t xml:space="preserve">(三)安全验证</w:t>
      </w:r>
    </w:p>
    <w:p>
      <w:pPr>
        <w:spacing w:before="75" w:after="0"/>
      </w:pPr>
      <w:r>
        <w:rPr/>
        <w:t xml:space="preserve">二、实船试验场</w:t>
      </w:r>
    </w:p>
    <w:p>
      <w:pPr>
        <w:spacing w:before="75" w:after="0"/>
      </w:pPr>
      <w:r>
        <w:rPr/>
        <w:t xml:space="preserve">(一)东海试验区</w:t>
      </w:r>
    </w:p>
    <w:p>
      <w:pPr>
        <w:spacing w:before="75" w:after="0"/>
      </w:pPr>
      <w:r>
        <w:rPr/>
        <w:t xml:space="preserve">(二)封闭水域</w:t>
      </w:r>
    </w:p>
    <w:p>
      <w:pPr>
        <w:spacing w:before="75" w:after="0"/>
      </w:pPr>
      <w:r>
        <w:rPr/>
        <w:t xml:space="preserve">(三)开放水域</w:t>
      </w:r>
    </w:p>
    <w:p>
      <w:pPr>
        <w:spacing w:before="75" w:after="0"/>
      </w:pPr>
      <w:r>
        <w:rPr/>
        <w:t xml:space="preserve">三、认证标准体系</w:t>
      </w:r>
    </w:p>
    <w:p>
      <w:pPr>
        <w:spacing w:before="75" w:after="0"/>
      </w:pPr>
      <w:r>
        <w:rPr/>
        <w:t xml:space="preserve">(一)功能安全</w:t>
      </w:r>
    </w:p>
    <w:p>
      <w:pPr>
        <w:spacing w:before="75" w:after="0"/>
      </w:pPr>
      <w:r>
        <w:rPr/>
        <w:t xml:space="preserve">(二)网络安全</w:t>
      </w:r>
    </w:p>
    <w:p>
      <w:pPr>
        <w:spacing w:before="75" w:after="0"/>
      </w:pPr>
      <w:r>
        <w:rPr/>
        <w:t xml:space="preserve">(三)人机交互</w:t>
      </w:r>
    </w:p>
    <w:p>
      <w:pPr>
        <w:spacing w:before="75" w:after="0"/>
      </w:pPr>
      <w:r>
        <w:rPr>
          <w:b w:val="1"/>
          <w:bCs w:val="1"/>
        </w:rPr>
        <w:t xml:space="preserve">第七章 重点企业竞争力分析</w:t>
      </w:r>
    </w:p>
    <w:p>
      <w:pPr>
        <w:spacing w:before="75" w:after="0"/>
      </w:pPr>
      <w:r>
        <w:rPr/>
        <w:t xml:space="preserve">第一节 造船龙头企业</w:t>
      </w:r>
    </w:p>
    <w:p>
      <w:pPr>
        <w:spacing w:before="75" w:after="0"/>
      </w:pPr>
      <w:r>
        <w:rPr/>
        <w:t xml:space="preserve">一、江南造船</w:t>
      </w:r>
    </w:p>
    <w:p>
      <w:pPr>
        <w:spacing w:before="75" w:after="0"/>
      </w:pPr>
      <w:r>
        <w:rPr/>
        <w:t xml:space="preserve">(一)lng船智能化</w:t>
      </w:r>
    </w:p>
    <w:p>
      <w:pPr>
        <w:spacing w:before="75" w:after="0"/>
      </w:pPr>
      <w:r>
        <w:rPr/>
        <w:t xml:space="preserve">(二)数字孪生船厂</w:t>
      </w:r>
    </w:p>
    <w:p>
      <w:pPr>
        <w:spacing w:before="75" w:after="0"/>
      </w:pPr>
      <w:r>
        <w:rPr/>
        <w:t xml:space="preserve">(三)自主航行研发</w:t>
      </w:r>
    </w:p>
    <w:p>
      <w:pPr>
        <w:spacing w:before="75" w:after="0"/>
      </w:pPr>
      <w:r>
        <w:rPr/>
        <w:t xml:space="preserve">二、沪东中华</w:t>
      </w:r>
    </w:p>
    <w:p>
      <w:pPr>
        <w:spacing w:before="75" w:after="0"/>
      </w:pPr>
      <w:r>
        <w:rPr/>
        <w:t xml:space="preserve">(一)集装箱船智能</w:t>
      </w:r>
    </w:p>
    <w:p>
      <w:pPr>
        <w:spacing w:before="75" w:after="0"/>
      </w:pPr>
      <w:r>
        <w:rPr/>
        <w:t xml:space="preserve">(二)智能制造</w:t>
      </w:r>
    </w:p>
    <w:p>
      <w:pPr>
        <w:spacing w:before="75" w:after="0"/>
      </w:pPr>
      <w:r>
        <w:rPr/>
        <w:t xml:space="preserve">(三)能效管理</w:t>
      </w:r>
    </w:p>
    <w:p>
      <w:pPr>
        <w:spacing w:before="75" w:after="0"/>
      </w:pPr>
      <w:r>
        <w:rPr/>
        <w:t xml:space="preserve">三、外高桥造船</w:t>
      </w:r>
    </w:p>
    <w:p>
      <w:pPr>
        <w:spacing w:before="75" w:after="0"/>
      </w:pPr>
      <w:r>
        <w:rPr/>
        <w:t xml:space="preserve">(一)大型邮轮智能</w:t>
      </w:r>
    </w:p>
    <w:p>
      <w:pPr>
        <w:spacing w:before="75" w:after="0"/>
      </w:pPr>
      <w:r>
        <w:rPr/>
        <w:t xml:space="preserve">(二)平台化设计</w:t>
      </w:r>
    </w:p>
    <w:p>
      <w:pPr>
        <w:spacing w:before="75" w:after="0"/>
      </w:pPr>
      <w:r>
        <w:rPr/>
        <w:t xml:space="preserve">(三)供应链协同</w:t>
      </w:r>
    </w:p>
    <w:p>
      <w:pPr>
        <w:spacing w:before="75" w:after="0"/>
      </w:pPr>
      <w:r>
        <w:rPr/>
        <w:t xml:space="preserve">第二节 配套领军企业</w:t>
      </w:r>
    </w:p>
    <w:p>
      <w:pPr>
        <w:spacing w:before="75" w:after="0"/>
      </w:pPr>
      <w:r>
        <w:rPr/>
        <w:t xml:space="preserve">一、中船动力</w:t>
      </w:r>
    </w:p>
    <w:p>
      <w:pPr>
        <w:spacing w:before="75" w:after="0"/>
      </w:pPr>
      <w:r>
        <w:rPr/>
        <w:t xml:space="preserve">(一)智能主机</w:t>
      </w:r>
    </w:p>
    <w:p>
      <w:pPr>
        <w:spacing w:before="75" w:after="0"/>
      </w:pPr>
      <w:r>
        <w:rPr/>
        <w:t xml:space="preserve">(二)能效优化</w:t>
      </w:r>
    </w:p>
    <w:p>
      <w:pPr>
        <w:spacing w:before="75" w:after="0"/>
      </w:pPr>
      <w:r>
        <w:rPr/>
        <w:t xml:space="preserve">(三)预测维护</w:t>
      </w:r>
    </w:p>
    <w:p>
      <w:pPr>
        <w:spacing w:before="75" w:after="0"/>
      </w:pPr>
      <w:r>
        <w:rPr/>
        <w:t xml:space="preserve">二、711研究所</w:t>
      </w:r>
    </w:p>
    <w:p>
      <w:pPr>
        <w:spacing w:before="75" w:after="0"/>
      </w:pPr>
      <w:r>
        <w:rPr/>
        <w:t xml:space="preserve">(一)动力控制</w:t>
      </w:r>
    </w:p>
    <w:p>
      <w:pPr>
        <w:spacing w:before="75" w:after="0"/>
      </w:pPr>
      <w:r>
        <w:rPr/>
        <w:t xml:space="preserve">(二)排放监测</w:t>
      </w:r>
    </w:p>
    <w:p>
      <w:pPr>
        <w:spacing w:before="75" w:after="0"/>
      </w:pPr>
      <w:r>
        <w:rPr/>
        <w:t xml:space="preserve">(三)系统集成</w:t>
      </w:r>
    </w:p>
    <w:p>
      <w:pPr>
        <w:spacing w:before="75" w:after="0"/>
      </w:pPr>
      <w:r>
        <w:rPr/>
        <w:t xml:space="preserve">三、海兰信</w:t>
      </w:r>
    </w:p>
    <w:p>
      <w:pPr>
        <w:spacing w:before="75" w:after="0"/>
      </w:pPr>
      <w:r>
        <w:rPr/>
        <w:t xml:space="preserve">(一)智能导航</w:t>
      </w:r>
    </w:p>
    <w:p>
      <w:pPr>
        <w:spacing w:before="75" w:after="0"/>
      </w:pPr>
      <w:r>
        <w:rPr/>
        <w:t xml:space="preserve">(二)船岸通信</w:t>
      </w:r>
    </w:p>
    <w:p>
      <w:pPr>
        <w:spacing w:before="75" w:after="0"/>
      </w:pPr>
      <w:r>
        <w:rPr/>
        <w:t xml:space="preserve">(三)数据服务</w:t>
      </w:r>
    </w:p>
    <w:p>
      <w:pPr>
        <w:spacing w:before="75" w:after="0"/>
      </w:pPr>
      <w:r>
        <w:rPr/>
        <w:t xml:space="preserve">第三节 科技创新企业</w:t>
      </w:r>
    </w:p>
    <w:p>
      <w:pPr>
        <w:spacing w:before="75" w:after="0"/>
      </w:pPr>
      <w:r>
        <w:rPr/>
        <w:t xml:space="preserve">一、木牛科技</w:t>
      </w:r>
    </w:p>
    <w:p>
      <w:pPr>
        <w:spacing w:before="75" w:after="0"/>
      </w:pPr>
      <w:r>
        <w:rPr/>
        <w:t xml:space="preserve">(一)雷达感知</w:t>
      </w:r>
    </w:p>
    <w:p>
      <w:pPr>
        <w:spacing w:before="75" w:after="0"/>
      </w:pPr>
      <w:r>
        <w:rPr/>
        <w:t xml:space="preserve">(二)目标识别</w:t>
      </w:r>
    </w:p>
    <w:p>
      <w:pPr>
        <w:spacing w:before="75" w:after="0"/>
      </w:pPr>
      <w:r>
        <w:rPr/>
        <w:t xml:space="preserve">(三)避碰算法</w:t>
      </w:r>
    </w:p>
    <w:p>
      <w:pPr>
        <w:spacing w:before="75" w:after="0"/>
      </w:pPr>
      <w:r>
        <w:rPr/>
        <w:t xml:space="preserve">二、赛思亿</w:t>
      </w:r>
    </w:p>
    <w:p>
      <w:pPr>
        <w:spacing w:before="75" w:after="0"/>
      </w:pPr>
      <w:r>
        <w:rPr/>
        <w:t xml:space="preserve">(一)电力推进</w:t>
      </w:r>
    </w:p>
    <w:p>
      <w:pPr>
        <w:spacing w:before="75" w:after="0"/>
      </w:pPr>
      <w:r>
        <w:rPr/>
        <w:t xml:space="preserve">(二)能量管理</w:t>
      </w:r>
    </w:p>
    <w:p>
      <w:pPr>
        <w:spacing w:before="75" w:after="0"/>
      </w:pPr>
      <w:r>
        <w:rPr/>
        <w:t xml:space="preserve">(三)混合动力</w:t>
      </w:r>
    </w:p>
    <w:p>
      <w:pPr>
        <w:spacing w:before="75" w:after="0"/>
      </w:pPr>
      <w:r>
        <w:rPr/>
        <w:t xml:space="preserve">三、迈润科技</w:t>
      </w:r>
    </w:p>
    <w:p>
      <w:pPr>
        <w:spacing w:before="75" w:after="0"/>
      </w:pPr>
      <w:r>
        <w:rPr/>
        <w:t xml:space="preserve">(一)视觉感知</w:t>
      </w:r>
    </w:p>
    <w:p>
      <w:pPr>
        <w:spacing w:before="75" w:after="0"/>
      </w:pPr>
      <w:r>
        <w:rPr/>
        <w:t xml:space="preserve">(二)靠泊辅助</w:t>
      </w:r>
    </w:p>
    <w:p>
      <w:pPr>
        <w:spacing w:before="75" w:after="0"/>
      </w:pPr>
      <w:r>
        <w:rPr/>
        <w:t xml:space="preserve">(三)态势认知</w:t>
      </w:r>
    </w:p>
    <w:p>
      <w:pPr>
        <w:spacing w:before="75" w:after="0"/>
      </w:pPr>
      <w:r>
        <w:rPr>
          <w:b w:val="1"/>
          <w:bCs w:val="1"/>
        </w:rPr>
        <w:t xml:space="preserve">第八章 产业空间布局优化</w:t>
      </w:r>
    </w:p>
    <w:p>
      <w:pPr>
        <w:spacing w:before="75" w:after="0"/>
      </w:pPr>
      <w:r>
        <w:rPr/>
        <w:t xml:space="preserve">第一节 核心功能区</w:t>
      </w:r>
    </w:p>
    <w:p>
      <w:pPr>
        <w:spacing w:before="75" w:after="0"/>
      </w:pPr>
      <w:r>
        <w:rPr/>
        <w:t xml:space="preserve">一、长兴岛基地</w:t>
      </w:r>
    </w:p>
    <w:p>
      <w:pPr>
        <w:spacing w:before="75" w:after="0"/>
      </w:pPr>
      <w:r>
        <w:rPr/>
        <w:t xml:space="preserve">(一)智能制造</w:t>
      </w:r>
    </w:p>
    <w:p>
      <w:pPr>
        <w:spacing w:before="75" w:after="0"/>
      </w:pPr>
      <w:r>
        <w:rPr/>
        <w:t xml:space="preserve">(二)研发中心</w:t>
      </w:r>
    </w:p>
    <w:p>
      <w:pPr>
        <w:spacing w:before="75" w:after="0"/>
      </w:pPr>
      <w:r>
        <w:rPr/>
        <w:t xml:space="preserve">(三)总装测试</w:t>
      </w:r>
    </w:p>
    <w:p>
      <w:pPr>
        <w:spacing w:before="75" w:after="0"/>
      </w:pPr>
      <w:r>
        <w:rPr/>
        <w:t xml:space="preserve">二、临港新片区</w:t>
      </w:r>
    </w:p>
    <w:p>
      <w:pPr>
        <w:spacing w:before="75" w:after="0"/>
      </w:pPr>
      <w:r>
        <w:rPr/>
        <w:t xml:space="preserve">(一)示范应用</w:t>
      </w:r>
    </w:p>
    <w:p>
      <w:pPr>
        <w:spacing w:before="75" w:after="0"/>
      </w:pPr>
      <w:r>
        <w:rPr/>
        <w:t xml:space="preserve">(二)制度创新</w:t>
      </w:r>
    </w:p>
    <w:p>
      <w:pPr>
        <w:spacing w:before="75" w:after="0"/>
      </w:pPr>
      <w:r>
        <w:rPr/>
        <w:t xml:space="preserve">(三)国际合作</w:t>
      </w:r>
    </w:p>
    <w:p>
      <w:pPr>
        <w:spacing w:before="75" w:after="0"/>
      </w:pPr>
      <w:r>
        <w:rPr/>
        <w:t xml:space="preserve">三、洋山深水港</w:t>
      </w:r>
    </w:p>
    <w:p>
      <w:pPr>
        <w:spacing w:before="75" w:after="0"/>
      </w:pPr>
      <w:r>
        <w:rPr/>
        <w:t xml:space="preserve">(一)智能航运</w:t>
      </w:r>
    </w:p>
    <w:p>
      <w:pPr>
        <w:spacing w:before="75" w:after="0"/>
      </w:pPr>
      <w:r>
        <w:rPr/>
        <w:t xml:space="preserve">(二)无人码头</w:t>
      </w:r>
    </w:p>
    <w:p>
      <w:pPr>
        <w:spacing w:before="75" w:after="0"/>
      </w:pPr>
      <w:r>
        <w:rPr/>
        <w:t xml:space="preserve">(三)数据枢纽</w:t>
      </w:r>
    </w:p>
    <w:p>
      <w:pPr>
        <w:spacing w:before="75" w:after="0"/>
      </w:pPr>
      <w:r>
        <w:rPr/>
        <w:t xml:space="preserve">第二节 协同发展区</w:t>
      </w:r>
    </w:p>
    <w:p>
      <w:pPr>
        <w:spacing w:before="75" w:after="0"/>
      </w:pPr>
      <w:r>
        <w:rPr/>
        <w:t xml:space="preserve">一、崇明生态岛</w:t>
      </w:r>
    </w:p>
    <w:p>
      <w:pPr>
        <w:spacing w:before="75" w:after="0"/>
      </w:pPr>
      <w:r>
        <w:rPr/>
        <w:t xml:space="preserve">(一)绿色船舶</w:t>
      </w:r>
    </w:p>
    <w:p>
      <w:pPr>
        <w:spacing w:before="75" w:after="0"/>
      </w:pPr>
      <w:r>
        <w:rPr/>
        <w:t xml:space="preserve">(二)低碳技术</w:t>
      </w:r>
    </w:p>
    <w:p>
      <w:pPr>
        <w:spacing w:before="75" w:after="0"/>
      </w:pPr>
      <w:r>
        <w:rPr/>
        <w:t xml:space="preserve">(三)长江航运</w:t>
      </w:r>
    </w:p>
    <w:p>
      <w:pPr>
        <w:spacing w:before="75" w:after="0"/>
      </w:pPr>
      <w:r>
        <w:rPr/>
        <w:t xml:space="preserve">二、张江科学城</w:t>
      </w:r>
    </w:p>
    <w:p>
      <w:pPr>
        <w:spacing w:before="75" w:after="0"/>
      </w:pPr>
      <w:r>
        <w:rPr/>
        <w:t xml:space="preserve">(一)ai算法</w:t>
      </w:r>
    </w:p>
    <w:p>
      <w:pPr>
        <w:spacing w:before="75" w:after="0"/>
      </w:pPr>
      <w:r>
        <w:rPr/>
        <w:t xml:space="preserve">(二)芯片设计</w:t>
      </w:r>
    </w:p>
    <w:p>
      <w:pPr>
        <w:spacing w:before="75" w:after="0"/>
      </w:pPr>
      <w:r>
        <w:rPr/>
        <w:t xml:space="preserve">(三)软件研发</w:t>
      </w:r>
    </w:p>
    <w:p>
      <w:pPr>
        <w:spacing w:before="75" w:after="0"/>
      </w:pPr>
      <w:r>
        <w:rPr/>
        <w:t xml:space="preserve">三、g60科创走廊</w:t>
      </w:r>
    </w:p>
    <w:p>
      <w:pPr>
        <w:spacing w:before="75" w:after="0"/>
      </w:pPr>
      <w:r>
        <w:rPr/>
        <w:t xml:space="preserve">(一)传感器</w:t>
      </w:r>
    </w:p>
    <w:p>
      <w:pPr>
        <w:spacing w:before="75" w:after="0"/>
      </w:pPr>
      <w:r>
        <w:rPr/>
        <w:t xml:space="preserve">(二)新材料</w:t>
      </w:r>
    </w:p>
    <w:p>
      <w:pPr>
        <w:spacing w:before="75" w:after="0"/>
      </w:pPr>
      <w:r>
        <w:rPr/>
        <w:t xml:space="preserve">(三)装备制造</w:t>
      </w:r>
    </w:p>
    <w:p>
      <w:pPr>
        <w:spacing w:before="75" w:after="0"/>
      </w:pPr>
      <w:r>
        <w:rPr/>
        <w:t xml:space="preserve">第三节 长三角协同</w:t>
      </w:r>
    </w:p>
    <w:p>
      <w:pPr>
        <w:spacing w:before="75" w:after="0"/>
      </w:pPr>
      <w:r>
        <w:rPr/>
        <w:t xml:space="preserve">一、舟山联动</w:t>
      </w:r>
    </w:p>
    <w:p>
      <w:pPr>
        <w:spacing w:before="75" w:after="0"/>
      </w:pPr>
      <w:r>
        <w:rPr/>
        <w:t xml:space="preserve">(一)试验水域</w:t>
      </w:r>
    </w:p>
    <w:p>
      <w:pPr>
        <w:spacing w:before="75" w:after="0"/>
      </w:pPr>
      <w:r>
        <w:rPr/>
        <w:t xml:space="preserve">(二)海事服务</w:t>
      </w:r>
    </w:p>
    <w:p>
      <w:pPr>
        <w:spacing w:before="75" w:after="0"/>
      </w:pPr>
      <w:r>
        <w:rPr/>
        <w:t xml:space="preserve">(三)人才交流</w:t>
      </w:r>
    </w:p>
    <w:p>
      <w:pPr>
        <w:spacing w:before="75" w:after="0"/>
      </w:pPr>
      <w:r>
        <w:rPr/>
        <w:t xml:space="preserve">二、南通配套</w:t>
      </w:r>
    </w:p>
    <w:p>
      <w:pPr>
        <w:spacing w:before="75" w:after="0"/>
      </w:pPr>
      <w:r>
        <w:rPr/>
        <w:t xml:space="preserve">(一)配套设备</w:t>
      </w:r>
    </w:p>
    <w:p>
      <w:pPr>
        <w:spacing w:before="75" w:after="0"/>
      </w:pPr>
      <w:r>
        <w:rPr/>
        <w:t xml:space="preserve">(二)分段制造</w:t>
      </w:r>
    </w:p>
    <w:p>
      <w:pPr>
        <w:spacing w:before="75" w:after="0"/>
      </w:pPr>
      <w:r>
        <w:rPr/>
        <w:t xml:space="preserve">(三)技术服务</w:t>
      </w:r>
    </w:p>
    <w:p>
      <w:pPr>
        <w:spacing w:before="75" w:after="0"/>
      </w:pPr>
      <w:r>
        <w:rPr/>
        <w:t xml:space="preserve">三、太仓延伸</w:t>
      </w:r>
    </w:p>
    <w:p>
      <w:pPr>
        <w:spacing w:before="75" w:after="0"/>
      </w:pPr>
      <w:r>
        <w:rPr/>
        <w:t xml:space="preserve">(一)内河智能</w:t>
      </w:r>
    </w:p>
    <w:p>
      <w:pPr>
        <w:spacing w:before="75" w:after="0"/>
      </w:pPr>
      <w:r>
        <w:rPr/>
        <w:t xml:space="preserve">(二)支线运输</w:t>
      </w:r>
    </w:p>
    <w:p>
      <w:pPr>
        <w:spacing w:before="75" w:after="0"/>
      </w:pPr>
      <w:r>
        <w:rPr/>
        <w:t xml:space="preserve">(三)标准对接</w:t>
      </w:r>
    </w:p>
    <w:p>
      <w:pPr>
        <w:spacing w:before="75" w:after="0"/>
      </w:pPr>
      <w:r>
        <w:rPr>
          <w:b w:val="1"/>
          <w:bCs w:val="1"/>
        </w:rPr>
        <w:t xml:space="preserve">第九章 技术创新体系</w:t>
      </w:r>
    </w:p>
    <w:p>
      <w:pPr>
        <w:spacing w:before="75" w:after="0"/>
      </w:pPr>
      <w:r>
        <w:rPr/>
        <w:t xml:space="preserve">第一节 研发平台建设</w:t>
      </w:r>
    </w:p>
    <w:p>
      <w:pPr>
        <w:spacing w:before="75" w:after="0"/>
      </w:pPr>
      <w:r>
        <w:rPr/>
        <w:t xml:space="preserve">一、国家重点实验室</w:t>
      </w:r>
    </w:p>
    <w:p>
      <w:pPr>
        <w:spacing w:before="75" w:after="0"/>
      </w:pPr>
      <w:r>
        <w:rPr/>
        <w:t xml:space="preserve">(一)自主航行</w:t>
      </w:r>
    </w:p>
    <w:p>
      <w:pPr>
        <w:spacing w:before="75" w:after="0"/>
      </w:pPr>
      <w:r>
        <w:rPr/>
        <w:t xml:space="preserve">(二)数字孪生</w:t>
      </w:r>
    </w:p>
    <w:p>
      <w:pPr>
        <w:spacing w:before="75" w:after="0"/>
      </w:pPr>
      <w:r>
        <w:rPr/>
        <w:t xml:space="preserve">(三)绿色智能</w:t>
      </w:r>
    </w:p>
    <w:p>
      <w:pPr>
        <w:spacing w:before="75" w:after="0"/>
      </w:pPr>
      <w:r>
        <w:rPr/>
        <w:t xml:space="preserve">二、企业研究院</w:t>
      </w:r>
    </w:p>
    <w:p>
      <w:pPr>
        <w:spacing w:before="75" w:after="0"/>
      </w:pPr>
      <w:r>
        <w:rPr/>
        <w:t xml:space="preserve">(一)船企研发</w:t>
      </w:r>
    </w:p>
    <w:p>
      <w:pPr>
        <w:spacing w:before="75" w:after="0"/>
      </w:pPr>
      <w:r>
        <w:rPr/>
        <w:t xml:space="preserve">(二)配套企业</w:t>
      </w:r>
    </w:p>
    <w:p>
      <w:pPr>
        <w:spacing w:before="75" w:after="0"/>
      </w:pPr>
      <w:r>
        <w:rPr/>
        <w:t xml:space="preserve">(三)科技公司</w:t>
      </w:r>
    </w:p>
    <w:p>
      <w:pPr>
        <w:spacing w:before="75" w:after="0"/>
      </w:pPr>
      <w:r>
        <w:rPr/>
        <w:t xml:space="preserve">三、新型研发机构</w:t>
      </w:r>
    </w:p>
    <w:p>
      <w:pPr>
        <w:spacing w:before="75" w:after="0"/>
      </w:pPr>
      <w:r>
        <w:rPr/>
        <w:t xml:space="preserve">(一)混合所有制</w:t>
      </w:r>
    </w:p>
    <w:p>
      <w:pPr>
        <w:spacing w:before="75" w:after="0"/>
      </w:pPr>
      <w:r>
        <w:rPr/>
        <w:t xml:space="preserve">(二)国际联合</w:t>
      </w:r>
    </w:p>
    <w:p>
      <w:pPr>
        <w:spacing w:before="75" w:after="0"/>
      </w:pPr>
      <w:r>
        <w:rPr/>
        <w:t xml:space="preserve">(三)学科交叉</w:t>
      </w:r>
    </w:p>
    <w:p>
      <w:pPr>
        <w:spacing w:before="75" w:after="0"/>
      </w:pPr>
      <w:r>
        <w:rPr/>
        <w:t xml:space="preserve">第二节 产学研合作</w:t>
      </w:r>
    </w:p>
    <w:p>
      <w:pPr>
        <w:spacing w:before="75" w:after="0"/>
      </w:pPr>
      <w:r>
        <w:rPr/>
        <w:t xml:space="preserve">一、高校联盟</w:t>
      </w:r>
    </w:p>
    <w:p>
      <w:pPr>
        <w:spacing w:before="75" w:after="0"/>
      </w:pPr>
      <w:r>
        <w:rPr/>
        <w:t xml:space="preserve">(一)上海交大</w:t>
      </w:r>
    </w:p>
    <w:p>
      <w:pPr>
        <w:spacing w:before="75" w:after="0"/>
      </w:pPr>
      <w:r>
        <w:rPr/>
        <w:t xml:space="preserve">(二)海事大学</w:t>
      </w:r>
    </w:p>
    <w:p>
      <w:pPr>
        <w:spacing w:before="75" w:after="0"/>
      </w:pPr>
      <w:r>
        <w:rPr/>
        <w:t xml:space="preserve">(三)海洋大学</w:t>
      </w:r>
    </w:p>
    <w:p>
      <w:pPr>
        <w:spacing w:before="75" w:after="0"/>
      </w:pPr>
      <w:r>
        <w:rPr/>
        <w:t xml:space="preserve">二、产业创新联盟</w:t>
      </w:r>
    </w:p>
    <w:p>
      <w:pPr>
        <w:spacing w:before="75" w:after="0"/>
      </w:pPr>
      <w:r>
        <w:rPr/>
        <w:t xml:space="preserve">(一)智能航运</w:t>
      </w:r>
    </w:p>
    <w:p>
      <w:pPr>
        <w:spacing w:before="75" w:after="0"/>
      </w:pPr>
      <w:r>
        <w:rPr/>
        <w:t xml:space="preserve">(二)绿色船舶</w:t>
      </w:r>
    </w:p>
    <w:p>
      <w:pPr>
        <w:spacing w:before="75" w:after="0"/>
      </w:pPr>
      <w:r>
        <w:rPr/>
        <w:t xml:space="preserve">(三)船岸协同</w:t>
      </w:r>
    </w:p>
    <w:p>
      <w:pPr>
        <w:spacing w:before="75" w:after="0"/>
      </w:pPr>
      <w:r>
        <w:rPr/>
        <w:t xml:space="preserve">三、技术转移机制</w:t>
      </w:r>
    </w:p>
    <w:p>
      <w:pPr>
        <w:spacing w:before="75" w:after="0"/>
      </w:pPr>
      <w:r>
        <w:rPr/>
        <w:t xml:space="preserve">(一)中试基地</w:t>
      </w:r>
    </w:p>
    <w:p>
      <w:pPr>
        <w:spacing w:before="75" w:after="0"/>
      </w:pPr>
      <w:r>
        <w:rPr/>
        <w:t xml:space="preserve">(二)专利运营</w:t>
      </w:r>
    </w:p>
    <w:p>
      <w:pPr>
        <w:spacing w:before="75" w:after="0"/>
      </w:pPr>
      <w:r>
        <w:rPr/>
        <w:t xml:space="preserve">(三)创业孵化</w:t>
      </w:r>
    </w:p>
    <w:p>
      <w:pPr>
        <w:spacing w:before="75" w:after="0"/>
      </w:pPr>
      <w:r>
        <w:rPr/>
        <w:t xml:space="preserve">第三节 知识产权布局</w:t>
      </w:r>
    </w:p>
    <w:p>
      <w:pPr>
        <w:spacing w:before="75" w:after="0"/>
      </w:pPr>
      <w:r>
        <w:rPr/>
        <w:t xml:space="preserve">一、专利申请趋势</w:t>
      </w:r>
    </w:p>
    <w:p>
      <w:pPr>
        <w:spacing w:before="75" w:after="0"/>
      </w:pPr>
      <w:r>
        <w:rPr/>
        <w:t xml:space="preserve">(一)数量增长</w:t>
      </w:r>
    </w:p>
    <w:p>
      <w:pPr>
        <w:spacing w:before="75" w:after="0"/>
      </w:pPr>
      <w:r>
        <w:rPr/>
        <w:t xml:space="preserve">(二)质量提升</w:t>
      </w:r>
    </w:p>
    <w:p>
      <w:pPr>
        <w:spacing w:before="75" w:after="0"/>
      </w:pPr>
      <w:r>
        <w:rPr/>
        <w:t xml:space="preserve">(三)国际布局</w:t>
      </w:r>
    </w:p>
    <w:p>
      <w:pPr>
        <w:spacing w:before="75" w:after="0"/>
      </w:pPr>
      <w:r>
        <w:rPr/>
        <w:t xml:space="preserve">二、标准制定参与</w:t>
      </w:r>
    </w:p>
    <w:p>
      <w:pPr>
        <w:spacing w:before="75" w:after="0"/>
      </w:pPr>
      <w:r>
        <w:rPr/>
        <w:t xml:space="preserve">(一)国家标准</w:t>
      </w:r>
    </w:p>
    <w:p>
      <w:pPr>
        <w:spacing w:before="75" w:after="0"/>
      </w:pPr>
      <w:r>
        <w:rPr/>
        <w:t xml:space="preserve">(二)行业标准</w:t>
      </w:r>
    </w:p>
    <w:p>
      <w:pPr>
        <w:spacing w:before="75" w:after="0"/>
      </w:pPr>
      <w:r>
        <w:rPr/>
        <w:t xml:space="preserve">(三)国际标准</w:t>
      </w:r>
    </w:p>
    <w:p>
      <w:pPr>
        <w:spacing w:before="75" w:after="0"/>
      </w:pPr>
      <w:r>
        <w:rPr/>
        <w:t xml:space="preserve">三、技术秘密保护</w:t>
      </w:r>
    </w:p>
    <w:p>
      <w:pPr>
        <w:spacing w:before="75" w:after="0"/>
      </w:pPr>
      <w:r>
        <w:rPr/>
        <w:t xml:space="preserve">(一)核心算法</w:t>
      </w:r>
    </w:p>
    <w:p>
      <w:pPr>
        <w:spacing w:before="75" w:after="0"/>
      </w:pPr>
      <w:r>
        <w:rPr/>
        <w:t xml:space="preserve">(二)工艺诀窍</w:t>
      </w:r>
    </w:p>
    <w:p>
      <w:pPr>
        <w:spacing w:before="75" w:after="0"/>
      </w:pPr>
      <w:r>
        <w:rPr/>
        <w:t xml:space="preserve">(三)管理机制</w:t>
      </w:r>
    </w:p>
    <w:p>
      <w:pPr>
        <w:spacing w:before="75" w:after="0"/>
      </w:pPr>
      <w:r>
        <w:rPr>
          <w:b w:val="1"/>
          <w:bCs w:val="1"/>
        </w:rPr>
        <w:t xml:space="preserve">第十章 人才战略研究</w:t>
      </w:r>
    </w:p>
    <w:p>
      <w:pPr>
        <w:spacing w:before="75" w:after="0"/>
      </w:pPr>
      <w:r>
        <w:rPr/>
        <w:t xml:space="preserve">第一节 需求结构分析</w:t>
      </w:r>
    </w:p>
    <w:p>
      <w:pPr>
        <w:spacing w:before="75" w:after="0"/>
      </w:pPr>
      <w:r>
        <w:rPr/>
        <w:t xml:space="preserve">一、研发设计人才</w:t>
      </w:r>
    </w:p>
    <w:p>
      <w:pPr>
        <w:spacing w:before="75" w:after="0"/>
      </w:pPr>
      <w:r>
        <w:rPr/>
        <w:t xml:space="preserve">(一)船舶工程</w:t>
      </w:r>
    </w:p>
    <w:p>
      <w:pPr>
        <w:spacing w:before="75" w:after="0"/>
      </w:pPr>
      <w:r>
        <w:rPr/>
        <w:t xml:space="preserve">(二)人工智能</w:t>
      </w:r>
    </w:p>
    <w:p>
      <w:pPr>
        <w:spacing w:before="75" w:after="0"/>
      </w:pPr>
      <w:r>
        <w:rPr/>
        <w:t xml:space="preserve">(三)系统工程</w:t>
      </w:r>
    </w:p>
    <w:p>
      <w:pPr>
        <w:spacing w:before="75" w:after="0"/>
      </w:pPr>
      <w:r>
        <w:rPr/>
        <w:t xml:space="preserve">二、工程技术人才</w:t>
      </w:r>
    </w:p>
    <w:p>
      <w:pPr>
        <w:spacing w:before="75" w:after="0"/>
      </w:pPr>
      <w:r>
        <w:rPr/>
        <w:t xml:space="preserve">(一)系统集成</w:t>
      </w:r>
    </w:p>
    <w:p>
      <w:pPr>
        <w:spacing w:before="75" w:after="0"/>
      </w:pPr>
      <w:r>
        <w:rPr/>
        <w:t xml:space="preserve">(二)测试验证</w:t>
      </w:r>
    </w:p>
    <w:p>
      <w:pPr>
        <w:spacing w:before="75" w:after="0"/>
      </w:pPr>
      <w:r>
        <w:rPr/>
        <w:t xml:space="preserve">(三)工艺优化</w:t>
      </w:r>
    </w:p>
    <w:p>
      <w:pPr>
        <w:spacing w:before="75" w:after="0"/>
      </w:pPr>
      <w:r>
        <w:rPr/>
        <w:t xml:space="preserve">三、运营管理人才</w:t>
      </w:r>
    </w:p>
    <w:p>
      <w:pPr>
        <w:spacing w:before="75" w:after="0"/>
      </w:pPr>
      <w:r>
        <w:rPr/>
        <w:t xml:space="preserve">(一)智能航运</w:t>
      </w:r>
    </w:p>
    <w:p>
      <w:pPr>
        <w:spacing w:before="75" w:after="0"/>
      </w:pPr>
      <w:r>
        <w:rPr/>
        <w:t xml:space="preserve">(二)数据治理</w:t>
      </w:r>
    </w:p>
    <w:p>
      <w:pPr>
        <w:spacing w:before="75" w:after="0"/>
      </w:pPr>
      <w:r>
        <w:rPr/>
        <w:t xml:space="preserve">(三)安全管理</w:t>
      </w:r>
    </w:p>
    <w:p>
      <w:pPr>
        <w:spacing w:before="75" w:after="0"/>
      </w:pPr>
      <w:r>
        <w:rPr/>
        <w:t xml:space="preserve">第二节 培养体系构建</w:t>
      </w:r>
    </w:p>
    <w:p>
      <w:pPr>
        <w:spacing w:before="75" w:after="0"/>
      </w:pPr>
      <w:r>
        <w:rPr/>
        <w:t xml:space="preserve">一、高等教育</w:t>
      </w:r>
    </w:p>
    <w:p>
      <w:pPr>
        <w:spacing w:before="75" w:after="0"/>
      </w:pPr>
      <w:r>
        <w:rPr/>
        <w:t xml:space="preserve">(一)交叉学科</w:t>
      </w:r>
    </w:p>
    <w:p>
      <w:pPr>
        <w:spacing w:before="75" w:after="0"/>
      </w:pPr>
      <w:r>
        <w:rPr/>
        <w:t xml:space="preserve">(二)实践基地</w:t>
      </w:r>
    </w:p>
    <w:p>
      <w:pPr>
        <w:spacing w:before="75" w:after="0"/>
      </w:pPr>
      <w:r>
        <w:rPr/>
        <w:t xml:space="preserve">(三)双学位</w:t>
      </w:r>
    </w:p>
    <w:p>
      <w:pPr>
        <w:spacing w:before="75" w:after="0"/>
      </w:pPr>
      <w:r>
        <w:rPr/>
        <w:t xml:space="preserve">二、职业教育</w:t>
      </w:r>
    </w:p>
    <w:p>
      <w:pPr>
        <w:spacing w:before="75" w:after="0"/>
      </w:pPr>
      <w:r>
        <w:rPr/>
        <w:t xml:space="preserve">(一)实训中心</w:t>
      </w:r>
    </w:p>
    <w:p>
      <w:pPr>
        <w:spacing w:before="75" w:after="0"/>
      </w:pPr>
      <w:r>
        <w:rPr/>
        <w:t xml:space="preserve">(二)认证体系</w:t>
      </w:r>
    </w:p>
    <w:p>
      <w:pPr>
        <w:spacing w:before="75" w:after="0"/>
      </w:pPr>
      <w:r>
        <w:rPr/>
        <w:t xml:space="preserve">(三)企业定制</w:t>
      </w:r>
    </w:p>
    <w:p>
      <w:pPr>
        <w:spacing w:before="75" w:after="0"/>
      </w:pPr>
      <w:r>
        <w:rPr/>
        <w:t xml:space="preserve">三、继续教育</w:t>
      </w:r>
    </w:p>
    <w:p>
      <w:pPr>
        <w:spacing w:before="75" w:after="0"/>
      </w:pPr>
      <w:r>
        <w:rPr/>
        <w:t xml:space="preserve">(一)在职培训</w:t>
      </w:r>
    </w:p>
    <w:p>
      <w:pPr>
        <w:spacing w:before="75" w:after="0"/>
      </w:pPr>
      <w:r>
        <w:rPr/>
        <w:t xml:space="preserve">(二)技术研修</w:t>
      </w:r>
    </w:p>
    <w:p>
      <w:pPr>
        <w:spacing w:before="75" w:after="0"/>
      </w:pPr>
      <w:r>
        <w:rPr/>
        <w:t xml:space="preserve">(三)国际交流</w:t>
      </w:r>
    </w:p>
    <w:p>
      <w:pPr>
        <w:spacing w:before="75" w:after="0"/>
      </w:pPr>
      <w:r>
        <w:rPr/>
        <w:t xml:space="preserve">第三节 全球引智计划</w:t>
      </w:r>
    </w:p>
    <w:p>
      <w:pPr>
        <w:spacing w:before="75" w:after="0"/>
      </w:pPr>
      <w:r>
        <w:rPr/>
        <w:t xml:space="preserve">一、海外专家引进</w:t>
      </w:r>
    </w:p>
    <w:p>
      <w:pPr>
        <w:spacing w:before="75" w:after="0"/>
      </w:pPr>
      <w:r>
        <w:rPr/>
        <w:t xml:space="preserve">(一)顶尖科学家</w:t>
      </w:r>
    </w:p>
    <w:p>
      <w:pPr>
        <w:spacing w:before="75" w:after="0"/>
      </w:pPr>
      <w:r>
        <w:rPr/>
        <w:t xml:space="preserve">(二)产业专家</w:t>
      </w:r>
    </w:p>
    <w:p>
      <w:pPr>
        <w:spacing w:before="75" w:after="0"/>
      </w:pPr>
      <w:r>
        <w:rPr/>
        <w:t xml:space="preserve">(三)青年学者</w:t>
      </w:r>
    </w:p>
    <w:p>
      <w:pPr>
        <w:spacing w:before="75" w:after="0"/>
      </w:pPr>
      <w:r>
        <w:rPr/>
        <w:t xml:space="preserve">二、国际人才招募</w:t>
      </w:r>
    </w:p>
    <w:p>
      <w:pPr>
        <w:spacing w:before="75" w:after="0"/>
      </w:pPr>
      <w:r>
        <w:rPr/>
        <w:t xml:space="preserve">(一)北欧专家</w:t>
      </w:r>
    </w:p>
    <w:p>
      <w:pPr>
        <w:spacing w:before="75" w:after="0"/>
      </w:pPr>
      <w:r>
        <w:rPr/>
        <w:t xml:space="preserve">(二)日韩人才</w:t>
      </w:r>
    </w:p>
    <w:p>
      <w:pPr>
        <w:spacing w:before="75" w:after="0"/>
      </w:pPr>
      <w:r>
        <w:rPr/>
        <w:t xml:space="preserve">(三)新加坡经验</w:t>
      </w:r>
    </w:p>
    <w:p>
      <w:pPr>
        <w:spacing w:before="75" w:after="0"/>
      </w:pPr>
      <w:r>
        <w:rPr/>
        <w:t xml:space="preserve">三、留学生回流</w:t>
      </w:r>
    </w:p>
    <w:p>
      <w:pPr>
        <w:spacing w:before="75" w:after="0"/>
      </w:pPr>
      <w:r>
        <w:rPr/>
        <w:t xml:space="preserve">(一)政策吸引</w:t>
      </w:r>
    </w:p>
    <w:p>
      <w:pPr>
        <w:spacing w:before="75" w:after="0"/>
      </w:pPr>
      <w:r>
        <w:rPr/>
        <w:t xml:space="preserve">(二)事业平台</w:t>
      </w:r>
    </w:p>
    <w:p>
      <w:pPr>
        <w:spacing w:before="75" w:after="0"/>
      </w:pPr>
      <w:r>
        <w:rPr/>
        <w:t xml:space="preserve">(三)生活环境</w:t>
      </w:r>
    </w:p>
    <w:p>
      <w:pPr>
        <w:spacing w:before="75" w:after="0"/>
      </w:pPr>
      <w:r>
        <w:rPr>
          <w:b w:val="1"/>
          <w:bCs w:val="1"/>
        </w:rPr>
        <w:t xml:space="preserve">第十一章 投融资分析</w:t>
      </w:r>
    </w:p>
    <w:p>
      <w:pPr>
        <w:spacing w:before="75" w:after="0"/>
      </w:pPr>
      <w:r>
        <w:rPr/>
        <w:t xml:space="preserve">第一节 资本支持体系</w:t>
      </w:r>
    </w:p>
    <w:p>
      <w:pPr>
        <w:spacing w:before="75" w:after="0"/>
      </w:pPr>
      <w:r>
        <w:rPr/>
        <w:t xml:space="preserve">一、政府引导基金</w:t>
      </w:r>
    </w:p>
    <w:p>
      <w:pPr>
        <w:spacing w:before="75" w:after="0"/>
      </w:pPr>
      <w:r>
        <w:rPr/>
        <w:t xml:space="preserve">(一)临港科创</w:t>
      </w:r>
    </w:p>
    <w:p>
      <w:pPr>
        <w:spacing w:before="75" w:after="0"/>
      </w:pPr>
      <w:r>
        <w:rPr/>
        <w:t xml:space="preserve">(二)航运发展</w:t>
      </w:r>
    </w:p>
    <w:p>
      <w:pPr>
        <w:spacing w:before="75" w:after="0"/>
      </w:pPr>
      <w:r>
        <w:rPr/>
        <w:t xml:space="preserve">(三)产业专项</w:t>
      </w:r>
    </w:p>
    <w:p>
      <w:pPr>
        <w:spacing w:before="75" w:after="0"/>
      </w:pPr>
      <w:r>
        <w:rPr/>
        <w:t xml:space="preserve">二、市场化投资</w:t>
      </w:r>
    </w:p>
    <w:p>
      <w:pPr>
        <w:spacing w:before="75" w:after="0"/>
      </w:pPr>
      <w:r>
        <w:rPr/>
        <w:t xml:space="preserve">(一)vc/pe</w:t>
      </w:r>
    </w:p>
    <w:p>
      <w:pPr>
        <w:spacing w:before="75" w:after="0"/>
      </w:pPr>
      <w:r>
        <w:rPr/>
        <w:t xml:space="preserve">(二)产业资本</w:t>
      </w:r>
    </w:p>
    <w:p>
      <w:pPr>
        <w:spacing w:before="75" w:after="0"/>
      </w:pPr>
      <w:r>
        <w:rPr/>
        <w:t xml:space="preserve">(三)并购基金</w:t>
      </w:r>
    </w:p>
    <w:p>
      <w:pPr>
        <w:spacing w:before="75" w:after="0"/>
      </w:pPr>
      <w:r>
        <w:rPr/>
        <w:t xml:space="preserve">三、科创板上市</w:t>
      </w:r>
    </w:p>
    <w:p>
      <w:pPr>
        <w:spacing w:before="75" w:after="0"/>
      </w:pPr>
      <w:r>
        <w:rPr/>
        <w:t xml:space="preserve">(一)已上市企业</w:t>
      </w:r>
    </w:p>
    <w:p>
      <w:pPr>
        <w:spacing w:before="75" w:after="0"/>
      </w:pPr>
      <w:r>
        <w:rPr/>
        <w:t xml:space="preserve">(二)后备企业</w:t>
      </w:r>
    </w:p>
    <w:p>
      <w:pPr>
        <w:spacing w:before="75" w:after="0"/>
      </w:pPr>
      <w:r>
        <w:rPr/>
        <w:t xml:space="preserve">(三)估值体系</w:t>
      </w:r>
    </w:p>
    <w:p>
      <w:pPr>
        <w:spacing w:before="75" w:after="0"/>
      </w:pPr>
      <w:r>
        <w:rPr/>
        <w:t xml:space="preserve">第二节 重点投资方向</w:t>
      </w:r>
    </w:p>
    <w:p>
      <w:pPr>
        <w:spacing w:before="75" w:after="0"/>
      </w:pPr>
      <w:r>
        <w:rPr/>
        <w:t xml:space="preserve">一、核心技术</w:t>
      </w:r>
    </w:p>
    <w:p>
      <w:pPr>
        <w:spacing w:before="75" w:after="0"/>
      </w:pPr>
      <w:r>
        <w:rPr/>
        <w:t xml:space="preserve">(一)自主航行</w:t>
      </w:r>
    </w:p>
    <w:p>
      <w:pPr>
        <w:spacing w:before="75" w:after="0"/>
      </w:pPr>
      <w:r>
        <w:rPr/>
        <w:t xml:space="preserve">(二)数字孪生</w:t>
      </w:r>
    </w:p>
    <w:p>
      <w:pPr>
        <w:spacing w:before="75" w:after="0"/>
      </w:pPr>
      <w:r>
        <w:rPr/>
        <w:t xml:space="preserve">(三)绿色智能</w:t>
      </w:r>
    </w:p>
    <w:p>
      <w:pPr>
        <w:spacing w:before="75" w:after="0"/>
      </w:pPr>
      <w:r>
        <w:rPr/>
        <w:t xml:space="preserve">二、关键设备</w:t>
      </w:r>
    </w:p>
    <w:p>
      <w:pPr>
        <w:spacing w:before="75" w:after="0"/>
      </w:pPr>
      <w:r>
        <w:rPr/>
        <w:t xml:space="preserve">(一)智能感知</w:t>
      </w:r>
    </w:p>
    <w:p>
      <w:pPr>
        <w:spacing w:before="75" w:after="0"/>
      </w:pPr>
      <w:r>
        <w:rPr/>
        <w:t xml:space="preserve">(二)控制系统</w:t>
      </w:r>
    </w:p>
    <w:p>
      <w:pPr>
        <w:spacing w:before="75" w:after="0"/>
      </w:pPr>
      <w:r>
        <w:rPr/>
        <w:t xml:space="preserve">(三)通信导航</w:t>
      </w:r>
    </w:p>
    <w:p>
      <w:pPr>
        <w:spacing w:before="75" w:after="0"/>
      </w:pPr>
      <w:r>
        <w:rPr/>
        <w:t xml:space="preserve">三、服务平台</w:t>
      </w:r>
    </w:p>
    <w:p>
      <w:pPr>
        <w:spacing w:before="75" w:after="0"/>
      </w:pPr>
      <w:r>
        <w:rPr/>
        <w:t xml:space="preserve">(一)船岸协同</w:t>
      </w:r>
    </w:p>
    <w:p>
      <w:pPr>
        <w:spacing w:before="75" w:after="0"/>
      </w:pPr>
      <w:r>
        <w:rPr/>
        <w:t xml:space="preserve">(二)数据服务</w:t>
      </w:r>
    </w:p>
    <w:p>
      <w:pPr>
        <w:spacing w:before="75" w:after="0"/>
      </w:pPr>
      <w:r>
        <w:rPr/>
        <w:t xml:space="preserve">(三)网络安全</w:t>
      </w:r>
    </w:p>
    <w:p>
      <w:pPr>
        <w:spacing w:before="75" w:after="0"/>
      </w:pPr>
      <w:r>
        <w:rPr/>
        <w:t xml:space="preserve">第三节 风险与回报</w:t>
      </w:r>
    </w:p>
    <w:p>
      <w:pPr>
        <w:spacing w:before="75" w:after="0"/>
      </w:pPr>
      <w:r>
        <w:rPr/>
        <w:t xml:space="preserve">一、技术风险</w:t>
      </w:r>
    </w:p>
    <w:p>
      <w:pPr>
        <w:spacing w:before="75" w:after="0"/>
      </w:pPr>
      <w:r>
        <w:rPr/>
        <w:t xml:space="preserve">(一)研发周期</w:t>
      </w:r>
    </w:p>
    <w:p>
      <w:pPr>
        <w:spacing w:before="75" w:after="0"/>
      </w:pPr>
      <w:r>
        <w:rPr/>
        <w:t xml:space="preserve">(二)可靠性</w:t>
      </w:r>
    </w:p>
    <w:p>
      <w:pPr>
        <w:spacing w:before="75" w:after="0"/>
      </w:pPr>
      <w:r>
        <w:rPr/>
        <w:t xml:space="preserve">(三)法规滞后</w:t>
      </w:r>
    </w:p>
    <w:p>
      <w:pPr>
        <w:spacing w:before="75" w:after="0"/>
      </w:pPr>
      <w:r>
        <w:rPr/>
        <w:t xml:space="preserve">二、市场风险</w:t>
      </w:r>
    </w:p>
    <w:p>
      <w:pPr>
        <w:spacing w:before="75" w:after="0"/>
      </w:pPr>
      <w:r>
        <w:rPr/>
        <w:t xml:space="preserve">(一)接受度</w:t>
      </w:r>
    </w:p>
    <w:p>
      <w:pPr>
        <w:spacing w:before="75" w:after="0"/>
      </w:pPr>
      <w:r>
        <w:rPr/>
        <w:t xml:space="preserve">(二)替代成本</w:t>
      </w:r>
    </w:p>
    <w:p>
      <w:pPr>
        <w:spacing w:before="75" w:after="0"/>
      </w:pPr>
      <w:r>
        <w:rPr/>
        <w:t xml:space="preserve">(三)竞争格局</w:t>
      </w:r>
    </w:p>
    <w:p>
      <w:pPr>
        <w:spacing w:before="75" w:after="0"/>
      </w:pPr>
      <w:r>
        <w:rPr/>
        <w:t xml:space="preserve">三、政策风险</w:t>
      </w:r>
    </w:p>
    <w:p>
      <w:pPr>
        <w:spacing w:before="75" w:after="0"/>
      </w:pPr>
      <w:r>
        <w:rPr/>
        <w:t xml:space="preserve">(一)国际规则</w:t>
      </w:r>
    </w:p>
    <w:p>
      <w:pPr>
        <w:spacing w:before="75" w:after="0"/>
      </w:pPr>
      <w:r>
        <w:rPr/>
        <w:t xml:space="preserve">(二)贸易壁垒</w:t>
      </w:r>
    </w:p>
    <w:p>
      <w:pPr>
        <w:spacing w:before="75" w:after="0"/>
      </w:pPr>
      <w:r>
        <w:rPr/>
        <w:t xml:space="preserve">(三)安全监管</w:t>
      </w:r>
    </w:p>
    <w:p>
      <w:pPr>
        <w:spacing w:before="75" w:after="0"/>
      </w:pPr>
      <w:r>
        <w:rPr>
          <w:b w:val="1"/>
          <w:bCs w:val="1"/>
        </w:rPr>
        <w:t xml:space="preserve">第十二章 标准与认证体系</w:t>
      </w:r>
    </w:p>
    <w:p>
      <w:pPr>
        <w:spacing w:before="75" w:after="0"/>
      </w:pPr>
      <w:r>
        <w:rPr/>
        <w:t xml:space="preserve">第一节 国内标准建设</w:t>
      </w:r>
    </w:p>
    <w:p>
      <w:pPr>
        <w:spacing w:before="75" w:after="0"/>
      </w:pPr>
      <w:r>
        <w:rPr/>
        <w:t xml:space="preserve">一、技术标准</w:t>
      </w:r>
    </w:p>
    <w:p>
      <w:pPr>
        <w:spacing w:before="75" w:after="0"/>
      </w:pPr>
      <w:r>
        <w:rPr/>
        <w:t xml:space="preserve">(一)功能安全</w:t>
      </w:r>
    </w:p>
    <w:p>
      <w:pPr>
        <w:spacing w:before="75" w:after="0"/>
      </w:pPr>
      <w:r>
        <w:rPr/>
        <w:t xml:space="preserve">(二)网络安全</w:t>
      </w:r>
    </w:p>
    <w:p>
      <w:pPr>
        <w:spacing w:before="75" w:after="0"/>
      </w:pPr>
      <w:r>
        <w:rPr/>
        <w:t xml:space="preserve">(三)互操作性</w:t>
      </w:r>
    </w:p>
    <w:p>
      <w:pPr>
        <w:spacing w:before="75" w:after="0"/>
      </w:pPr>
      <w:r>
        <w:rPr/>
        <w:t xml:space="preserve">二、测试标准</w:t>
      </w:r>
    </w:p>
    <w:p>
      <w:pPr>
        <w:spacing w:before="75" w:after="0"/>
      </w:pPr>
      <w:r>
        <w:rPr/>
        <w:t xml:space="preserve">(一)仿真测试</w:t>
      </w:r>
    </w:p>
    <w:p>
      <w:pPr>
        <w:spacing w:before="75" w:after="0"/>
      </w:pPr>
      <w:r>
        <w:rPr/>
        <w:t xml:space="preserve">(二)实船验证</w:t>
      </w:r>
    </w:p>
    <w:p>
      <w:pPr>
        <w:spacing w:before="75" w:after="0"/>
      </w:pPr>
      <w:r>
        <w:rPr/>
        <w:t xml:space="preserve">(三)评估方法</w:t>
      </w:r>
    </w:p>
    <w:p>
      <w:pPr>
        <w:spacing w:before="75" w:after="0"/>
      </w:pPr>
      <w:r>
        <w:rPr/>
        <w:t xml:space="preserve">三、运营标准</w:t>
      </w:r>
    </w:p>
    <w:p>
      <w:pPr>
        <w:spacing w:before="75" w:after="0"/>
      </w:pPr>
      <w:r>
        <w:rPr/>
        <w:t xml:space="preserve">(一)人员资质</w:t>
      </w:r>
    </w:p>
    <w:p>
      <w:pPr>
        <w:spacing w:before="75" w:after="0"/>
      </w:pPr>
      <w:r>
        <w:rPr/>
        <w:t xml:space="preserve">(二)操作规程</w:t>
      </w:r>
    </w:p>
    <w:p>
      <w:pPr>
        <w:spacing w:before="75" w:after="0"/>
      </w:pPr>
      <w:r>
        <w:rPr/>
        <w:t xml:space="preserve">(三)应急管理</w:t>
      </w:r>
    </w:p>
    <w:p>
      <w:pPr>
        <w:spacing w:before="75" w:after="0"/>
      </w:pPr>
      <w:r>
        <w:rPr/>
        <w:t xml:space="preserve">第二节 国际规则参与</w:t>
      </w:r>
    </w:p>
    <w:p>
      <w:pPr>
        <w:spacing w:before="75" w:after="0"/>
      </w:pPr>
      <w:r>
        <w:rPr/>
        <w:t xml:space="preserve">一、imo标准</w:t>
      </w:r>
    </w:p>
    <w:p>
      <w:pPr>
        <w:spacing w:before="75" w:after="0"/>
      </w:pPr>
      <w:r>
        <w:rPr/>
        <w:t xml:space="preserve">(一)自主航行</w:t>
      </w:r>
    </w:p>
    <w:p>
      <w:pPr>
        <w:spacing w:before="75" w:after="0"/>
      </w:pPr>
      <w:r>
        <w:rPr/>
        <w:t xml:space="preserve">(二)网络安全</w:t>
      </w:r>
    </w:p>
    <w:p>
      <w:pPr>
        <w:spacing w:before="75" w:after="0"/>
      </w:pPr>
      <w:r>
        <w:rPr/>
        <w:t xml:space="preserve">(三)碳排放</w:t>
      </w:r>
    </w:p>
    <w:p>
      <w:pPr>
        <w:spacing w:before="75" w:after="0"/>
      </w:pPr>
      <w:r>
        <w:rPr/>
        <w:t xml:space="preserve">二、船级社规范</w:t>
      </w:r>
    </w:p>
    <w:p>
      <w:pPr>
        <w:spacing w:before="75" w:after="0"/>
      </w:pPr>
      <w:r>
        <w:rPr/>
        <w:t xml:space="preserve">(一)智能入级</w:t>
      </w:r>
    </w:p>
    <w:p>
      <w:pPr>
        <w:spacing w:before="75" w:after="0"/>
      </w:pPr>
      <w:r>
        <w:rPr/>
        <w:t xml:space="preserve">(二)认证流程</w:t>
      </w:r>
    </w:p>
    <w:p>
      <w:pPr>
        <w:spacing w:before="75" w:after="0"/>
      </w:pPr>
      <w:r>
        <w:rPr/>
        <w:t xml:space="preserve">(三)国际互认</w:t>
      </w:r>
    </w:p>
    <w:p>
      <w:pPr>
        <w:spacing w:before="75" w:after="0"/>
      </w:pPr>
      <w:r>
        <w:rPr/>
        <w:t xml:space="preserve">三、双边合作</w:t>
      </w:r>
    </w:p>
    <w:p>
      <w:pPr>
        <w:spacing w:before="75" w:after="0"/>
      </w:pPr>
      <w:r>
        <w:rPr/>
        <w:t xml:space="preserve">(一)中欧对接</w:t>
      </w:r>
    </w:p>
    <w:p>
      <w:pPr>
        <w:spacing w:before="75" w:after="0"/>
      </w:pPr>
      <w:r>
        <w:rPr/>
        <w:t xml:space="preserve">(二)中日韩协调</w:t>
      </w:r>
    </w:p>
    <w:p>
      <w:pPr>
        <w:spacing w:before="75" w:after="0"/>
      </w:pPr>
      <w:r>
        <w:rPr/>
        <w:t xml:space="preserve">(三)一带一路</w:t>
      </w:r>
    </w:p>
    <w:p>
      <w:pPr>
        <w:spacing w:before="75" w:after="0"/>
      </w:pPr>
      <w:r>
        <w:rPr/>
        <w:t xml:space="preserve">第三节 标准实施路径</w:t>
      </w:r>
    </w:p>
    <w:p>
      <w:pPr>
        <w:spacing w:before="75" w:after="0"/>
      </w:pPr>
      <w:r>
        <w:rPr/>
        <w:t xml:space="preserve">一、先行先试</w:t>
      </w:r>
    </w:p>
    <w:p>
      <w:pPr>
        <w:spacing w:before="75" w:after="0"/>
      </w:pPr>
      <w:r>
        <w:rPr/>
        <w:t xml:space="preserve">(一)自贸区突破</w:t>
      </w:r>
    </w:p>
    <w:p>
      <w:pPr>
        <w:spacing w:before="75" w:after="0"/>
      </w:pPr>
      <w:r>
        <w:rPr/>
        <w:t xml:space="preserve">(二)示范项目</w:t>
      </w:r>
    </w:p>
    <w:p>
      <w:pPr>
        <w:spacing w:before="75" w:after="0"/>
      </w:pPr>
      <w:r>
        <w:rPr/>
        <w:t xml:space="preserve">(三)特殊水域</w:t>
      </w:r>
    </w:p>
    <w:p>
      <w:pPr>
        <w:spacing w:before="75" w:after="0"/>
      </w:pPr>
      <w:r>
        <w:rPr/>
        <w:t xml:space="preserve">二、产业协同</w:t>
      </w:r>
    </w:p>
    <w:p>
      <w:pPr>
        <w:spacing w:before="75" w:after="0"/>
      </w:pPr>
      <w:r>
        <w:rPr/>
        <w:t xml:space="preserve">(一)船厂应用</w:t>
      </w:r>
    </w:p>
    <w:p>
      <w:pPr>
        <w:spacing w:before="75" w:after="0"/>
      </w:pPr>
      <w:r>
        <w:rPr/>
        <w:t xml:space="preserve">(二)配套跟进</w:t>
      </w:r>
    </w:p>
    <w:p>
      <w:pPr>
        <w:spacing w:before="75" w:after="0"/>
      </w:pPr>
      <w:r>
        <w:rPr/>
        <w:t xml:space="preserve">(三)航运验证</w:t>
      </w:r>
    </w:p>
    <w:p>
      <w:pPr>
        <w:spacing w:before="75" w:after="0"/>
      </w:pPr>
      <w:r>
        <w:rPr/>
        <w:t xml:space="preserve">三、国际推广</w:t>
      </w:r>
    </w:p>
    <w:p>
      <w:pPr>
        <w:spacing w:before="75" w:after="0"/>
      </w:pPr>
      <w:r>
        <w:rPr/>
        <w:t xml:space="preserve">(一)海外项目</w:t>
      </w:r>
    </w:p>
    <w:p>
      <w:pPr>
        <w:spacing w:before="75" w:after="0"/>
      </w:pPr>
      <w:r>
        <w:rPr/>
        <w:t xml:space="preserve">(二)规则输出</w:t>
      </w:r>
    </w:p>
    <w:p>
      <w:pPr>
        <w:spacing w:before="75" w:after="0"/>
      </w:pPr>
      <w:r>
        <w:rPr/>
        <w:t xml:space="preserve">(三)互认机制</w:t>
      </w:r>
    </w:p>
    <w:p>
      <w:pPr>
        <w:spacing w:before="75" w:after="0"/>
      </w:pPr>
      <w:r>
        <w:rPr>
          <w:b w:val="1"/>
          <w:bCs w:val="1"/>
        </w:rPr>
        <w:t xml:space="preserve">第十三章 示范应用推进</w:t>
      </w:r>
    </w:p>
    <w:p>
      <w:pPr>
        <w:spacing w:before="75" w:after="0"/>
      </w:pPr>
      <w:r>
        <w:rPr/>
        <w:t xml:space="preserve">第一节 洋山示范项目</w:t>
      </w:r>
    </w:p>
    <w:p>
      <w:pPr>
        <w:spacing w:before="75" w:after="0"/>
      </w:pPr>
      <w:r>
        <w:rPr/>
        <w:t xml:space="preserve">一、集装箱船自主</w:t>
      </w:r>
    </w:p>
    <w:p>
      <w:pPr>
        <w:spacing w:before="75" w:after="0"/>
      </w:pPr>
      <w:r>
        <w:rPr/>
        <w:t xml:space="preserve">(一)航线设置</w:t>
      </w:r>
    </w:p>
    <w:p>
      <w:pPr>
        <w:spacing w:before="75" w:after="0"/>
      </w:pPr>
      <w:r>
        <w:rPr/>
        <w:t xml:space="preserve">(二)船岸协同</w:t>
      </w:r>
    </w:p>
    <w:p>
      <w:pPr>
        <w:spacing w:before="75" w:after="0"/>
      </w:pPr>
      <w:r>
        <w:rPr/>
        <w:t xml:space="preserve">(三)运营模式</w:t>
      </w:r>
    </w:p>
    <w:p>
      <w:pPr>
        <w:spacing w:before="75" w:after="0"/>
      </w:pPr>
      <w:r>
        <w:rPr/>
        <w:t xml:space="preserve">二、智能港口配套</w:t>
      </w:r>
    </w:p>
    <w:p>
      <w:pPr>
        <w:spacing w:before="75" w:after="0"/>
      </w:pPr>
      <w:r>
        <w:rPr/>
        <w:t xml:space="preserve">(一)无人码头</w:t>
      </w:r>
    </w:p>
    <w:p>
      <w:pPr>
        <w:spacing w:before="75" w:after="0"/>
      </w:pPr>
      <w:r>
        <w:rPr/>
        <w:t xml:space="preserve">(二)电子航道</w:t>
      </w:r>
    </w:p>
    <w:p>
      <w:pPr>
        <w:spacing w:before="75" w:after="0"/>
      </w:pPr>
      <w:r>
        <w:rPr/>
        <w:t xml:space="preserve">(三)服务创新</w:t>
      </w:r>
    </w:p>
    <w:p>
      <w:pPr>
        <w:spacing w:before="75" w:after="0"/>
      </w:pPr>
      <w:r>
        <w:rPr/>
        <w:t xml:space="preserve">三、数据枢纽建设</w:t>
      </w:r>
    </w:p>
    <w:p>
      <w:pPr>
        <w:spacing w:before="75" w:after="0"/>
      </w:pPr>
      <w:r>
        <w:rPr/>
        <w:t xml:space="preserve">(一)航运大数据</w:t>
      </w:r>
    </w:p>
    <w:p>
      <w:pPr>
        <w:spacing w:before="75" w:after="0"/>
      </w:pPr>
      <w:r>
        <w:rPr/>
        <w:t xml:space="preserve">(二)共享平台</w:t>
      </w:r>
    </w:p>
    <w:p>
      <w:pPr>
        <w:spacing w:before="75" w:after="0"/>
      </w:pPr>
      <w:r>
        <w:rPr/>
        <w:t xml:space="preserve">(三)监管创新</w:t>
      </w:r>
    </w:p>
    <w:p>
      <w:pPr>
        <w:spacing w:before="75" w:after="0"/>
      </w:pPr>
      <w:r>
        <w:rPr/>
        <w:t xml:space="preserve">第二节 长江内河示范</w:t>
      </w:r>
    </w:p>
    <w:p>
      <w:pPr>
        <w:spacing w:before="75" w:after="0"/>
      </w:pPr>
      <w:r>
        <w:rPr/>
        <w:t xml:space="preserve">一、江海联运</w:t>
      </w:r>
    </w:p>
    <w:p>
      <w:pPr>
        <w:spacing w:before="75" w:after="0"/>
      </w:pPr>
      <w:r>
        <w:rPr/>
        <w:t xml:space="preserve">(一)船型设计</w:t>
      </w:r>
    </w:p>
    <w:p>
      <w:pPr>
        <w:spacing w:before="75" w:after="0"/>
      </w:pPr>
      <w:r>
        <w:rPr/>
        <w:t xml:space="preserve">(二)航道适应</w:t>
      </w:r>
    </w:p>
    <w:p>
      <w:pPr>
        <w:spacing w:before="75" w:after="0"/>
      </w:pPr>
      <w:r>
        <w:rPr/>
        <w:t xml:space="preserve">(三)标准衔接</w:t>
      </w:r>
    </w:p>
    <w:p>
      <w:pPr>
        <w:spacing w:before="75" w:after="0"/>
      </w:pPr>
      <w:r>
        <w:rPr/>
        <w:t xml:space="preserve">二、支线运输</w:t>
      </w:r>
    </w:p>
    <w:p>
      <w:pPr>
        <w:spacing w:before="75" w:after="0"/>
      </w:pPr>
      <w:r>
        <w:rPr/>
        <w:t xml:space="preserve">(一)经济性</w:t>
      </w:r>
    </w:p>
    <w:p>
      <w:pPr>
        <w:spacing w:before="75" w:after="0"/>
      </w:pPr>
      <w:r>
        <w:rPr/>
        <w:t xml:space="preserve">(二)安全性</w:t>
      </w:r>
    </w:p>
    <w:p>
      <w:pPr>
        <w:spacing w:before="75" w:after="0"/>
      </w:pPr>
      <w:r>
        <w:rPr/>
        <w:t xml:space="preserve">(三)环保性</w:t>
      </w:r>
    </w:p>
    <w:p>
      <w:pPr>
        <w:spacing w:before="75" w:after="0"/>
      </w:pPr>
      <w:r>
        <w:rPr/>
        <w:t xml:space="preserve">三、船闸通行</w:t>
      </w:r>
    </w:p>
    <w:p>
      <w:pPr>
        <w:spacing w:before="75" w:after="0"/>
      </w:pPr>
      <w:r>
        <w:rPr/>
        <w:t xml:space="preserve">(一)智能调度</w:t>
      </w:r>
    </w:p>
    <w:p>
      <w:pPr>
        <w:spacing w:before="75" w:after="0"/>
      </w:pPr>
      <w:r>
        <w:rPr/>
        <w:t xml:space="preserve">(二)协同控制</w:t>
      </w:r>
    </w:p>
    <w:p>
      <w:pPr>
        <w:spacing w:before="75" w:after="0"/>
      </w:pPr>
      <w:r>
        <w:rPr/>
        <w:t xml:space="preserve">(三)效率提升</w:t>
      </w:r>
    </w:p>
    <w:p>
      <w:pPr>
        <w:spacing w:before="75" w:after="0"/>
      </w:pPr>
      <w:r>
        <w:rPr/>
        <w:t xml:space="preserve">第三节 特殊场景应用</w:t>
      </w:r>
    </w:p>
    <w:p>
      <w:pPr>
        <w:spacing w:before="75" w:after="0"/>
      </w:pPr>
      <w:r>
        <w:rPr/>
        <w:t xml:space="preserve">一、lng运输</w:t>
      </w:r>
    </w:p>
    <w:p>
      <w:pPr>
        <w:spacing w:before="75" w:after="0"/>
      </w:pPr>
      <w:r>
        <w:rPr/>
        <w:t xml:space="preserve">(一)安全增强</w:t>
      </w:r>
    </w:p>
    <w:p>
      <w:pPr>
        <w:spacing w:before="75" w:after="0"/>
      </w:pPr>
      <w:r>
        <w:rPr/>
        <w:t xml:space="preserve">(二)能效优化</w:t>
      </w:r>
    </w:p>
    <w:p>
      <w:pPr>
        <w:spacing w:before="75" w:after="0"/>
      </w:pPr>
      <w:r>
        <w:rPr/>
        <w:t xml:space="preserve">(三)应急响应</w:t>
      </w:r>
    </w:p>
    <w:p>
      <w:pPr>
        <w:spacing w:before="75" w:after="0"/>
      </w:pPr>
      <w:r>
        <w:rPr/>
        <w:t xml:space="preserve">二、科考船</w:t>
      </w:r>
    </w:p>
    <w:p>
      <w:pPr>
        <w:spacing w:before="75" w:after="0"/>
      </w:pPr>
      <w:r>
        <w:rPr/>
        <w:t xml:space="preserve">(一)极端环境</w:t>
      </w:r>
    </w:p>
    <w:p>
      <w:pPr>
        <w:spacing w:before="75" w:after="0"/>
      </w:pPr>
      <w:r>
        <w:rPr/>
        <w:t xml:space="preserve">(二)作业辅助</w:t>
      </w:r>
    </w:p>
    <w:p>
      <w:pPr>
        <w:spacing w:before="75" w:after="0"/>
      </w:pPr>
      <w:r>
        <w:rPr/>
        <w:t xml:space="preserve">(三)数据采集</w:t>
      </w:r>
    </w:p>
    <w:p>
      <w:pPr>
        <w:spacing w:before="75" w:after="0"/>
      </w:pPr>
      <w:r>
        <w:rPr/>
        <w:t xml:space="preserve">三、邮轮游艇</w:t>
      </w:r>
    </w:p>
    <w:p>
      <w:pPr>
        <w:spacing w:before="75" w:after="0"/>
      </w:pPr>
      <w:r>
        <w:rPr/>
        <w:t xml:space="preserve">(一)智能服务</w:t>
      </w:r>
    </w:p>
    <w:p>
      <w:pPr>
        <w:spacing w:before="75" w:after="0"/>
      </w:pPr>
      <w:r>
        <w:rPr/>
        <w:t xml:space="preserve">(二)体验提升</w:t>
      </w:r>
    </w:p>
    <w:p>
      <w:pPr>
        <w:spacing w:before="75" w:after="0"/>
      </w:pPr>
      <w:r>
        <w:rPr/>
        <w:t xml:space="preserve">(三)安全管理</w:t>
      </w:r>
    </w:p>
    <w:p>
      <w:pPr>
        <w:spacing w:before="75" w:after="0"/>
      </w:pPr>
      <w:r>
        <w:rPr>
          <w:b w:val="1"/>
          <w:bCs w:val="1"/>
        </w:rPr>
        <w:t xml:space="preserve">第十四章 绿色智能融合</w:t>
      </w:r>
    </w:p>
    <w:p>
      <w:pPr>
        <w:spacing w:before="75" w:after="0"/>
      </w:pPr>
      <w:r>
        <w:rPr/>
        <w:t xml:space="preserve">第一节 低碳技术应用</w:t>
      </w:r>
    </w:p>
    <w:p>
      <w:pPr>
        <w:spacing w:before="75" w:after="0"/>
      </w:pPr>
      <w:r>
        <w:rPr/>
        <w:t xml:space="preserve">一、替代燃料</w:t>
      </w:r>
    </w:p>
    <w:p>
      <w:pPr>
        <w:spacing w:before="75" w:after="0"/>
      </w:pPr>
      <w:r>
        <w:rPr/>
        <w:t xml:space="preserve">(一)lng动力</w:t>
      </w:r>
    </w:p>
    <w:p>
      <w:pPr>
        <w:spacing w:before="75" w:after="0"/>
      </w:pPr>
      <w:r>
        <w:rPr/>
        <w:t xml:space="preserve">(二)氢燃料电池</w:t>
      </w:r>
    </w:p>
    <w:p>
      <w:pPr>
        <w:spacing w:before="75" w:after="0"/>
      </w:pPr>
      <w:r>
        <w:rPr/>
        <w:t xml:space="preserve">(三)氨能源</w:t>
      </w:r>
    </w:p>
    <w:p>
      <w:pPr>
        <w:spacing w:before="75" w:after="0"/>
      </w:pPr>
      <w:r>
        <w:rPr/>
        <w:t xml:space="preserve">二、能源管理</w:t>
      </w:r>
    </w:p>
    <w:p>
      <w:pPr>
        <w:spacing w:before="75" w:after="0"/>
      </w:pPr>
      <w:r>
        <w:rPr/>
        <w:t xml:space="preserve">(一)混合动力</w:t>
      </w:r>
    </w:p>
    <w:p>
      <w:pPr>
        <w:spacing w:before="75" w:after="0"/>
      </w:pPr>
      <w:r>
        <w:rPr/>
        <w:t xml:space="preserve">(二)废热利用</w:t>
      </w:r>
    </w:p>
    <w:p>
      <w:pPr>
        <w:spacing w:before="75" w:after="0"/>
      </w:pPr>
      <w:r>
        <w:rPr/>
        <w:t xml:space="preserve">(三)储能系统</w:t>
      </w:r>
    </w:p>
    <w:p>
      <w:pPr>
        <w:spacing w:before="75" w:after="0"/>
      </w:pPr>
      <w:r>
        <w:rPr/>
        <w:t xml:space="preserve">三、排放控制</w:t>
      </w:r>
    </w:p>
    <w:p>
      <w:pPr>
        <w:spacing w:before="75" w:after="0"/>
      </w:pPr>
      <w:r>
        <w:rPr/>
        <w:t xml:space="preserve">(一)碳捕集</w:t>
      </w:r>
    </w:p>
    <w:p>
      <w:pPr>
        <w:spacing w:before="75" w:after="0"/>
      </w:pPr>
      <w:r>
        <w:rPr/>
        <w:t xml:space="preserve">(二)scr系统</w:t>
      </w:r>
    </w:p>
    <w:p>
      <w:pPr>
        <w:spacing w:before="75" w:after="0"/>
      </w:pPr>
      <w:r>
        <w:rPr/>
        <w:t xml:space="preserve">(三)实时监测</w:t>
      </w:r>
    </w:p>
    <w:p>
      <w:pPr>
        <w:spacing w:before="75" w:after="0"/>
      </w:pPr>
      <w:r>
        <w:rPr/>
        <w:t xml:space="preserve">第二节 智能减排系统</w:t>
      </w:r>
    </w:p>
    <w:p>
      <w:pPr>
        <w:spacing w:before="75" w:after="0"/>
      </w:pPr>
      <w:r>
        <w:rPr/>
        <w:t xml:space="preserve">一、航路优化</w:t>
      </w:r>
    </w:p>
    <w:p>
      <w:pPr>
        <w:spacing w:before="75" w:after="0"/>
      </w:pPr>
      <w:r>
        <w:rPr/>
        <w:t xml:space="preserve">(一)气象航线</w:t>
      </w:r>
    </w:p>
    <w:p>
      <w:pPr>
        <w:spacing w:before="75" w:after="0"/>
      </w:pPr>
      <w:r>
        <w:rPr/>
        <w:t xml:space="preserve">(二)速度优化</w:t>
      </w:r>
    </w:p>
    <w:p>
      <w:pPr>
        <w:spacing w:before="75" w:after="0"/>
      </w:pPr>
      <w:r>
        <w:rPr/>
        <w:t xml:space="preserve">(三)吃水调整</w:t>
      </w:r>
    </w:p>
    <w:p>
      <w:pPr>
        <w:spacing w:before="75" w:after="0"/>
      </w:pPr>
      <w:r>
        <w:rPr/>
        <w:t xml:space="preserve">二、能效监控</w:t>
      </w:r>
    </w:p>
    <w:p>
      <w:pPr>
        <w:spacing w:before="75" w:after="0"/>
      </w:pPr>
      <w:r>
        <w:rPr/>
        <w:t xml:space="preserve">(一)设备状态</w:t>
      </w:r>
    </w:p>
    <w:p>
      <w:pPr>
        <w:spacing w:before="75" w:after="0"/>
      </w:pPr>
      <w:r>
        <w:rPr/>
        <w:t xml:space="preserve">(二)能耗分析</w:t>
      </w:r>
    </w:p>
    <w:p>
      <w:pPr>
        <w:spacing w:before="75" w:after="0"/>
      </w:pPr>
      <w:r>
        <w:rPr/>
        <w:t xml:space="preserve">(三)预测维护</w:t>
      </w:r>
    </w:p>
    <w:p>
      <w:pPr>
        <w:spacing w:before="75" w:after="0"/>
      </w:pPr>
      <w:r>
        <w:rPr/>
        <w:t xml:space="preserve">三、碳资产管理</w:t>
      </w:r>
    </w:p>
    <w:p>
      <w:pPr>
        <w:spacing w:before="75" w:after="0"/>
      </w:pPr>
      <w:r>
        <w:rPr/>
        <w:t xml:space="preserve">(一)数据采集</w:t>
      </w:r>
    </w:p>
    <w:p>
      <w:pPr>
        <w:spacing w:before="75" w:after="0"/>
      </w:pPr>
      <w:r>
        <w:rPr/>
        <w:t xml:space="preserve">(二)核算报告</w:t>
      </w:r>
    </w:p>
    <w:p>
      <w:pPr>
        <w:spacing w:before="75" w:after="0"/>
      </w:pPr>
      <w:r>
        <w:rPr/>
        <w:t xml:space="preserve">(三)交易机制</w:t>
      </w:r>
    </w:p>
    <w:p>
      <w:pPr>
        <w:spacing w:before="75" w:after="0"/>
      </w:pPr>
      <w:r>
        <w:rPr/>
        <w:t xml:space="preserve">第三节 政策标准引导</w:t>
      </w:r>
    </w:p>
    <w:p>
      <w:pPr>
        <w:spacing w:before="75" w:after="0"/>
      </w:pPr>
      <w:r>
        <w:rPr/>
        <w:t xml:space="preserve">一、环保法规</w:t>
      </w:r>
    </w:p>
    <w:p>
      <w:pPr>
        <w:spacing w:before="75" w:after="0"/>
      </w:pPr>
      <w:r>
        <w:rPr/>
        <w:t xml:space="preserve">(一)排放标准</w:t>
      </w:r>
    </w:p>
    <w:p>
      <w:pPr>
        <w:spacing w:before="75" w:after="0"/>
      </w:pPr>
      <w:r>
        <w:rPr/>
        <w:t xml:space="preserve">(二)能效指数</w:t>
      </w:r>
    </w:p>
    <w:p>
      <w:pPr>
        <w:spacing w:before="75" w:after="0"/>
      </w:pPr>
      <w:r>
        <w:rPr/>
        <w:t xml:space="preserve">(三)碳税影响</w:t>
      </w:r>
    </w:p>
    <w:p>
      <w:pPr>
        <w:spacing w:before="75" w:after="0"/>
      </w:pPr>
      <w:r>
        <w:rPr/>
        <w:t xml:space="preserve">二、激励政策</w:t>
      </w:r>
    </w:p>
    <w:p>
      <w:pPr>
        <w:spacing w:before="75" w:after="0"/>
      </w:pPr>
      <w:r>
        <w:rPr/>
        <w:t xml:space="preserve">(一)绿色信贷</w:t>
      </w:r>
    </w:p>
    <w:p>
      <w:pPr>
        <w:spacing w:before="75" w:after="0"/>
      </w:pPr>
      <w:r>
        <w:rPr/>
        <w:t xml:space="preserve">(二)补贴奖励</w:t>
      </w:r>
    </w:p>
    <w:p>
      <w:pPr>
        <w:spacing w:before="75" w:after="0"/>
      </w:pPr>
      <w:r>
        <w:rPr/>
        <w:t xml:space="preserve">(三)优先通航</w:t>
      </w:r>
    </w:p>
    <w:p>
      <w:pPr>
        <w:spacing w:before="75" w:after="0"/>
      </w:pPr>
      <w:r>
        <w:rPr/>
        <w:t xml:space="preserve">三、认证体系</w:t>
      </w:r>
    </w:p>
    <w:p>
      <w:pPr>
        <w:spacing w:before="75" w:after="0"/>
      </w:pPr>
      <w:r>
        <w:rPr/>
        <w:t xml:space="preserve">(一)绿色船舶</w:t>
      </w:r>
    </w:p>
    <w:p>
      <w:pPr>
        <w:spacing w:before="75" w:after="0"/>
      </w:pPr>
      <w:r>
        <w:rPr/>
        <w:t xml:space="preserve">(二)智能能效</w:t>
      </w:r>
    </w:p>
    <w:p>
      <w:pPr>
        <w:spacing w:before="75" w:after="0"/>
      </w:pPr>
      <w:r>
        <w:rPr/>
        <w:t xml:space="preserve">(三)低碳运营</w:t>
      </w:r>
    </w:p>
    <w:p>
      <w:pPr>
        <w:spacing w:before="75" w:after="0"/>
      </w:pPr>
      <w:r>
        <w:rPr>
          <w:b w:val="1"/>
          <w:bCs w:val="1"/>
        </w:rPr>
        <w:t xml:space="preserve">第十五章 网络安全保障</w:t>
      </w:r>
    </w:p>
    <w:p>
      <w:pPr>
        <w:spacing w:before="75" w:after="0"/>
      </w:pPr>
      <w:r>
        <w:rPr/>
        <w:t xml:space="preserve">第一节 风险分析</w:t>
      </w:r>
    </w:p>
    <w:p>
      <w:pPr>
        <w:spacing w:before="75" w:after="0"/>
      </w:pPr>
      <w:r>
        <w:rPr/>
        <w:t xml:space="preserve">一、攻击面识别</w:t>
      </w:r>
    </w:p>
    <w:p>
      <w:pPr>
        <w:spacing w:before="75" w:after="0"/>
      </w:pPr>
      <w:r>
        <w:rPr/>
        <w:t xml:space="preserve">(一)通信链路</w:t>
      </w:r>
    </w:p>
    <w:p>
      <w:pPr>
        <w:spacing w:before="75" w:after="0"/>
      </w:pPr>
      <w:r>
        <w:rPr/>
        <w:t xml:space="preserve">(二)控制系统</w:t>
      </w:r>
    </w:p>
    <w:p>
      <w:pPr>
        <w:spacing w:before="75" w:after="0"/>
      </w:pPr>
      <w:r>
        <w:rPr/>
        <w:t xml:space="preserve">(三)数据平台</w:t>
      </w:r>
    </w:p>
    <w:p>
      <w:pPr>
        <w:spacing w:before="75" w:after="0"/>
      </w:pPr>
      <w:r>
        <w:rPr/>
        <w:t xml:space="preserve">二、威胁场景</w:t>
      </w:r>
    </w:p>
    <w:p>
      <w:pPr>
        <w:spacing w:before="75" w:after="0"/>
      </w:pPr>
      <w:r>
        <w:rPr/>
        <w:t xml:space="preserve">(一)航行干扰</w:t>
      </w:r>
    </w:p>
    <w:p>
      <w:pPr>
        <w:spacing w:before="75" w:after="0"/>
      </w:pPr>
      <w:r>
        <w:rPr/>
        <w:t xml:space="preserve">(二)货物窃取</w:t>
      </w:r>
    </w:p>
    <w:p>
      <w:pPr>
        <w:spacing w:before="75" w:after="0"/>
      </w:pPr>
      <w:r>
        <w:rPr/>
        <w:t xml:space="preserve">(三)系统破坏</w:t>
      </w:r>
    </w:p>
    <w:p>
      <w:pPr>
        <w:spacing w:before="75" w:after="0"/>
      </w:pPr>
      <w:r>
        <w:rPr/>
        <w:t xml:space="preserve">三、脆弱环节</w:t>
      </w:r>
    </w:p>
    <w:p>
      <w:pPr>
        <w:spacing w:before="75" w:after="0"/>
      </w:pPr>
      <w:r>
        <w:rPr/>
        <w:t xml:space="preserve">(一)船岸接口</w:t>
      </w:r>
    </w:p>
    <w:p>
      <w:pPr>
        <w:spacing w:before="75" w:after="0"/>
      </w:pPr>
      <w:r>
        <w:rPr/>
        <w:t xml:space="preserve">(二)老旧系统</w:t>
      </w:r>
    </w:p>
    <w:p>
      <w:pPr>
        <w:spacing w:before="75" w:after="0"/>
      </w:pPr>
      <w:r>
        <w:rPr/>
        <w:t xml:space="preserve">(三)供应链</w:t>
      </w:r>
    </w:p>
    <w:p>
      <w:pPr>
        <w:spacing w:before="75" w:after="0"/>
      </w:pPr>
      <w:r>
        <w:rPr/>
        <w:t xml:space="preserve">第二节 防护体系</w:t>
      </w:r>
    </w:p>
    <w:p>
      <w:pPr>
        <w:spacing w:before="75" w:after="0"/>
      </w:pPr>
      <w:r>
        <w:rPr/>
        <w:t xml:space="preserve">一、架构安全</w:t>
      </w:r>
    </w:p>
    <w:p>
      <w:pPr>
        <w:spacing w:before="75" w:after="0"/>
      </w:pPr>
      <w:r>
        <w:rPr/>
        <w:t xml:space="preserve">(一)分区防护</w:t>
      </w:r>
    </w:p>
    <w:p>
      <w:pPr>
        <w:spacing w:before="75" w:after="0"/>
      </w:pPr>
      <w:r>
        <w:rPr/>
        <w:t xml:space="preserve">(二)冗余设计</w:t>
      </w:r>
    </w:p>
    <w:p>
      <w:pPr>
        <w:spacing w:before="75" w:after="0"/>
      </w:pPr>
      <w:r>
        <w:rPr/>
        <w:t xml:space="preserve">(三)最小权限</w:t>
      </w:r>
    </w:p>
    <w:p>
      <w:pPr>
        <w:spacing w:before="75" w:after="0"/>
      </w:pPr>
      <w:r>
        <w:rPr/>
        <w:t xml:space="preserve">二、技术措施</w:t>
      </w:r>
    </w:p>
    <w:p>
      <w:pPr>
        <w:spacing w:before="75" w:after="0"/>
      </w:pPr>
      <w:r>
        <w:rPr/>
        <w:t xml:space="preserve">(一)入侵检测</w:t>
      </w:r>
    </w:p>
    <w:p>
      <w:pPr>
        <w:spacing w:before="75" w:after="0"/>
      </w:pPr>
      <w:r>
        <w:rPr/>
        <w:t xml:space="preserve">(二)加密通信</w:t>
      </w:r>
    </w:p>
    <w:p>
      <w:pPr>
        <w:spacing w:before="75" w:after="0"/>
      </w:pPr>
      <w:r>
        <w:rPr/>
        <w:t xml:space="preserve">(三)身份认证</w:t>
      </w:r>
    </w:p>
    <w:p>
      <w:pPr>
        <w:spacing w:before="75" w:after="0"/>
      </w:pPr>
      <w:r>
        <w:rPr/>
        <w:t xml:space="preserve">三、管理机制</w:t>
      </w:r>
    </w:p>
    <w:p>
      <w:pPr>
        <w:spacing w:before="75" w:after="0"/>
      </w:pPr>
      <w:r>
        <w:rPr/>
        <w:t xml:space="preserve">(一)安全运维</w:t>
      </w:r>
    </w:p>
    <w:p>
      <w:pPr>
        <w:spacing w:before="75" w:after="0"/>
      </w:pPr>
      <w:r>
        <w:rPr/>
        <w:t xml:space="preserve">(二)应急响应</w:t>
      </w:r>
    </w:p>
    <w:p>
      <w:pPr>
        <w:spacing w:before="75" w:after="0"/>
      </w:pPr>
      <w:r>
        <w:rPr/>
        <w:t xml:space="preserve">(三)审计追溯</w:t>
      </w:r>
    </w:p>
    <w:p>
      <w:pPr>
        <w:spacing w:before="75" w:after="0"/>
      </w:pPr>
      <w:r>
        <w:rPr/>
        <w:t xml:space="preserve">第三节 标准规范</w:t>
      </w:r>
    </w:p>
    <w:p>
      <w:pPr>
        <w:spacing w:before="75" w:after="0"/>
      </w:pPr>
      <w:r>
        <w:rPr/>
        <w:t xml:space="preserve">一、技术要求</w:t>
      </w:r>
    </w:p>
    <w:p>
      <w:pPr>
        <w:spacing w:before="75" w:after="0"/>
      </w:pPr>
      <w:r>
        <w:rPr/>
        <w:t xml:space="preserve">(一)设备安全</w:t>
      </w:r>
    </w:p>
    <w:p>
      <w:pPr>
        <w:spacing w:before="75" w:after="0"/>
      </w:pPr>
      <w:r>
        <w:rPr/>
        <w:t xml:space="preserve">(二)系统安全</w:t>
      </w:r>
    </w:p>
    <w:p>
      <w:pPr>
        <w:spacing w:before="75" w:after="0"/>
      </w:pPr>
      <w:r>
        <w:rPr/>
        <w:t xml:space="preserve">(三)数据安全</w:t>
      </w:r>
    </w:p>
    <w:p>
      <w:pPr>
        <w:spacing w:before="75" w:after="0"/>
      </w:pPr>
      <w:r>
        <w:rPr/>
        <w:t xml:space="preserve">二、测试认证</w:t>
      </w:r>
    </w:p>
    <w:p>
      <w:pPr>
        <w:spacing w:before="75" w:after="0"/>
      </w:pPr>
      <w:r>
        <w:rPr/>
        <w:t xml:space="preserve">(一)渗透测试</w:t>
      </w:r>
    </w:p>
    <w:p>
      <w:pPr>
        <w:spacing w:before="75" w:after="0"/>
      </w:pPr>
      <w:r>
        <w:rPr/>
        <w:t xml:space="preserve">(二)风险评估</w:t>
      </w:r>
    </w:p>
    <w:p>
      <w:pPr>
        <w:spacing w:before="75" w:after="0"/>
      </w:pPr>
      <w:r>
        <w:rPr/>
        <w:t xml:space="preserve">(三)合规检查</w:t>
      </w:r>
    </w:p>
    <w:p>
      <w:pPr>
        <w:spacing w:before="75" w:after="0"/>
      </w:pPr>
      <w:r>
        <w:rPr/>
        <w:t xml:space="preserve">三、国际协调</w:t>
      </w:r>
    </w:p>
    <w:p>
      <w:pPr>
        <w:spacing w:before="75" w:after="0"/>
      </w:pPr>
      <w:r>
        <w:rPr/>
        <w:t xml:space="preserve">(一)imo导则</w:t>
      </w:r>
    </w:p>
    <w:p>
      <w:pPr>
        <w:spacing w:before="75" w:after="0"/>
      </w:pPr>
      <w:r>
        <w:rPr/>
        <w:t xml:space="preserve">(二)船级社</w:t>
      </w:r>
    </w:p>
    <w:p>
      <w:pPr>
        <w:spacing w:before="75" w:after="0"/>
      </w:pPr>
      <w:r>
        <w:rPr/>
        <w:t xml:space="preserve">(三)双边合作</w:t>
      </w:r>
    </w:p>
    <w:p>
      <w:pPr>
        <w:spacing w:before="75" w:after="0"/>
      </w:pPr>
      <w:r>
        <w:rPr>
          <w:b w:val="1"/>
          <w:bCs w:val="1"/>
        </w:rPr>
        <w:t xml:space="preserve">第十六章 长三角协同发展</w:t>
      </w:r>
    </w:p>
    <w:p>
      <w:pPr>
        <w:spacing w:before="75" w:after="0"/>
      </w:pPr>
      <w:r>
        <w:rPr/>
        <w:t xml:space="preserve">第一节 产业链分工</w:t>
      </w:r>
    </w:p>
    <w:p>
      <w:pPr>
        <w:spacing w:before="75" w:after="0"/>
      </w:pPr>
      <w:r>
        <w:rPr/>
        <w:t xml:space="preserve">一、研发设计协同</w:t>
      </w:r>
    </w:p>
    <w:p>
      <w:pPr>
        <w:spacing w:before="75" w:after="0"/>
      </w:pPr>
      <w:r>
        <w:rPr/>
        <w:t xml:space="preserve">(一)创新联合体</w:t>
      </w:r>
    </w:p>
    <w:p>
      <w:pPr>
        <w:spacing w:before="75" w:after="0"/>
      </w:pPr>
      <w:r>
        <w:rPr/>
        <w:t xml:space="preserve">(二)资源共享</w:t>
      </w:r>
    </w:p>
    <w:p>
      <w:pPr>
        <w:spacing w:before="75" w:after="0"/>
      </w:pPr>
      <w:r>
        <w:rPr/>
        <w:t xml:space="preserve">(三)成果转化</w:t>
      </w:r>
    </w:p>
    <w:p>
      <w:pPr>
        <w:spacing w:before="75" w:after="0"/>
      </w:pPr>
      <w:r>
        <w:rPr/>
        <w:t xml:space="preserve">二、制造配套</w:t>
      </w:r>
    </w:p>
    <w:p>
      <w:pPr>
        <w:spacing w:before="75" w:after="0"/>
      </w:pPr>
      <w:r>
        <w:rPr/>
        <w:t xml:space="preserve">(一)核心设备</w:t>
      </w:r>
    </w:p>
    <w:p>
      <w:pPr>
        <w:spacing w:before="75" w:after="0"/>
      </w:pPr>
      <w:r>
        <w:rPr/>
        <w:t xml:space="preserve">(二)系统集成</w:t>
      </w:r>
    </w:p>
    <w:p>
      <w:pPr>
        <w:spacing w:before="75" w:after="0"/>
      </w:pPr>
      <w:r>
        <w:rPr/>
        <w:t xml:space="preserve">(三)应用示范</w:t>
      </w:r>
    </w:p>
    <w:p>
      <w:pPr>
        <w:spacing w:before="75" w:after="0"/>
      </w:pPr>
      <w:r>
        <w:rPr/>
        <w:t xml:space="preserve">三、市场共享</w:t>
      </w:r>
    </w:p>
    <w:p>
      <w:pPr>
        <w:spacing w:before="75" w:after="0"/>
      </w:pPr>
      <w:r>
        <w:rPr/>
        <w:t xml:space="preserve">(一)供需对接</w:t>
      </w:r>
    </w:p>
    <w:p>
      <w:pPr>
        <w:spacing w:before="75" w:after="0"/>
      </w:pPr>
      <w:r>
        <w:rPr/>
        <w:t xml:space="preserve">(二)标准互认</w:t>
      </w:r>
    </w:p>
    <w:p>
      <w:pPr>
        <w:spacing w:before="75" w:after="0"/>
      </w:pPr>
      <w:r>
        <w:rPr/>
        <w:t xml:space="preserve">(三)品牌共建</w:t>
      </w:r>
    </w:p>
    <w:p>
      <w:pPr>
        <w:spacing w:before="75" w:after="0"/>
      </w:pPr>
      <w:r>
        <w:rPr/>
        <w:t xml:space="preserve">第二节 要素流动</w:t>
      </w:r>
    </w:p>
    <w:p>
      <w:pPr>
        <w:spacing w:before="75" w:after="0"/>
      </w:pPr>
      <w:r>
        <w:rPr/>
        <w:t xml:space="preserve">一、人才互通</w:t>
      </w:r>
    </w:p>
    <w:p>
      <w:pPr>
        <w:spacing w:before="75" w:after="0"/>
      </w:pPr>
      <w:r>
        <w:rPr/>
        <w:t xml:space="preserve">(一)资格互认</w:t>
      </w:r>
    </w:p>
    <w:p>
      <w:pPr>
        <w:spacing w:before="75" w:after="0"/>
      </w:pPr>
      <w:r>
        <w:rPr/>
        <w:t xml:space="preserve">(二)柔性引进</w:t>
      </w:r>
    </w:p>
    <w:p>
      <w:pPr>
        <w:spacing w:before="75" w:after="0"/>
      </w:pPr>
      <w:r>
        <w:rPr/>
        <w:t xml:space="preserve">(三)联合培养</w:t>
      </w:r>
    </w:p>
    <w:p>
      <w:pPr>
        <w:spacing w:before="75" w:after="0"/>
      </w:pPr>
      <w:r>
        <w:rPr/>
        <w:t xml:space="preserve">二、资本联动</w:t>
      </w:r>
    </w:p>
    <w:p>
      <w:pPr>
        <w:spacing w:before="75" w:after="0"/>
      </w:pPr>
      <w:r>
        <w:rPr/>
        <w:t xml:space="preserve">(一)产业基金</w:t>
      </w:r>
    </w:p>
    <w:p>
      <w:pPr>
        <w:spacing w:before="75" w:after="0"/>
      </w:pPr>
      <w:r>
        <w:rPr/>
        <w:t xml:space="preserve">(二)跨区投资</w:t>
      </w:r>
    </w:p>
    <w:p>
      <w:pPr>
        <w:spacing w:before="75" w:after="0"/>
      </w:pPr>
      <w:r>
        <w:rPr/>
        <w:t xml:space="preserve">(三)并购重组</w:t>
      </w:r>
    </w:p>
    <w:p>
      <w:pPr>
        <w:spacing w:before="75" w:after="0"/>
      </w:pPr>
      <w:r>
        <w:rPr/>
        <w:t xml:space="preserve">三、数据共享</w:t>
      </w:r>
    </w:p>
    <w:p>
      <w:pPr>
        <w:spacing w:before="75" w:after="0"/>
      </w:pPr>
      <w:r>
        <w:rPr/>
        <w:t xml:space="preserve">(一)试验数据</w:t>
      </w:r>
    </w:p>
    <w:p>
      <w:pPr>
        <w:spacing w:before="75" w:after="0"/>
      </w:pPr>
      <w:r>
        <w:rPr/>
        <w:t xml:space="preserve">(二)航运信息</w:t>
      </w:r>
    </w:p>
    <w:p>
      <w:pPr>
        <w:spacing w:before="75" w:after="0"/>
      </w:pPr>
      <w:r>
        <w:rPr/>
        <w:t xml:space="preserve">(三)市场情报</w:t>
      </w:r>
    </w:p>
    <w:p>
      <w:pPr>
        <w:spacing w:before="75" w:after="0"/>
      </w:pPr>
      <w:r>
        <w:rPr/>
        <w:t xml:space="preserve">第三节 平台共建</w:t>
      </w:r>
    </w:p>
    <w:p>
      <w:pPr>
        <w:spacing w:before="75" w:after="0"/>
      </w:pPr>
      <w:r>
        <w:rPr/>
        <w:t xml:space="preserve">一、创新中心</w:t>
      </w:r>
    </w:p>
    <w:p>
      <w:pPr>
        <w:spacing w:before="75" w:after="0"/>
      </w:pPr>
      <w:r>
        <w:rPr/>
        <w:t xml:space="preserve">(一)共性技术</w:t>
      </w:r>
    </w:p>
    <w:p>
      <w:pPr>
        <w:spacing w:before="75" w:after="0"/>
      </w:pPr>
      <w:r>
        <w:rPr/>
        <w:t xml:space="preserve">(二)中试验证</w:t>
      </w:r>
    </w:p>
    <w:p>
      <w:pPr>
        <w:spacing w:before="75" w:after="0"/>
      </w:pPr>
      <w:r>
        <w:rPr/>
        <w:t xml:space="preserve">(三)孵化加速</w:t>
      </w:r>
    </w:p>
    <w:p>
      <w:pPr>
        <w:spacing w:before="75" w:after="0"/>
      </w:pPr>
      <w:r>
        <w:rPr/>
        <w:t xml:space="preserve">二、测试基地</w:t>
      </w:r>
    </w:p>
    <w:p>
      <w:pPr>
        <w:spacing w:before="75" w:after="0"/>
      </w:pPr>
      <w:r>
        <w:rPr/>
        <w:t xml:space="preserve">(一)东海试验区</w:t>
      </w:r>
    </w:p>
    <w:p>
      <w:pPr>
        <w:spacing w:before="75" w:after="0"/>
      </w:pPr>
      <w:r>
        <w:rPr/>
        <w:t xml:space="preserve">(二)长江水域</w:t>
      </w:r>
    </w:p>
    <w:p>
      <w:pPr>
        <w:spacing w:before="75" w:after="0"/>
      </w:pPr>
      <w:r>
        <w:rPr/>
        <w:t xml:space="preserve">(三)数字孪生</w:t>
      </w:r>
    </w:p>
    <w:p>
      <w:pPr>
        <w:spacing w:before="75" w:after="0"/>
      </w:pPr>
      <w:r>
        <w:rPr/>
        <w:t xml:space="preserve">三、展示交易</w:t>
      </w:r>
    </w:p>
    <w:p>
      <w:pPr>
        <w:spacing w:before="75" w:after="0"/>
      </w:pPr>
      <w:r>
        <w:rPr/>
        <w:t xml:space="preserve">(一)海事展</w:t>
      </w:r>
    </w:p>
    <w:p>
      <w:pPr>
        <w:spacing w:before="75" w:after="0"/>
      </w:pPr>
      <w:r>
        <w:rPr/>
        <w:t xml:space="preserve">(二)在线平台</w:t>
      </w:r>
    </w:p>
    <w:p>
      <w:pPr>
        <w:spacing w:before="75" w:after="0"/>
      </w:pPr>
      <w:r>
        <w:rPr/>
        <w:t xml:space="preserve">(三)应用案例</w:t>
      </w:r>
    </w:p>
    <w:p>
      <w:pPr>
        <w:spacing w:before="75" w:after="0"/>
      </w:pPr>
      <w:r>
        <w:rPr>
          <w:b w:val="1"/>
          <w:bCs w:val="1"/>
        </w:rPr>
        <w:t xml:space="preserve">第十七章 挑战与机遇</w:t>
      </w:r>
    </w:p>
    <w:p>
      <w:pPr>
        <w:spacing w:before="75" w:after="0"/>
      </w:pPr>
      <w:r>
        <w:rPr/>
        <w:t xml:space="preserve">第一节 主要挑战</w:t>
      </w:r>
    </w:p>
    <w:p>
      <w:pPr>
        <w:spacing w:before="75" w:after="0"/>
      </w:pPr>
      <w:r>
        <w:rPr/>
        <w:t xml:space="preserve">一、技术瓶颈</w:t>
      </w:r>
    </w:p>
    <w:p>
      <w:pPr>
        <w:spacing w:before="75" w:after="0"/>
      </w:pPr>
      <w:r>
        <w:rPr/>
        <w:t xml:space="preserve">(一)复杂环境</w:t>
      </w:r>
    </w:p>
    <w:p>
      <w:pPr>
        <w:spacing w:before="75" w:after="0"/>
      </w:pPr>
      <w:r>
        <w:rPr/>
        <w:t xml:space="preserve">(二)长时可靠</w:t>
      </w:r>
    </w:p>
    <w:p>
      <w:pPr>
        <w:spacing w:before="75" w:after="0"/>
      </w:pPr>
      <w:r>
        <w:rPr/>
        <w:t xml:space="preserve">(三)系统集成</w:t>
      </w:r>
    </w:p>
    <w:p>
      <w:pPr>
        <w:spacing w:before="75" w:after="0"/>
      </w:pPr>
      <w:r>
        <w:rPr/>
        <w:t xml:space="preserve">二、法规滞后</w:t>
      </w:r>
    </w:p>
    <w:p>
      <w:pPr>
        <w:spacing w:before="75" w:after="0"/>
      </w:pPr>
      <w:r>
        <w:rPr/>
        <w:t xml:space="preserve">(一)责任认定</w:t>
      </w:r>
    </w:p>
    <w:p>
      <w:pPr>
        <w:spacing w:before="75" w:after="0"/>
      </w:pPr>
      <w:r>
        <w:rPr/>
        <w:t xml:space="preserve">(二)航行规则</w:t>
      </w:r>
    </w:p>
    <w:p>
      <w:pPr>
        <w:spacing w:before="75" w:after="0"/>
      </w:pPr>
      <w:r>
        <w:rPr/>
        <w:t xml:space="preserve">(三)国际协调</w:t>
      </w:r>
    </w:p>
    <w:p>
      <w:pPr>
        <w:spacing w:before="75" w:after="0"/>
      </w:pPr>
      <w:r>
        <w:rPr/>
        <w:t xml:space="preserve">三、市场接受</w:t>
      </w:r>
    </w:p>
    <w:p>
      <w:pPr>
        <w:spacing w:before="75" w:after="0"/>
      </w:pPr>
      <w:r>
        <w:rPr/>
        <w:t xml:space="preserve">(一)成本效益</w:t>
      </w:r>
    </w:p>
    <w:p>
      <w:pPr>
        <w:spacing w:before="75" w:after="0"/>
      </w:pPr>
      <w:r>
        <w:rPr/>
        <w:t xml:space="preserve">(二)保险机制</w:t>
      </w:r>
    </w:p>
    <w:p>
      <w:pPr>
        <w:spacing w:before="75" w:after="0"/>
      </w:pPr>
      <w:r>
        <w:rPr/>
        <w:t xml:space="preserve">(三)船员转型</w:t>
      </w:r>
    </w:p>
    <w:p>
      <w:pPr>
        <w:spacing w:before="75" w:after="0"/>
      </w:pPr>
      <w:r>
        <w:rPr/>
        <w:t xml:space="preserve">第二节 发展机遇</w:t>
      </w:r>
    </w:p>
    <w:p>
      <w:pPr>
        <w:spacing w:before="75" w:after="0"/>
      </w:pPr>
      <w:r>
        <w:rPr/>
        <w:t xml:space="preserve">一、航运转型</w:t>
      </w:r>
    </w:p>
    <w:p>
      <w:pPr>
        <w:spacing w:before="75" w:after="0"/>
      </w:pPr>
      <w:r>
        <w:rPr/>
        <w:t xml:space="preserve">(一)人力短缺</w:t>
      </w:r>
    </w:p>
    <w:p>
      <w:pPr>
        <w:spacing w:before="75" w:after="0"/>
      </w:pPr>
      <w:r>
        <w:rPr/>
        <w:t xml:space="preserve">(二)降本增效</w:t>
      </w:r>
    </w:p>
    <w:p>
      <w:pPr>
        <w:spacing w:before="75" w:after="0"/>
      </w:pPr>
      <w:r>
        <w:rPr/>
        <w:t xml:space="preserve">(三)绿色减排</w:t>
      </w:r>
    </w:p>
    <w:p>
      <w:pPr>
        <w:spacing w:before="75" w:after="0"/>
      </w:pPr>
      <w:r>
        <w:rPr/>
        <w:t xml:space="preserve">二、技术融合</w:t>
      </w:r>
    </w:p>
    <w:p>
      <w:pPr>
        <w:spacing w:before="75" w:after="0"/>
      </w:pPr>
      <w:r>
        <w:rPr/>
        <w:t xml:space="preserve">(一)ai突破</w:t>
      </w:r>
    </w:p>
    <w:p>
      <w:pPr>
        <w:spacing w:before="75" w:after="0"/>
      </w:pPr>
      <w:r>
        <w:rPr/>
        <w:t xml:space="preserve">(二)5g覆盖</w:t>
      </w:r>
    </w:p>
    <w:p>
      <w:pPr>
        <w:spacing w:before="75" w:after="0"/>
      </w:pPr>
      <w:r>
        <w:rPr/>
        <w:t xml:space="preserve">(三)新材料</w:t>
      </w:r>
    </w:p>
    <w:p>
      <w:pPr>
        <w:spacing w:before="75" w:after="0"/>
      </w:pPr>
      <w:r>
        <w:rPr/>
        <w:t xml:space="preserve">三、政策支持</w:t>
      </w:r>
    </w:p>
    <w:p>
      <w:pPr>
        <w:spacing w:before="75" w:after="0"/>
      </w:pPr>
      <w:r>
        <w:rPr/>
        <w:t xml:space="preserve">(一)国家战略</w:t>
      </w:r>
    </w:p>
    <w:p>
      <w:pPr>
        <w:spacing w:before="75" w:after="0"/>
      </w:pPr>
      <w:r>
        <w:rPr/>
        <w:t xml:space="preserve">(二)地方配套</w:t>
      </w:r>
    </w:p>
    <w:p>
      <w:pPr>
        <w:spacing w:before="75" w:after="0"/>
      </w:pPr>
      <w:r>
        <w:rPr/>
        <w:t xml:space="preserve">(三)国际协作</w:t>
      </w:r>
    </w:p>
    <w:p>
      <w:pPr>
        <w:spacing w:before="75" w:after="0"/>
      </w:pPr>
      <w:r>
        <w:rPr/>
        <w:t xml:space="preserve">第三节 竞争格局</w:t>
      </w:r>
    </w:p>
    <w:p>
      <w:pPr>
        <w:spacing w:before="75" w:after="0"/>
      </w:pPr>
      <w:r>
        <w:rPr/>
        <w:t xml:space="preserve">一、国际竞争</w:t>
      </w:r>
    </w:p>
    <w:p>
      <w:pPr>
        <w:spacing w:before="75" w:after="0"/>
      </w:pPr>
      <w:r>
        <w:rPr/>
        <w:t xml:space="preserve">(一)北欧领先</w:t>
      </w:r>
    </w:p>
    <w:p>
      <w:pPr>
        <w:spacing w:before="75" w:after="0"/>
      </w:pPr>
      <w:r>
        <w:rPr/>
        <w:t xml:space="preserve">(二)日韩追赶</w:t>
      </w:r>
    </w:p>
    <w:p>
      <w:pPr>
        <w:spacing w:before="75" w:after="0"/>
      </w:pPr>
      <w:r>
        <w:rPr/>
        <w:t xml:space="preserve">(三)新美布局</w:t>
      </w:r>
    </w:p>
    <w:p>
      <w:pPr>
        <w:spacing w:before="75" w:after="0"/>
      </w:pPr>
      <w:r>
        <w:rPr/>
        <w:t xml:space="preserve">二、区域竞合</w:t>
      </w:r>
    </w:p>
    <w:p>
      <w:pPr>
        <w:spacing w:before="75" w:after="0"/>
      </w:pPr>
      <w:r>
        <w:rPr/>
        <w:t xml:space="preserve">(一)粤港澳</w:t>
      </w:r>
    </w:p>
    <w:p>
      <w:pPr>
        <w:spacing w:before="75" w:after="0"/>
      </w:pPr>
      <w:r>
        <w:rPr/>
        <w:t xml:space="preserve">(二)京津冀</w:t>
      </w:r>
    </w:p>
    <w:p>
      <w:pPr>
        <w:spacing w:before="75" w:after="0"/>
      </w:pPr>
      <w:r>
        <w:rPr/>
        <w:t xml:space="preserve">(三)成渝</w:t>
      </w:r>
    </w:p>
    <w:p>
      <w:pPr>
        <w:spacing w:before="75" w:after="0"/>
      </w:pPr>
      <w:r>
        <w:rPr/>
        <w:t xml:space="preserve">三、跨界融合</w:t>
      </w:r>
    </w:p>
    <w:p>
      <w:pPr>
        <w:spacing w:before="75" w:after="0"/>
      </w:pPr>
      <w:r>
        <w:rPr/>
        <w:t xml:space="preserve">(一)ict企业</w:t>
      </w:r>
    </w:p>
    <w:p>
      <w:pPr>
        <w:spacing w:before="75" w:after="0"/>
      </w:pPr>
      <w:r>
        <w:rPr/>
        <w:t xml:space="preserve">(二)航运平台</w:t>
      </w:r>
    </w:p>
    <w:p>
      <w:pPr>
        <w:spacing w:before="75" w:after="0"/>
      </w:pPr>
      <w:r>
        <w:rPr/>
        <w:t xml:space="preserve">(三)能源公司</w:t>
      </w:r>
    </w:p>
    <w:p>
      <w:pPr>
        <w:spacing w:before="75" w:after="0"/>
      </w:pPr>
      <w:r>
        <w:rPr>
          <w:b w:val="1"/>
          <w:bCs w:val="1"/>
        </w:rPr>
        <w:t xml:space="preserve">第十八章 国际经验借鉴</w:t>
      </w:r>
    </w:p>
    <w:p>
      <w:pPr>
        <w:spacing w:before="75" w:after="0"/>
      </w:pPr>
      <w:r>
        <w:rPr/>
        <w:t xml:space="preserve">第一节 北欧模式</w:t>
      </w:r>
    </w:p>
    <w:p>
      <w:pPr>
        <w:spacing w:before="75" w:after="0"/>
      </w:pPr>
      <w:r>
        <w:rPr/>
        <w:t xml:space="preserve">一、产学研协同</w:t>
      </w:r>
    </w:p>
    <w:p>
      <w:pPr>
        <w:spacing w:before="75" w:after="0"/>
      </w:pPr>
      <w:r>
        <w:rPr/>
        <w:t xml:space="preserve">(一)海事集群</w:t>
      </w:r>
    </w:p>
    <w:p>
      <w:pPr>
        <w:spacing w:before="75" w:after="0"/>
      </w:pPr>
      <w:r>
        <w:rPr/>
        <w:t xml:space="preserve">(二)测试设施</w:t>
      </w:r>
    </w:p>
    <w:p>
      <w:pPr>
        <w:spacing w:before="75" w:after="0"/>
      </w:pPr>
      <w:r>
        <w:rPr/>
        <w:t xml:space="preserve">(三)初创培育</w:t>
      </w:r>
    </w:p>
    <w:p>
      <w:pPr>
        <w:spacing w:before="75" w:after="0"/>
      </w:pPr>
      <w:r>
        <w:rPr/>
        <w:t xml:space="preserve">二、规则先行</w:t>
      </w:r>
    </w:p>
    <w:p>
      <w:pPr>
        <w:spacing w:before="75" w:after="0"/>
      </w:pPr>
      <w:r>
        <w:rPr/>
        <w:t xml:space="preserve">(一)自主航行</w:t>
      </w:r>
    </w:p>
    <w:p>
      <w:pPr>
        <w:spacing w:before="75" w:after="0"/>
      </w:pPr>
      <w:r>
        <w:rPr/>
        <w:t xml:space="preserve">(二)远程控制</w:t>
      </w:r>
    </w:p>
    <w:p>
      <w:pPr>
        <w:spacing w:before="75" w:after="0"/>
      </w:pPr>
      <w:r>
        <w:rPr/>
        <w:t xml:space="preserve">(三)责任框架</w:t>
      </w:r>
    </w:p>
    <w:p>
      <w:pPr>
        <w:spacing w:before="75" w:after="0"/>
      </w:pPr>
      <w:r>
        <w:rPr/>
        <w:t xml:space="preserve">三、绿色智能</w:t>
      </w:r>
    </w:p>
    <w:p>
      <w:pPr>
        <w:spacing w:before="75" w:after="0"/>
      </w:pPr>
      <w:r>
        <w:rPr/>
        <w:t xml:space="preserve">(一)零排放</w:t>
      </w:r>
    </w:p>
    <w:p>
      <w:pPr>
        <w:spacing w:before="75" w:after="0"/>
      </w:pPr>
      <w:r>
        <w:rPr/>
        <w:t xml:space="preserve">(二)数字化</w:t>
      </w:r>
    </w:p>
    <w:p>
      <w:pPr>
        <w:spacing w:before="75" w:after="0"/>
      </w:pPr>
      <w:r>
        <w:rPr/>
        <w:t xml:space="preserve">(三)系统性</w:t>
      </w:r>
    </w:p>
    <w:p>
      <w:pPr>
        <w:spacing w:before="75" w:after="0"/>
      </w:pPr>
      <w:r>
        <w:rPr/>
        <w:t xml:space="preserve">第二节 日本经验</w:t>
      </w:r>
    </w:p>
    <w:p>
      <w:pPr>
        <w:spacing w:before="75" w:after="0"/>
      </w:pPr>
      <w:r>
        <w:rPr/>
        <w:t xml:space="preserve">一、官民合作</w:t>
      </w:r>
    </w:p>
    <w:p>
      <w:pPr>
        <w:spacing w:before="75" w:after="0"/>
      </w:pPr>
      <w:r>
        <w:rPr/>
        <w:t xml:space="preserve">(一)国家项目</w:t>
      </w:r>
    </w:p>
    <w:p>
      <w:pPr>
        <w:spacing w:before="75" w:after="0"/>
      </w:pPr>
      <w:r>
        <w:rPr/>
        <w:t xml:space="preserve">(二)企业联盟</w:t>
      </w:r>
    </w:p>
    <w:p>
      <w:pPr>
        <w:spacing w:before="75" w:after="0"/>
      </w:pPr>
      <w:r>
        <w:rPr/>
        <w:t xml:space="preserve">(三)标准制定</w:t>
      </w:r>
    </w:p>
    <w:p>
      <w:pPr>
        <w:spacing w:before="75" w:after="0"/>
      </w:pPr>
      <w:r>
        <w:rPr/>
        <w:t xml:space="preserve">二、船厂主导</w:t>
      </w:r>
    </w:p>
    <w:p>
      <w:pPr>
        <w:spacing w:before="75" w:after="0"/>
      </w:pPr>
      <w:r>
        <w:rPr/>
        <w:t xml:space="preserve">(一)智能制造</w:t>
      </w:r>
    </w:p>
    <w:p>
      <w:pPr>
        <w:spacing w:before="75" w:after="0"/>
      </w:pPr>
      <w:r>
        <w:rPr/>
        <w:t xml:space="preserve">(二)系统集成</w:t>
      </w:r>
    </w:p>
    <w:p>
      <w:pPr>
        <w:spacing w:before="75" w:after="0"/>
      </w:pPr>
      <w:r>
        <w:rPr/>
        <w:t xml:space="preserve">(三)全球服务</w:t>
      </w:r>
    </w:p>
    <w:p>
      <w:pPr>
        <w:spacing w:before="75" w:after="0"/>
      </w:pPr>
      <w:r>
        <w:rPr/>
        <w:t xml:space="preserve">三、安全保障</w:t>
      </w:r>
    </w:p>
    <w:p>
      <w:pPr>
        <w:spacing w:before="75" w:after="0"/>
      </w:pPr>
      <w:r>
        <w:rPr/>
        <w:t xml:space="preserve">(一)可靠性</w:t>
      </w:r>
    </w:p>
    <w:p>
      <w:pPr>
        <w:spacing w:before="75" w:after="0"/>
      </w:pPr>
      <w:r>
        <w:rPr/>
        <w:t xml:space="preserve">(二)网络安全</w:t>
      </w:r>
    </w:p>
    <w:p>
      <w:pPr>
        <w:spacing w:before="75" w:after="0"/>
      </w:pPr>
      <w:r>
        <w:rPr/>
        <w:t xml:space="preserve">(三)应急机制</w:t>
      </w:r>
    </w:p>
    <w:p>
      <w:pPr>
        <w:spacing w:before="75" w:after="0"/>
      </w:pPr>
      <w:r>
        <w:rPr/>
        <w:t xml:space="preserve">第三节 新加坡路径</w:t>
      </w:r>
    </w:p>
    <w:p>
      <w:pPr>
        <w:spacing w:before="75" w:after="0"/>
      </w:pPr>
      <w:r>
        <w:rPr/>
        <w:t xml:space="preserve">一、智慧港口</w:t>
      </w:r>
    </w:p>
    <w:p>
      <w:pPr>
        <w:spacing w:before="75" w:after="0"/>
      </w:pPr>
      <w:r>
        <w:rPr/>
        <w:t xml:space="preserve">(一)数字孪生</w:t>
      </w:r>
    </w:p>
    <w:p>
      <w:pPr>
        <w:spacing w:before="75" w:after="0"/>
      </w:pPr>
      <w:r>
        <w:rPr/>
        <w:t xml:space="preserve">(二)船港协同</w:t>
      </w:r>
    </w:p>
    <w:p>
      <w:pPr>
        <w:spacing w:before="75" w:after="0"/>
      </w:pPr>
      <w:r>
        <w:rPr/>
        <w:t xml:space="preserve">(三)数据共享</w:t>
      </w:r>
    </w:p>
    <w:p>
      <w:pPr>
        <w:spacing w:before="75" w:after="0"/>
      </w:pPr>
      <w:r>
        <w:rPr/>
        <w:t xml:space="preserve">二、国际枢纽</w:t>
      </w:r>
    </w:p>
    <w:p>
      <w:pPr>
        <w:spacing w:before="75" w:after="0"/>
      </w:pPr>
      <w:r>
        <w:rPr/>
        <w:t xml:space="preserve">(一)规则对接</w:t>
      </w:r>
    </w:p>
    <w:p>
      <w:pPr>
        <w:spacing w:before="75" w:after="0"/>
      </w:pPr>
      <w:r>
        <w:rPr/>
        <w:t xml:space="preserve">(二)人才集聚</w:t>
      </w:r>
    </w:p>
    <w:p>
      <w:pPr>
        <w:spacing w:before="75" w:after="0"/>
      </w:pPr>
      <w:r>
        <w:rPr/>
        <w:t xml:space="preserve">(三)创新生态</w:t>
      </w:r>
    </w:p>
    <w:p>
      <w:pPr>
        <w:spacing w:before="75" w:after="0"/>
      </w:pPr>
      <w:r>
        <w:rPr/>
        <w:t xml:space="preserve">三、海事服务</w:t>
      </w:r>
    </w:p>
    <w:p>
      <w:pPr>
        <w:spacing w:before="75" w:after="0"/>
      </w:pPr>
      <w:r>
        <w:rPr/>
        <w:t xml:space="preserve">(一)金融保险</w:t>
      </w:r>
    </w:p>
    <w:p>
      <w:pPr>
        <w:spacing w:before="75" w:after="0"/>
      </w:pPr>
      <w:r>
        <w:rPr/>
        <w:t xml:space="preserve">(二)技术方案</w:t>
      </w:r>
    </w:p>
    <w:p>
      <w:pPr>
        <w:spacing w:before="75" w:after="0"/>
      </w:pPr>
      <w:r>
        <w:rPr/>
        <w:t xml:space="preserve">(三)认证检测</w:t>
      </w:r>
    </w:p>
    <w:p>
      <w:pPr>
        <w:spacing w:before="75" w:after="0"/>
      </w:pPr>
      <w:r>
        <w:rPr>
          <w:b w:val="1"/>
          <w:bCs w:val="1"/>
        </w:rPr>
        <w:t xml:space="preserve">第十九章 2026-2031年趋势预测</w:t>
      </w:r>
    </w:p>
    <w:p>
      <w:pPr>
        <w:spacing w:before="75" w:after="0"/>
      </w:pPr>
      <w:r>
        <w:rPr/>
        <w:t xml:space="preserve">第一节 市场规模预测</w:t>
      </w:r>
    </w:p>
    <w:p>
      <w:pPr>
        <w:spacing w:before="75" w:after="0"/>
      </w:pPr>
      <w:r>
        <w:rPr/>
        <w:t xml:space="preserve">一、整体增长</w:t>
      </w:r>
    </w:p>
    <w:p>
      <w:pPr>
        <w:spacing w:before="75" w:after="0"/>
      </w:pPr>
      <w:r>
        <w:rPr/>
        <w:t xml:space="preserve">(一)新造智能船</w:t>
      </w:r>
    </w:p>
    <w:p>
      <w:pPr>
        <w:spacing w:before="75" w:after="0"/>
      </w:pPr>
      <w:r>
        <w:rPr/>
        <w:t xml:space="preserve">(二)改装市场</w:t>
      </w:r>
    </w:p>
    <w:p>
      <w:pPr>
        <w:spacing w:before="75" w:after="0"/>
      </w:pPr>
      <w:r>
        <w:rPr/>
        <w:t xml:space="preserve">(三)服务收入</w:t>
      </w:r>
    </w:p>
    <w:p>
      <w:pPr>
        <w:spacing w:before="75" w:after="0"/>
      </w:pPr>
      <w:r>
        <w:rPr/>
        <w:t xml:space="preserve">二、产品结构</w:t>
      </w:r>
    </w:p>
    <w:p>
      <w:pPr>
        <w:spacing w:before="75" w:after="0"/>
      </w:pPr>
      <w:r>
        <w:rPr/>
        <w:t xml:space="preserve">(一)自主等级</w:t>
      </w:r>
    </w:p>
    <w:p>
      <w:pPr>
        <w:spacing w:before="75" w:after="0"/>
      </w:pPr>
      <w:r>
        <w:rPr/>
        <w:t xml:space="preserve">(二)船舶类型</w:t>
      </w:r>
    </w:p>
    <w:p>
      <w:pPr>
        <w:spacing w:before="75" w:after="0"/>
      </w:pPr>
      <w:r>
        <w:rPr/>
        <w:t xml:space="preserve">(三)系统构成</w:t>
      </w:r>
    </w:p>
    <w:p>
      <w:pPr>
        <w:spacing w:before="75" w:after="0"/>
      </w:pPr>
      <w:r>
        <w:rPr/>
        <w:t xml:space="preserve">三、区域分布</w:t>
      </w:r>
    </w:p>
    <w:p>
      <w:pPr>
        <w:spacing w:before="75" w:after="0"/>
      </w:pPr>
      <w:r>
        <w:rPr/>
        <w:t xml:space="preserve">(一)上海占比</w:t>
      </w:r>
    </w:p>
    <w:p>
      <w:pPr>
        <w:spacing w:before="75" w:after="0"/>
      </w:pPr>
      <w:r>
        <w:rPr/>
        <w:t xml:space="preserve">(二)长三角</w:t>
      </w:r>
    </w:p>
    <w:p>
      <w:pPr>
        <w:spacing w:before="75" w:after="0"/>
      </w:pPr>
      <w:r>
        <w:rPr/>
        <w:t xml:space="preserve">(三)海外拓展</w:t>
      </w:r>
    </w:p>
    <w:p>
      <w:pPr>
        <w:spacing w:before="75" w:after="0"/>
      </w:pPr>
      <w:r>
        <w:rPr/>
        <w:t xml:space="preserve">第二节 技术融合趋势</w:t>
      </w:r>
    </w:p>
    <w:p>
      <w:pPr>
        <w:spacing w:before="75" w:after="0"/>
      </w:pPr>
      <w:r>
        <w:rPr/>
        <w:t xml:space="preserve">一、ai深度应用</w:t>
      </w:r>
    </w:p>
    <w:p>
      <w:pPr>
        <w:spacing w:before="75" w:after="0"/>
      </w:pPr>
      <w:r>
        <w:rPr/>
        <w:t xml:space="preserve">(一)环境理解</w:t>
      </w:r>
    </w:p>
    <w:p>
      <w:pPr>
        <w:spacing w:before="75" w:after="0"/>
      </w:pPr>
      <w:r>
        <w:rPr/>
        <w:t xml:space="preserve">(二)自主决策</w:t>
      </w:r>
    </w:p>
    <w:p>
      <w:pPr>
        <w:spacing w:before="75" w:after="0"/>
      </w:pPr>
      <w:r>
        <w:rPr/>
        <w:t xml:space="preserve">(三)预测维护</w:t>
      </w:r>
    </w:p>
    <w:p>
      <w:pPr>
        <w:spacing w:before="75" w:after="0"/>
      </w:pPr>
      <w:r>
        <w:rPr/>
        <w:t xml:space="preserve">二、数字孪生</w:t>
      </w:r>
    </w:p>
    <w:p>
      <w:pPr>
        <w:spacing w:before="75" w:after="0"/>
      </w:pPr>
      <w:r>
        <w:rPr/>
        <w:t xml:space="preserve">(一)全生命周期</w:t>
      </w:r>
    </w:p>
    <w:p>
      <w:pPr>
        <w:spacing w:before="75" w:after="0"/>
      </w:pPr>
      <w:r>
        <w:rPr/>
        <w:t xml:space="preserve">(二)船岸一体</w:t>
      </w:r>
    </w:p>
    <w:p>
      <w:pPr>
        <w:spacing w:before="75" w:after="0"/>
      </w:pPr>
      <w:r>
        <w:rPr/>
        <w:t xml:space="preserve">(三)仿真优化</w:t>
      </w:r>
    </w:p>
    <w:p>
      <w:pPr>
        <w:spacing w:before="75" w:after="0"/>
      </w:pPr>
      <w:r>
        <w:rPr/>
        <w:t xml:space="preserve">三、绿色智能</w:t>
      </w:r>
    </w:p>
    <w:p>
      <w:pPr>
        <w:spacing w:before="75" w:after="0"/>
      </w:pPr>
      <w:r>
        <w:rPr/>
        <w:t xml:space="preserve">(一)零碳航行</w:t>
      </w:r>
    </w:p>
    <w:p>
      <w:pPr>
        <w:spacing w:before="75" w:after="0"/>
      </w:pPr>
      <w:r>
        <w:rPr/>
        <w:t xml:space="preserve">(二)能效闭环</w:t>
      </w:r>
    </w:p>
    <w:p>
      <w:pPr>
        <w:spacing w:before="75" w:after="0"/>
      </w:pPr>
      <w:r>
        <w:rPr/>
        <w:t xml:space="preserve">(三)循环经济</w:t>
      </w:r>
    </w:p>
    <w:p>
      <w:pPr>
        <w:spacing w:before="75" w:after="0"/>
      </w:pPr>
      <w:r>
        <w:rPr/>
        <w:t xml:space="preserve">第三节 产业生态演进</w:t>
      </w:r>
    </w:p>
    <w:p>
      <w:pPr>
        <w:spacing w:before="75" w:after="0"/>
      </w:pPr>
      <w:r>
        <w:rPr/>
        <w:t xml:space="preserve">一、新商业模式</w:t>
      </w:r>
    </w:p>
    <w:p>
      <w:pPr>
        <w:spacing w:before="75" w:after="0"/>
      </w:pPr>
      <w:r>
        <w:rPr/>
        <w:t xml:space="preserve">(一)航运即服务</w:t>
      </w:r>
    </w:p>
    <w:p>
      <w:pPr>
        <w:spacing w:before="75" w:after="0"/>
      </w:pPr>
      <w:r>
        <w:rPr/>
        <w:t xml:space="preserve">(二)按效果付费</w:t>
      </w:r>
    </w:p>
    <w:p>
      <w:pPr>
        <w:spacing w:before="75" w:after="0"/>
      </w:pPr>
      <w:r>
        <w:rPr/>
        <w:t xml:space="preserve">(三)数据价值</w:t>
      </w:r>
    </w:p>
    <w:p>
      <w:pPr>
        <w:spacing w:before="75" w:after="0"/>
      </w:pPr>
      <w:r>
        <w:rPr/>
        <w:t xml:space="preserve">二、协同创新</w:t>
      </w:r>
    </w:p>
    <w:p>
      <w:pPr>
        <w:spacing w:before="75" w:after="0"/>
      </w:pPr>
      <w:r>
        <w:rPr/>
        <w:t xml:space="preserve">(一)跨界融合</w:t>
      </w:r>
    </w:p>
    <w:p>
      <w:pPr>
        <w:spacing w:before="75" w:after="0"/>
      </w:pPr>
      <w:r>
        <w:rPr/>
        <w:t xml:space="preserve">(二)开放平台</w:t>
      </w:r>
    </w:p>
    <w:p>
      <w:pPr>
        <w:spacing w:before="75" w:after="0"/>
      </w:pPr>
      <w:r>
        <w:rPr/>
        <w:t xml:space="preserve">(三)生态共建</w:t>
      </w:r>
    </w:p>
    <w:p>
      <w:pPr>
        <w:spacing w:before="75" w:after="0"/>
      </w:pPr>
      <w:r>
        <w:rPr/>
        <w:t xml:space="preserve">三、全球治理</w:t>
      </w:r>
    </w:p>
    <w:p>
      <w:pPr>
        <w:spacing w:before="75" w:after="0"/>
      </w:pPr>
      <w:r>
        <w:rPr/>
        <w:t xml:space="preserve">(一)规则协调</w:t>
      </w:r>
    </w:p>
    <w:p>
      <w:pPr>
        <w:spacing w:before="75" w:after="0"/>
      </w:pPr>
      <w:r>
        <w:rPr/>
        <w:t xml:space="preserve">(二)标准互认</w:t>
      </w:r>
    </w:p>
    <w:p>
      <w:pPr>
        <w:spacing w:before="75" w:after="0"/>
      </w:pPr>
      <w:r>
        <w:rPr/>
        <w:t xml:space="preserve">(三)安全共识</w:t>
      </w:r>
    </w:p>
    <w:p>
      <w:pPr>
        <w:spacing w:before="75" w:after="0"/>
      </w:pPr>
      <w:r>
        <w:rPr>
          <w:b w:val="1"/>
          <w:bCs w:val="1"/>
        </w:rPr>
        <w:t xml:space="preserve">第二十章 发展建议</w:t>
      </w:r>
    </w:p>
    <w:p>
      <w:pPr>
        <w:spacing w:before="75" w:after="0"/>
      </w:pPr>
      <w:r>
        <w:rPr/>
        <w:t xml:space="preserve">第一节 政府层面</w:t>
      </w:r>
    </w:p>
    <w:p>
      <w:pPr>
        <w:spacing w:before="75" w:after="0"/>
      </w:pPr>
      <w:r>
        <w:rPr/>
        <w:t xml:space="preserve">一、制度创新</w:t>
      </w:r>
    </w:p>
    <w:p>
      <w:pPr>
        <w:spacing w:before="75" w:after="0"/>
      </w:pPr>
      <w:r>
        <w:rPr/>
        <w:t xml:space="preserve">(一)法规突破</w:t>
      </w:r>
    </w:p>
    <w:p>
      <w:pPr>
        <w:spacing w:before="75" w:after="0"/>
      </w:pPr>
      <w:r>
        <w:rPr/>
        <w:t xml:space="preserve">(二)监管沙盒</w:t>
      </w:r>
    </w:p>
    <w:p>
      <w:pPr>
        <w:spacing w:before="75" w:after="0"/>
      </w:pPr>
      <w:r>
        <w:rPr/>
        <w:t xml:space="preserve">(三)标准引领</w:t>
      </w:r>
    </w:p>
    <w:p>
      <w:pPr>
        <w:spacing w:before="75" w:after="0"/>
      </w:pPr>
      <w:r>
        <w:rPr/>
        <w:t xml:space="preserve">二、生态构建</w:t>
      </w:r>
    </w:p>
    <w:p>
      <w:pPr>
        <w:spacing w:before="75" w:after="0"/>
      </w:pPr>
      <w:r>
        <w:rPr/>
        <w:t xml:space="preserve">(一)测试设施</w:t>
      </w:r>
    </w:p>
    <w:p>
      <w:pPr>
        <w:spacing w:before="75" w:after="0"/>
      </w:pPr>
      <w:r>
        <w:rPr/>
        <w:t xml:space="preserve">(二)数据开放</w:t>
      </w:r>
    </w:p>
    <w:p>
      <w:pPr>
        <w:spacing w:before="75" w:after="0"/>
      </w:pPr>
      <w:r>
        <w:rPr/>
        <w:t xml:space="preserve">(三)国际合作</w:t>
      </w:r>
    </w:p>
    <w:p>
      <w:pPr>
        <w:spacing w:before="75" w:after="0"/>
      </w:pPr>
      <w:r>
        <w:rPr/>
        <w:t xml:space="preserve">三、政策支持</w:t>
      </w:r>
    </w:p>
    <w:p>
      <w:pPr>
        <w:spacing w:before="75" w:after="0"/>
      </w:pPr>
      <w:r>
        <w:rPr/>
        <w:t xml:space="preserve">(一)研发补贴</w:t>
      </w:r>
    </w:p>
    <w:p>
      <w:pPr>
        <w:spacing w:before="75" w:after="0"/>
      </w:pPr>
      <w:r>
        <w:rPr/>
        <w:t xml:space="preserve">(二)应用推广</w:t>
      </w:r>
    </w:p>
    <w:p>
      <w:pPr>
        <w:spacing w:before="75" w:after="0"/>
      </w:pPr>
      <w:r>
        <w:rPr/>
        <w:t xml:space="preserve">(三)人才保障</w:t>
      </w:r>
    </w:p>
    <w:p>
      <w:pPr>
        <w:spacing w:before="75" w:after="0"/>
      </w:pPr>
      <w:r>
        <w:rPr/>
        <w:t xml:space="preserve">第二节 企业层面</w:t>
      </w:r>
    </w:p>
    <w:p>
      <w:pPr>
        <w:spacing w:before="75" w:after="0"/>
      </w:pPr>
      <w:r>
        <w:rPr/>
        <w:t xml:space="preserve">一、技术突破</w:t>
      </w:r>
    </w:p>
    <w:p>
      <w:pPr>
        <w:spacing w:before="75" w:after="0"/>
      </w:pPr>
      <w:r>
        <w:rPr/>
        <w:t xml:space="preserve">(一)核心自主</w:t>
      </w:r>
    </w:p>
    <w:p>
      <w:pPr>
        <w:spacing w:before="75" w:after="0"/>
      </w:pPr>
      <w:r>
        <w:rPr/>
        <w:t xml:space="preserve">(二)集成创新</w:t>
      </w:r>
    </w:p>
    <w:p>
      <w:pPr>
        <w:spacing w:before="75" w:after="0"/>
      </w:pPr>
      <w:r>
        <w:rPr/>
        <w:t xml:space="preserve">(三)迭代优化</w:t>
      </w:r>
    </w:p>
    <w:p>
      <w:pPr>
        <w:spacing w:before="75" w:after="0"/>
      </w:pPr>
      <w:r>
        <w:rPr/>
        <w:t xml:space="preserve">二、应用深耕</w:t>
      </w:r>
    </w:p>
    <w:p>
      <w:pPr>
        <w:spacing w:before="75" w:after="0"/>
      </w:pPr>
      <w:r>
        <w:rPr/>
        <w:t xml:space="preserve">(一)场景挖掘</w:t>
      </w:r>
    </w:p>
    <w:p>
      <w:pPr>
        <w:spacing w:before="75" w:after="0"/>
      </w:pPr>
      <w:r>
        <w:rPr/>
        <w:t xml:space="preserve">(二)价值验证</w:t>
      </w:r>
    </w:p>
    <w:p>
      <w:pPr>
        <w:spacing w:before="75" w:after="0"/>
      </w:pPr>
      <w:r>
        <w:rPr/>
        <w:t xml:space="preserve">(三)模式创新</w:t>
      </w:r>
    </w:p>
    <w:p>
      <w:pPr>
        <w:spacing w:before="75" w:after="0"/>
      </w:pPr>
      <w:r>
        <w:rPr/>
        <w:t xml:space="preserve">三、全球布局</w:t>
      </w:r>
    </w:p>
    <w:p>
      <w:pPr>
        <w:spacing w:before="75" w:after="0"/>
      </w:pPr>
      <w:r>
        <w:rPr/>
        <w:t xml:space="preserve">(一)技术合作</w:t>
      </w:r>
    </w:p>
    <w:p>
      <w:pPr>
        <w:spacing w:before="75" w:after="0"/>
      </w:pPr>
      <w:r>
        <w:rPr/>
        <w:t xml:space="preserve">(二)市场拓展</w:t>
      </w:r>
    </w:p>
    <w:p>
      <w:pPr>
        <w:spacing w:before="75" w:after="0"/>
      </w:pPr>
      <w:r>
        <w:rPr/>
        <w:t xml:space="preserve">(三)品牌建设</w:t>
      </w:r>
    </w:p>
    <w:p>
      <w:pPr>
        <w:spacing w:before="75" w:after="0"/>
      </w:pPr>
      <w:r>
        <w:rPr/>
        <w:t xml:space="preserve">第三节 行业层面</w:t>
      </w:r>
    </w:p>
    <w:p>
      <w:pPr>
        <w:spacing w:before="75" w:after="0"/>
      </w:pPr>
      <w:r>
        <w:rPr/>
        <w:t xml:space="preserve">一、协同创新</w:t>
      </w:r>
    </w:p>
    <w:p>
      <w:pPr>
        <w:spacing w:before="75" w:after="0"/>
      </w:pPr>
      <w:r>
        <w:rPr/>
        <w:t xml:space="preserve">(一)联盟作用</w:t>
      </w:r>
    </w:p>
    <w:p>
      <w:pPr>
        <w:spacing w:before="75" w:after="0"/>
      </w:pPr>
      <w:r>
        <w:rPr/>
        <w:t xml:space="preserve">(二)知识共享</w:t>
      </w:r>
    </w:p>
    <w:p>
      <w:pPr>
        <w:spacing w:before="75" w:after="0"/>
      </w:pPr>
      <w:r>
        <w:rPr/>
        <w:t xml:space="preserve">(三)集体突破</w:t>
      </w:r>
    </w:p>
    <w:p>
      <w:pPr>
        <w:spacing w:before="75" w:after="0"/>
      </w:pPr>
      <w:r>
        <w:rPr/>
        <w:t xml:space="preserve">二、人才培养</w:t>
      </w:r>
    </w:p>
    <w:p>
      <w:pPr>
        <w:spacing w:before="75" w:after="0"/>
      </w:pPr>
      <w:r>
        <w:rPr/>
        <w:t xml:space="preserve">(一)学科建设</w:t>
      </w:r>
    </w:p>
    <w:p>
      <w:pPr>
        <w:spacing w:before="75" w:after="0"/>
      </w:pPr>
      <w:r>
        <w:rPr/>
        <w:t xml:space="preserve">(二)实训基地</w:t>
      </w:r>
    </w:p>
    <w:p>
      <w:pPr>
        <w:spacing w:before="75" w:after="0"/>
      </w:pPr>
      <w:r>
        <w:rPr/>
        <w:t xml:space="preserve">(三)国际交流</w:t>
      </w:r>
    </w:p>
    <w:p>
      <w:pPr>
        <w:spacing w:before="75" w:after="0"/>
      </w:pPr>
      <w:r>
        <w:rPr/>
        <w:t xml:space="preserve">三、标准共建</w:t>
      </w:r>
    </w:p>
    <w:p>
      <w:pPr>
        <w:spacing w:before="75" w:after="0"/>
      </w:pPr>
      <w:r>
        <w:rPr/>
        <w:t xml:space="preserve">(一)国家标准</w:t>
      </w:r>
    </w:p>
    <w:p>
      <w:pPr>
        <w:spacing w:before="75" w:after="0"/>
      </w:pPr>
      <w:r>
        <w:rPr/>
        <w:t xml:space="preserve">(二)国际参与</w:t>
      </w:r>
    </w:p>
    <w:p>
      <w:pPr>
        <w:spacing w:before="75" w:after="0"/>
      </w:pPr>
      <w:r>
        <w:rPr/>
        <w:t xml:space="preserve">(三)认证互认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图表：智能船舶等级划分框架</w:t>
      </w:r>
    </w:p>
    <w:p>
      <w:pPr>
        <w:spacing w:before="75" w:after="0"/>
      </w:pPr>
      <w:r>
        <w:rPr/>
        <w:t xml:space="preserve">图表：全球智能船舶发展模式对比</w:t>
      </w:r>
    </w:p>
    <w:p>
      <w:pPr>
        <w:spacing w:before="75" w:after="0"/>
      </w:pPr>
      <w:r>
        <w:rPr/>
        <w:t xml:space="preserve">图表：上海智能船舶政策体系图</w:t>
      </w:r>
    </w:p>
    <w:p>
      <w:pPr>
        <w:spacing w:before="75" w:after="0"/>
      </w:pPr>
      <w:r>
        <w:rPr/>
        <w:t xml:space="preserve">图表：核心技术指标对比(2025)</w:t>
      </w:r>
    </w:p>
    <w:p>
      <w:pPr>
        <w:spacing w:before="75" w:after="0"/>
      </w:pPr>
      <w:r>
        <w:rPr/>
        <w:t xml:space="preserve">图表：集装箱船智能化应用场景</w:t>
      </w:r>
    </w:p>
    <w:p>
      <w:pPr>
        <w:spacing w:before="75" w:after="0"/>
      </w:pPr>
      <w:r>
        <w:rPr/>
        <w:t xml:space="preserve">图表：产业链本土化率分析</w:t>
      </w:r>
    </w:p>
    <w:p>
      <w:pPr>
        <w:spacing w:before="75" w:after="0"/>
      </w:pPr>
      <w:r>
        <w:rPr/>
        <w:t xml:space="preserve">图表：重点企业市场份额</w:t>
      </w:r>
    </w:p>
    <w:p>
      <w:pPr>
        <w:spacing w:before="75" w:after="0"/>
      </w:pPr>
      <w:r>
        <w:rPr/>
        <w:t xml:space="preserve">图表：产业空间布局规划</w:t>
      </w:r>
    </w:p>
    <w:p>
      <w:pPr>
        <w:spacing w:before="75" w:after="0"/>
      </w:pPr>
      <w:r>
        <w:rPr/>
        <w:t xml:space="preserve">图表：研发投入强度趋势</w:t>
      </w:r>
    </w:p>
    <w:p>
      <w:pPr>
        <w:spacing w:before="75" w:after="0"/>
      </w:pPr>
      <w:r>
        <w:rPr/>
        <w:t xml:space="preserve">图表：人才需求结构预测</w:t>
      </w:r>
    </w:p>
    <w:p>
      <w:pPr>
        <w:spacing w:before="75" w:after="0"/>
      </w:pPr>
      <w:r>
        <w:rPr/>
        <w:t xml:space="preserve">图表：投融资领域分布</w:t>
      </w:r>
    </w:p>
    <w:p>
      <w:pPr>
        <w:spacing w:before="75" w:after="0"/>
      </w:pPr>
      <w:r>
        <w:rPr/>
        <w:t xml:space="preserve">图表：标准体系架构</w:t>
      </w:r>
    </w:p>
    <w:p>
      <w:pPr>
        <w:spacing w:before="75" w:after="0"/>
      </w:pPr>
      <w:r>
        <w:rPr/>
        <w:t xml:space="preserve">图表：示范项目经济效益</w:t>
      </w:r>
    </w:p>
    <w:p>
      <w:pPr>
        <w:spacing w:before="75" w:after="0"/>
      </w:pPr>
      <w:r>
        <w:rPr/>
        <w:t xml:space="preserve">图表：减排技术路线图</w:t>
      </w:r>
    </w:p>
    <w:p>
      <w:pPr>
        <w:spacing w:before="75" w:after="0"/>
      </w:pPr>
      <w:r>
        <w:rPr/>
        <w:t xml:space="preserve">图表：网络安全防护体系</w:t>
      </w:r>
    </w:p>
    <w:p>
      <w:pPr>
        <w:spacing w:before="75" w:after="0"/>
      </w:pPr>
      <w:r>
        <w:rPr/>
        <w:t xml:space="preserve">图表：长三角分工协作</w:t>
      </w:r>
    </w:p>
    <w:p>
      <w:pPr>
        <w:spacing w:before="75" w:after="0"/>
      </w:pPr>
      <w:r>
        <w:rPr/>
        <w:t xml:space="preserve">图表：swot分析矩阵</w:t>
      </w:r>
    </w:p>
    <w:p>
      <w:pPr>
        <w:spacing w:before="75" w:after="0"/>
      </w:pPr>
      <w:r>
        <w:rPr/>
        <w:t xml:space="preserve">图表：国际经验对照</w:t>
      </w:r>
    </w:p>
    <w:p>
      <w:pPr>
        <w:spacing w:before="75" w:after="0"/>
      </w:pPr>
      <w:r>
        <w:rPr/>
        <w:t xml:space="preserve">图表：2026-2031年预测</w:t>
      </w:r>
    </w:p>
    <w:p>
      <w:pPr>
        <w:spacing w:before="75" w:after="0"/>
      </w:pPr>
      <w:r>
        <w:rPr/>
        <w:t xml:space="preserve">图表：政策建议实施路径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本文地址：https://www.51baogao.cn/baogao/20250820/2984345.shtml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820/298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上海智能船舶产业市场深度分析及趋势预测与发展战略研究报告(2026-2031版)</dc:title>
  <dc:description>上海智能船舶产业市场深度分析及趋势预测与发展战略研究报告(2026-2031版)</dc:description>
  <dc:subject>上海智能船舶产业市场深度分析及趋势预测与发展战略研究报告(2026-2031版)</dc:subject>
  <cp:keywords>研究报告</cp:keywords>
  <cp:category>研究报告</cp:category>
  <cp:lastModifiedBy>北京中道泰和信息咨询有限公司</cp:lastModifiedBy>
  <dcterms:created xsi:type="dcterms:W3CDTF">2026-04-08T18:11:31+08:00</dcterms:created>
  <dcterms:modified xsi:type="dcterms:W3CDTF">2026-04-08T18:11:31+08:00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