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中国牛肉干行业市场深度调研及竞争格局与投资价值研究报告(2026-2031版)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肉干是以牛肉为主要原料，经过腌制、晾晒、烘烤、卤制等一系列加工工艺制成的干熟肉制品。它既保留了牛肉的营养成分，又具有耐咀嚼、方便携带、易于保存等特点，是一种深受人们喜爱的零食和休闲食品。按加工方式不同，牛肉干可以分为超级风干型、风干型、脆片型、肉脯类和调味型。</w:t>
      </w:r>
    </w:p>
    <w:p>
      <w:pPr>
        <w:spacing w:after="150"/>
      </w:pPr>
      <w:r>
        <w:rPr/>
        <w:t xml:space="preserve">消费者对健康、营养、美味食品的追求，推动了牛肉干行业向多元化口感、智能化生产和品牌建设方向发展。同时，随着消费升级，吃得更好、更少成为大势所趋。未来，牛肉干市场将更加注重品质和创新。生产商将更加重视原料来源和生产工艺，提供更高品质的产品。同时，创新口味和健康概念将成为品牌竞争的关键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牛肉干行业的发展状况进行了深入透彻地分析，对我国行业市场情况、技术现状、供需形势作了详尽研究，重点分析了国内外重点企业、行业发展趋势以及行业投资情况，报告还对牛肉干下游行业的发展进行了探讨，是牛肉干及相关企业、投资部门、研究机构准确了解目前中国市场发展动态，把握牛肉干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中国牛肉干行业发展概述</w:t>
      </w:r>
    </w:p>
    <w:p>
      <w:pPr>
        <w:spacing w:before="75" w:after="0"/>
      </w:pPr>
      <w:r>
        <w:rPr/>
        <w:t xml:space="preserve">第一节 牛肉干行业发展情况</w:t>
      </w:r>
    </w:p>
    <w:p>
      <w:pPr>
        <w:spacing w:before="75" w:after="0"/>
      </w:pPr>
      <w:r>
        <w:rPr/>
        <w:t xml:space="preserve">第二节 最近3-5年中国牛肉干行业经济指标分析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中国牛肉干行业的国际比较分析</w:t>
      </w:r>
    </w:p>
    <w:p>
      <w:pPr>
        <w:spacing w:before="75" w:after="0"/>
      </w:pPr>
      <w:r>
        <w:rPr/>
        <w:t xml:space="preserve">第一节 中国牛肉干行业竞争力指标分析</w:t>
      </w:r>
    </w:p>
    <w:p>
      <w:pPr>
        <w:spacing w:before="75" w:after="0"/>
      </w:pPr>
      <w:r>
        <w:rPr/>
        <w:t xml:space="preserve">第二节 中国牛肉干行业经济指标国际比较分析</w:t>
      </w:r>
    </w:p>
    <w:p>
      <w:pPr>
        <w:spacing w:before="75" w:after="0"/>
      </w:pPr>
      <w:r>
        <w:rPr/>
        <w:t xml:space="preserve">第三节 全球牛肉干行业市场需求分析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全球牛肉干行业市场供给分析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2025年中国牛肉干行业整体运行指标分析</w:t>
      </w:r>
    </w:p>
    <w:p>
      <w:pPr>
        <w:spacing w:before="75" w:after="0"/>
      </w:pPr>
      <w:r>
        <w:rPr/>
        <w:t xml:space="preserve">第一节 中国牛肉干行业总体规模分析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中国牛肉干行业产销分析</w:t>
      </w:r>
    </w:p>
    <w:p>
      <w:pPr>
        <w:spacing w:before="75" w:after="0"/>
      </w:pPr>
      <w:r>
        <w:rPr/>
        <w:t xml:space="preserve">一、行业总体情况分析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中国牛肉干行业财务指标总体分析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牛肉干产业发展环境分析</w:t>
      </w:r>
    </w:p>
    <w:p>
      <w:pPr>
        <w:spacing w:before="75" w:after="0"/>
      </w:pPr>
      <w:r>
        <w:rPr/>
        <w:t xml:space="preserve">第一节 国内宏观经济环境状况分析</w:t>
      </w:r>
    </w:p>
    <w:p>
      <w:pPr>
        <w:spacing w:before="75" w:after="0"/>
      </w:pPr>
      <w:r>
        <w:rPr/>
        <w:t xml:space="preserve">一、国内宏观经济运行基本状况</w:t>
      </w:r>
    </w:p>
    <w:p>
      <w:pPr>
        <w:spacing w:before="75" w:after="0"/>
      </w:pPr>
      <w:r>
        <w:rPr/>
        <w:t xml:space="preserve">二、我国牛肉干工业发展分析</w:t>
      </w:r>
    </w:p>
    <w:p>
      <w:pPr>
        <w:spacing w:before="75" w:after="0"/>
      </w:pPr>
      <w:r>
        <w:rPr/>
        <w:t xml:space="preserve">第二节 相关产业政策影响及分析</w:t>
      </w:r>
    </w:p>
    <w:p>
      <w:pPr>
        <w:spacing w:before="75" w:after="0"/>
      </w:pPr>
      <w:r>
        <w:rPr/>
        <w:t xml:space="preserve">一、国家“十四五”相关政策</w:t>
      </w:r>
    </w:p>
    <w:p>
      <w:pPr>
        <w:spacing w:before="75" w:after="0"/>
      </w:pPr>
      <w:r>
        <w:rPr/>
        <w:t xml:space="preserve">二、其他相关政策</w:t>
      </w:r>
    </w:p>
    <w:p>
      <w:pPr>
        <w:spacing w:before="75" w:after="0"/>
      </w:pPr>
      <w:r>
        <w:rPr>
          <w:b w:val="1"/>
          <w:bCs w:val="1"/>
        </w:rPr>
        <w:t xml:space="preserve">第五章 牛肉干行业上下游及相关产业分析</w:t>
      </w:r>
    </w:p>
    <w:p>
      <w:pPr>
        <w:spacing w:before="75" w:after="0"/>
      </w:pPr>
      <w:r>
        <w:rPr/>
        <w:t xml:space="preserve">第一节 牛肉干产业链分析</w:t>
      </w:r>
    </w:p>
    <w:p>
      <w:pPr>
        <w:spacing w:before="75" w:after="0"/>
      </w:pPr>
      <w:r>
        <w:rPr/>
        <w:t xml:space="preserve">一、牛肉干产业链模型介绍</w:t>
      </w:r>
    </w:p>
    <w:p>
      <w:pPr>
        <w:spacing w:before="75" w:after="0"/>
      </w:pPr>
      <w:r>
        <w:rPr/>
        <w:t xml:space="preserve">二、牛肉干产业链模型分析</w:t>
      </w:r>
    </w:p>
    <w:p>
      <w:pPr>
        <w:spacing w:before="75" w:after="0"/>
      </w:pPr>
      <w:r>
        <w:rPr/>
        <w:t xml:space="preserve">第二节 牛肉干上游产业分析</w:t>
      </w:r>
    </w:p>
    <w:p>
      <w:pPr>
        <w:spacing w:before="75" w:after="0"/>
      </w:pPr>
      <w:r>
        <w:rPr/>
        <w:t xml:space="preserve">一、牛肉干上游产业发展现状分析</w:t>
      </w:r>
    </w:p>
    <w:p>
      <w:pPr>
        <w:spacing w:before="75" w:after="0"/>
      </w:pPr>
      <w:r>
        <w:rPr/>
        <w:t xml:space="preserve">二、牛肉干行业上游产业发展分析</w:t>
      </w:r>
    </w:p>
    <w:p>
      <w:pPr>
        <w:spacing w:before="75" w:after="0"/>
      </w:pPr>
      <w:r>
        <w:rPr/>
        <w:t xml:space="preserve">1、上游整体发展情况</w:t>
      </w:r>
    </w:p>
    <w:p>
      <w:pPr>
        <w:spacing w:before="75" w:after="0"/>
      </w:pPr>
      <w:r>
        <w:rPr/>
        <w:t xml:space="preserve">2、上游发展对本行业的影响</w:t>
      </w:r>
    </w:p>
    <w:p>
      <w:pPr>
        <w:spacing w:before="75" w:after="0"/>
      </w:pPr>
      <w:r>
        <w:rPr/>
        <w:t xml:space="preserve">3、上游主要供应商热力地图</w:t>
      </w:r>
    </w:p>
    <w:p>
      <w:pPr>
        <w:spacing w:before="75" w:after="0"/>
      </w:pPr>
      <w:r>
        <w:rPr/>
        <w:t xml:space="preserve">第三节 牛肉干下游产业分析</w:t>
      </w:r>
    </w:p>
    <w:p>
      <w:pPr>
        <w:spacing w:before="75" w:after="0"/>
      </w:pPr>
      <w:r>
        <w:rPr/>
        <w:t xml:space="preserve">一、牛肉干下游产业发展现状分析</w:t>
      </w:r>
    </w:p>
    <w:p>
      <w:pPr>
        <w:spacing w:before="75" w:after="0"/>
      </w:pPr>
      <w:r>
        <w:rPr/>
        <w:t xml:space="preserve">二、牛肉干下游应用领域发展分析</w:t>
      </w:r>
    </w:p>
    <w:p>
      <w:pPr>
        <w:spacing w:before="75" w:after="0"/>
      </w:pPr>
      <w:r>
        <w:rPr/>
        <w:t xml:space="preserve">1、下游主要应用领域</w:t>
      </w:r>
    </w:p>
    <w:p>
      <w:pPr>
        <w:spacing w:before="75" w:after="0"/>
      </w:pPr>
      <w:r>
        <w:rPr/>
        <w:t xml:space="preserve">2、下游应用原理</w:t>
      </w:r>
    </w:p>
    <w:p>
      <w:pPr>
        <w:spacing w:before="75" w:after="0"/>
      </w:pPr>
      <w:r>
        <w:rPr/>
        <w:t xml:space="preserve">3、下游应用趋势</w:t>
      </w:r>
    </w:p>
    <w:p>
      <w:pPr>
        <w:spacing w:before="75" w:after="0"/>
      </w:pPr>
      <w:r>
        <w:rPr/>
        <w:t xml:space="preserve">4、下游需求预测</w:t>
      </w:r>
    </w:p>
    <w:p>
      <w:pPr>
        <w:spacing w:before="75" w:after="0"/>
      </w:pPr>
      <w:r>
        <w:rPr>
          <w:b w:val="1"/>
          <w:bCs w:val="1"/>
        </w:rPr>
        <w:t xml:space="preserve">第六章 中国牛肉干行业区域市场分析</w:t>
      </w:r>
    </w:p>
    <w:p>
      <w:pPr>
        <w:spacing w:before="75" w:after="0"/>
      </w:pPr>
      <w:r>
        <w:rPr/>
        <w:t xml:space="preserve">第一节 华北地区牛肉干行业分析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西北地区牛肉干行业分析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第七章 2023-2025年中国牛肉干行业供需情况及2026-2031年供需预测</w:t>
      </w:r>
    </w:p>
    <w:p>
      <w:pPr>
        <w:spacing w:before="75" w:after="0"/>
      </w:pPr>
      <w:r>
        <w:rPr/>
        <w:t xml:space="preserve">第一节 2023-2025年牛肉干行业需求情况分析</w:t>
      </w:r>
    </w:p>
    <w:p>
      <w:pPr>
        <w:spacing w:before="75" w:after="0"/>
      </w:pPr>
      <w:r>
        <w:rPr/>
        <w:t xml:space="preserve">一、2021-2026年牛肉干行业需求总量</w:t>
      </w:r>
    </w:p>
    <w:p>
      <w:pPr>
        <w:spacing w:before="75" w:after="0"/>
      </w:pPr>
      <w:r>
        <w:rPr/>
        <w:t xml:space="preserve">二、2025年牛肉干行业需求结构变化</w:t>
      </w:r>
    </w:p>
    <w:p>
      <w:pPr>
        <w:spacing w:before="75" w:after="0"/>
      </w:pPr>
      <w:r>
        <w:rPr/>
        <w:t xml:space="preserve">第二节 2026-2031年牛肉干行业供需预测</w:t>
      </w:r>
    </w:p>
    <w:p>
      <w:pPr>
        <w:spacing w:before="75" w:after="0"/>
      </w:pPr>
      <w:r>
        <w:rPr/>
        <w:t xml:space="preserve">一、牛肉干行业供给总量预测</w:t>
      </w:r>
    </w:p>
    <w:p>
      <w:pPr>
        <w:spacing w:before="75" w:after="0"/>
      </w:pPr>
      <w:r>
        <w:rPr/>
        <w:t xml:space="preserve">二、牛肉干行业需求总量预测</w:t>
      </w:r>
    </w:p>
    <w:p>
      <w:pPr>
        <w:spacing w:before="75" w:after="0"/>
      </w:pPr>
      <w:r>
        <w:rPr/>
        <w:t xml:space="preserve">第三节 2026-2031年国内牛肉干行业影响因素分析</w:t>
      </w:r>
    </w:p>
    <w:p>
      <w:pPr>
        <w:spacing w:before="75" w:after="0"/>
      </w:pPr>
      <w:r>
        <w:rPr/>
        <w:t xml:space="preserve">一、宏观经济因素</w:t>
      </w:r>
    </w:p>
    <w:p>
      <w:pPr>
        <w:spacing w:before="75" w:after="0"/>
      </w:pPr>
      <w:r>
        <w:rPr/>
        <w:t xml:space="preserve">二、政策因素</w:t>
      </w:r>
    </w:p>
    <w:p>
      <w:pPr>
        <w:spacing w:before="75" w:after="0"/>
      </w:pPr>
      <w:r>
        <w:rPr/>
        <w:t xml:space="preserve">三、上游供给因素</w:t>
      </w:r>
    </w:p>
    <w:p>
      <w:pPr>
        <w:spacing w:before="75" w:after="0"/>
      </w:pPr>
      <w:r>
        <w:rPr/>
        <w:t xml:space="preserve">四、下游需求因素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第八章 牛肉干市场竞争格局分析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二、资源与相关产业</w:t>
      </w:r>
    </w:p>
    <w:p>
      <w:pPr>
        <w:spacing w:before="75" w:after="0"/>
      </w:pPr>
      <w:r>
        <w:rPr/>
        <w:t xml:space="preserve">三、企业战略结构与竞争状态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牛肉干行业主要企业竞争力分析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牛肉干行业竞争格局分析</w:t>
      </w:r>
    </w:p>
    <w:p>
      <w:pPr>
        <w:spacing w:before="75" w:after="0"/>
      </w:pPr>
      <w:r>
        <w:rPr/>
        <w:t xml:space="preserve">一、2025年牛肉干行业竞争分析</w:t>
      </w:r>
    </w:p>
    <w:p>
      <w:pPr>
        <w:spacing w:before="75" w:after="0"/>
      </w:pPr>
      <w:r>
        <w:rPr/>
        <w:t xml:space="preserve">二、2025年国内外牛肉干竞争分析</w:t>
      </w:r>
    </w:p>
    <w:p>
      <w:pPr>
        <w:spacing w:before="75" w:after="0"/>
      </w:pPr>
      <w:r>
        <w:rPr/>
        <w:t xml:space="preserve">三、2025年中国牛肉干市场竞争分析</w:t>
      </w:r>
    </w:p>
    <w:p>
      <w:pPr>
        <w:spacing w:before="75" w:after="0"/>
      </w:pPr>
      <w:r>
        <w:rPr/>
        <w:t xml:space="preserve">四、2025年中国牛肉干市场集中度分析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三、中国牛肉干行业参与国际竞争的战略市场定位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一、牛肉干行业需求市场</w:t>
      </w:r>
    </w:p>
    <w:p>
      <w:pPr>
        <w:spacing w:before="75" w:after="0"/>
      </w:pPr>
      <w:r>
        <w:rPr/>
        <w:t xml:space="preserve">二、牛肉干行业客户结构</w:t>
      </w:r>
    </w:p>
    <w:p>
      <w:pPr>
        <w:spacing w:before="75" w:after="0"/>
      </w:pPr>
      <w:r>
        <w:rPr/>
        <w:t xml:space="preserve">三、牛肉干行业需求的地区差异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一、供求平衡分析</w:t>
      </w:r>
    </w:p>
    <w:p>
      <w:pPr>
        <w:spacing w:before="75" w:after="0"/>
      </w:pPr>
      <w:r>
        <w:rPr/>
        <w:t xml:space="preserve">二、供求平衡预测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/>
        <w:t xml:space="preserve">第五节 牛肉干领先企业分析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中国牛肉干行业swot分析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2026-2031年牛肉干行业投资价值评估分析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图表：牛肉干产业链分析</w:t>
      </w:r>
    </w:p>
    <w:p>
      <w:pPr>
        <w:spacing w:before="75" w:after="0"/>
      </w:pPr>
      <w:r>
        <w:rPr/>
        <w:t xml:space="preserve">图表：国际牛肉干市场规模</w:t>
      </w:r>
    </w:p>
    <w:p>
      <w:pPr>
        <w:spacing w:before="75" w:after="0"/>
      </w:pPr>
      <w:r>
        <w:rPr/>
        <w:t xml:space="preserve">图表：国际牛肉干生命周期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图表：2023-2025年中国牛肉干供应情况</w:t>
      </w:r>
    </w:p>
    <w:p>
      <w:pPr>
        <w:spacing w:before="75" w:after="0"/>
      </w:pPr>
      <w:r>
        <w:rPr/>
        <w:t xml:space="preserve">图表：2023-2025年中国牛肉干需求情况</w:t>
      </w:r>
    </w:p>
    <w:p>
      <w:pPr>
        <w:spacing w:before="75" w:after="0"/>
      </w:pPr>
      <w:r>
        <w:rPr/>
        <w:t xml:space="preserve">图表：2026-2031年中国牛肉干市场规模预测</w:t>
      </w:r>
    </w:p>
    <w:p>
      <w:pPr>
        <w:spacing w:before="75" w:after="0"/>
      </w:pPr>
      <w:r>
        <w:rPr/>
        <w:t xml:space="preserve">图表：2026-2031年中国牛肉干供应情况预测</w:t>
      </w:r>
    </w:p>
    <w:p>
      <w:pPr>
        <w:spacing w:before="75" w:after="0"/>
      </w:pPr>
      <w:r>
        <w:rPr/>
        <w:t xml:space="preserve">图表：2026-2031年中国牛肉干需求情况预测</w:t>
      </w:r>
    </w:p>
    <w:p>
      <w:pPr>
        <w:spacing w:before="75" w:after="0"/>
      </w:pPr>
      <w:r>
        <w:rPr/>
        <w:t xml:space="preserve">图表：2023-2025年中国牛肉干市场规模统计表</w:t>
      </w:r>
    </w:p>
    <w:p>
      <w:pPr>
        <w:spacing w:before="75" w:after="0"/>
      </w:pPr>
      <w:r>
        <w:rPr/>
        <w:t xml:space="preserve">图表：2026-2031年中国牛肉干行业市场规模预测</w:t>
      </w:r>
    </w:p>
    <w:p>
      <w:pPr>
        <w:spacing w:before="75" w:after="0"/>
      </w:pPr>
      <w:r>
        <w:rPr/>
        <w:t xml:space="preserve">图表：2026-2031年中国牛肉干行业资产规模预测</w:t>
      </w:r>
    </w:p>
    <w:p>
      <w:pPr>
        <w:spacing w:before="75" w:after="0"/>
      </w:pPr>
      <w:r>
        <w:rPr/>
        <w:t xml:space="preserve">图表：2026-2031年中国牛肉干行业利润合计预测</w:t>
      </w:r>
    </w:p>
    <w:p>
      <w:pPr>
        <w:spacing w:before="75" w:after="0"/>
      </w:pPr>
      <w:r>
        <w:rPr/>
        <w:t xml:space="preserve">图表：2026-2031年中国牛肉干行业盈利能力预测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本文地址：https://www.51baogao.cn/baogao/20250823/2984409.shtml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823/2984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中国牛肉干行业市场深度调研及竞争格局与投资价值研究报告(2026-2031版)</dc:title>
  <dc:description>中国牛肉干行业市场深度调研及竞争格局与投资价值研究报告(2026-2031版)</dc:description>
  <dc:subject>中国牛肉干行业市场深度调研及竞争格局与投资价值研究报告(2026-2031版)</dc:subject>
  <cp:keywords>研究报告</cp:keywords>
  <cp:category>研究报告</cp:category>
  <cp:lastModifiedBy>北京中道泰和信息咨询有限公司</cp:lastModifiedBy>
  <dcterms:created xsi:type="dcterms:W3CDTF">2026-04-08T18:14:05+08:00</dcterms:created>
  <dcterms:modified xsi:type="dcterms:W3CDTF">2026-04-08T18:14:05+08:00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