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中国玩具行业市场深度调研与投资发展研究报告(2026-2031版)</w:t>
      </w:r>
    </w:p>
    <w:p>
      <w:pPr>
        <w:spacing w:after="150"/>
      </w:pPr>
      <w:r>
        <w:rPr>
          <w:b w:val="1"/>
          <w:bCs w:val="1"/>
        </w:rPr>
        <w:t xml:space="preserve">报告简介</w:t>
      </w:r>
    </w:p>
    <w:p>
      <w:pPr>
        <w:spacing w:after="150"/>
      </w:pPr>
      <w:r>
        <w:rPr/>
        <w:t xml:space="preserve">玩具行业作为全球消费市场的重要组成部分，不仅为儿童提供了娱乐和教育的工具，也为成年人带来了情感寄托和收藏的乐趣。近年来，随着科技的不断进步和消费者需求的多样化，玩具行业正经历着深刻的变革。从传统的塑料玩具、毛绒玩具到如今的智能玩具、IP衍生品，玩具的种类和功能越来越丰富，市场潜力巨大。</w:t>
      </w:r>
    </w:p>
    <w:p>
      <w:pPr>
        <w:spacing w:after="150"/>
      </w:pPr>
      <w:r>
        <w:rPr/>
        <w:t xml:space="preserve">当前，中国玩具行业正处于快速发展和转型升级的关键时期。一方面，国内玩具市场规模持续扩大，消费者对玩具的品质和功能要求不断提高，促使企业加大研发投入，创新产品设计。另一方面，随着IP文化的兴起，玩具企业纷纷通过跨界合作，推出与热门影视、动漫、游戏等IP相关的衍生产品，进一步拓展了市场空间。例如，哈一代玩具与爱奇艺热播剧《爱你》合作，推出了中医药主题的潮玩产品，将传统养生文化与潮流体验相结合，受到市场欢迎。此外，一些玩具企业还通过跨界进入医疗器械、消毒用品等新兴领域，展现了行业的多元化发展趋势。展望2026-2031年，中国玩具行业前景广阔。随着技术的不断进步，玩具将更加智能化、个性化和互动化。例如，智能玩具将通过物联网、人工智能等技术实现更高级的互动功能，提升用户体验。同时，随着环保意识的增强，玩具行业将更加注重可持续发展，采用环保材料和生产工艺，减少对环境的影响。此外，随着全球市场的不断开放，中国玩具企业将加快国际化步伐，提升在全球市场的份额和影响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玩具行业进行了长期追踪，结合我们对玩具相关企业的调查研究，对我国玩具行业发展现状与前景、市场竞争格局与形势、赢利水平与企业发展、投资策略与风险预警、发展趋势与规划建议等进行深入研究，并重点分析了玩具行业的前景与风险。报告揭示了玩具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玩具行业发展概述</w:t>
      </w:r>
    </w:p>
    <w:p>
      <w:pPr>
        <w:spacing w:before="75" w:after="0"/>
      </w:pPr>
      <w:r>
        <w:rPr/>
        <w:t xml:space="preserve">第一节 玩具的概念</w:t>
      </w:r>
    </w:p>
    <w:p>
      <w:pPr>
        <w:spacing w:before="75" w:after="0"/>
      </w:pPr>
      <w:r>
        <w:rPr/>
        <w:t xml:space="preserve">一、玩具的定义</w:t>
      </w:r>
    </w:p>
    <w:p>
      <w:pPr>
        <w:spacing w:before="75" w:after="0"/>
      </w:pPr>
      <w:r>
        <w:rPr/>
        <w:t xml:space="preserve">二、玩具的应用</w:t>
      </w:r>
    </w:p>
    <w:p>
      <w:pPr>
        <w:spacing w:before="75" w:after="0"/>
      </w:pPr>
      <w:r>
        <w:rPr/>
        <w:t xml:space="preserve">三、玩具在国民经济中的地位</w:t>
      </w:r>
    </w:p>
    <w:p>
      <w:pPr>
        <w:spacing w:before="75" w:after="0"/>
      </w:pPr>
      <w:r>
        <w:rPr/>
        <w:t xml:space="preserve">第二节 我国玩具市场概况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中国玩具行业整体运行现状分析</w:t>
      </w:r>
    </w:p>
    <w:p>
      <w:pPr>
        <w:spacing w:before="75" w:after="0"/>
      </w:pPr>
      <w:r>
        <w:rPr/>
        <w:t xml:space="preserve">第一节 玩具行业产业链概况</w:t>
      </w:r>
    </w:p>
    <w:p>
      <w:pPr>
        <w:spacing w:before="75" w:after="0"/>
      </w:pPr>
      <w:r>
        <w:rPr/>
        <w:t xml:space="preserve">一、玩具行业上游发展现状</w:t>
      </w:r>
    </w:p>
    <w:p>
      <w:pPr>
        <w:spacing w:before="75" w:after="0"/>
      </w:pPr>
      <w:r>
        <w:rPr/>
        <w:t xml:space="preserve">二、玩具行业上游发展趋势</w:t>
      </w:r>
    </w:p>
    <w:p>
      <w:pPr>
        <w:spacing w:before="75" w:after="0"/>
      </w:pPr>
      <w:r>
        <w:rPr/>
        <w:t xml:space="preserve">三、玩具行业下游发展现状</w:t>
      </w:r>
    </w:p>
    <w:p>
      <w:pPr>
        <w:spacing w:before="75" w:after="0"/>
      </w:pPr>
      <w:r>
        <w:rPr/>
        <w:t xml:space="preserve">四、玩具行业下游发展趋势</w:t>
      </w:r>
    </w:p>
    <w:p>
      <w:pPr>
        <w:spacing w:before="75" w:after="0"/>
      </w:pPr>
      <w:r>
        <w:rPr/>
        <w:t xml:space="preserve">第二节 玩具行业市场供需情况分析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2023-2025年国内玩具行业发展现状</w:t>
      </w:r>
    </w:p>
    <w:p>
      <w:pPr>
        <w:spacing w:before="75" w:after="0"/>
      </w:pPr>
      <w:r>
        <w:rPr/>
        <w:t xml:space="preserve">一、玩具行业产销状况分析</w:t>
      </w:r>
    </w:p>
    <w:p>
      <w:pPr>
        <w:spacing w:before="75" w:after="0"/>
      </w:pPr>
      <w:r>
        <w:rPr/>
        <w:t xml:space="preserve">二、玩具行业市场盈利能力分析</w:t>
      </w:r>
    </w:p>
    <w:p>
      <w:pPr>
        <w:spacing w:before="75" w:after="0"/>
      </w:pPr>
      <w:r>
        <w:rPr>
          <w:b w:val="1"/>
          <w:bCs w:val="1"/>
        </w:rPr>
        <w:t xml:space="preserve">第四章 玩具行业区域市场分析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中国玩具行业市场竞争分析</w:t>
      </w:r>
    </w:p>
    <w:p>
      <w:pPr>
        <w:spacing w:before="75" w:after="0"/>
      </w:pPr>
      <w:r>
        <w:rPr/>
        <w:t xml:space="preserve">第一节 玩具行业上下游市场分析</w:t>
      </w:r>
    </w:p>
    <w:p>
      <w:pPr>
        <w:spacing w:before="75" w:after="0"/>
      </w:pPr>
      <w:r>
        <w:rPr/>
        <w:t xml:space="preserve">一、玩具行业产业链简介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玩具行业市场供需分析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玩具行业竞争力分析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玩具行业市场集中度分析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2025年中国玩具行业竞争格局分析</w:t>
      </w:r>
    </w:p>
    <w:p>
      <w:pPr>
        <w:spacing w:before="75" w:after="0"/>
      </w:pPr>
      <w:r>
        <w:rPr/>
        <w:t xml:space="preserve">第一节 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2023-2025年玩具行业竞争格局分析</w:t>
      </w:r>
    </w:p>
    <w:p>
      <w:pPr>
        <w:spacing w:before="75" w:after="0"/>
      </w:pPr>
      <w:r>
        <w:rPr/>
        <w:t xml:space="preserve">一、国内外玩具竞争分析</w:t>
      </w:r>
    </w:p>
    <w:p>
      <w:pPr>
        <w:spacing w:before="75" w:after="0"/>
      </w:pPr>
      <w:r>
        <w:rPr/>
        <w:t xml:space="preserve">二、我国玩具市场竞争分析</w:t>
      </w:r>
    </w:p>
    <w:p>
      <w:pPr>
        <w:spacing w:before="75" w:after="0"/>
      </w:pPr>
      <w:r>
        <w:rPr/>
        <w:t xml:space="preserve">三、国内主要玩具企业动向</w:t>
      </w:r>
    </w:p>
    <w:p>
      <w:pPr>
        <w:spacing w:before="75" w:after="0"/>
      </w:pPr>
      <w:r>
        <w:rPr/>
        <w:t xml:space="preserve">四、国内行业竞争趋势发展分析</w:t>
      </w:r>
    </w:p>
    <w:p>
      <w:pPr>
        <w:spacing w:before="75" w:after="0"/>
      </w:pPr>
      <w:r>
        <w:rPr>
          <w:b w:val="1"/>
          <w:bCs w:val="1"/>
        </w:rPr>
        <w:t xml:space="preserve">第七章 2025年玩具企业分析</w:t>
      </w:r>
    </w:p>
    <w:p>
      <w:pPr>
        <w:spacing w:before="75" w:after="0"/>
      </w:pPr>
      <w:r>
        <w:rPr/>
        <w:t xml:space="preserve">第一节 奥飞娱乐股份有限公司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星辉互动娱乐股份有限公司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泡泡玛特国际集团有限公司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邦宝益智玩具股份有限公司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木玩世家实业有限公司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优必选科技股份有限公司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森宝积木玩具实业有限公司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伟易达电子实业(深圳)有限公司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彩珀科教文化股份有限公司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启蒙积木玩具(汕头)有限公司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未来玩具行业发展预测分析</w:t>
      </w:r>
    </w:p>
    <w:p>
      <w:pPr>
        <w:spacing w:before="75" w:after="0"/>
      </w:pPr>
      <w:r>
        <w:rPr/>
        <w:t xml:space="preserve">第一节 2026-2031年玩具行业市场预测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2026-2031年中国玩具行业供需预测</w:t>
      </w:r>
    </w:p>
    <w:p>
      <w:pPr>
        <w:spacing w:before="75" w:after="0"/>
      </w:pPr>
      <w:r>
        <w:rPr/>
        <w:t xml:space="preserve">一、中国玩具供给预测</w:t>
      </w:r>
    </w:p>
    <w:p>
      <w:pPr>
        <w:spacing w:before="75" w:after="0"/>
      </w:pPr>
      <w:r>
        <w:rPr/>
        <w:t xml:space="preserve">二、中国玩具需求预测</w:t>
      </w:r>
    </w:p>
    <w:p>
      <w:pPr>
        <w:spacing w:before="75" w:after="0"/>
      </w:pPr>
      <w:r>
        <w:rPr/>
        <w:t xml:space="preserve">三、中国玩具供需平衡预测</w:t>
      </w:r>
    </w:p>
    <w:p>
      <w:pPr>
        <w:spacing w:before="75" w:after="0"/>
      </w:pPr>
      <w:r>
        <w:rPr/>
        <w:t xml:space="preserve">第三节 2026-2031年玩具行业发展前景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消费市场对玩具行业的影响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玩具行业投资分析与预测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对玩具行业投资机会与风险分析</w:t>
      </w:r>
    </w:p>
    <w:p>
      <w:pPr>
        <w:spacing w:before="75" w:after="0"/>
      </w:pPr>
      <w:r>
        <w:rPr/>
        <w:t xml:space="preserve">第一节 玩具行业投资机会分析</w:t>
      </w:r>
    </w:p>
    <w:p>
      <w:pPr>
        <w:spacing w:before="75" w:after="0"/>
      </w:pPr>
      <w:r>
        <w:rPr/>
        <w:t xml:space="preserve">一、玩具投资项目分析</w:t>
      </w:r>
    </w:p>
    <w:p>
      <w:pPr>
        <w:spacing w:before="75" w:after="0"/>
      </w:pPr>
      <w:r>
        <w:rPr/>
        <w:t xml:space="preserve">二、可以投资的玩具模式</w:t>
      </w:r>
    </w:p>
    <w:p>
      <w:pPr>
        <w:spacing w:before="75" w:after="0"/>
      </w:pPr>
      <w:r>
        <w:rPr/>
        <w:t xml:space="preserve">三、2025年玩具投资机会</w:t>
      </w:r>
    </w:p>
    <w:p>
      <w:pPr>
        <w:spacing w:before="75" w:after="0"/>
      </w:pPr>
      <w:r>
        <w:rPr/>
        <w:t xml:space="preserve">四、2025年玩具投资新方向</w:t>
      </w:r>
    </w:p>
    <w:p>
      <w:pPr>
        <w:spacing w:before="75" w:after="0"/>
      </w:pPr>
      <w:r>
        <w:rPr/>
        <w:t xml:space="preserve">五、2026-2031年玩具行业投资的建议</w:t>
      </w:r>
    </w:p>
    <w:p>
      <w:pPr>
        <w:spacing w:before="75" w:after="0"/>
      </w:pPr>
      <w:r>
        <w:rPr/>
        <w:t xml:space="preserve">第二节 影响玩具行业发展的主要因素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玩具行业投资风险及控制策略分析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玩具行业研究结论及建议</w:t>
      </w:r>
    </w:p>
    <w:p>
      <w:pPr>
        <w:spacing w:before="75" w:after="0"/>
      </w:pPr>
      <w:r>
        <w:rPr/>
        <w:t xml:space="preserve">第二节 玩具细分行业研究结论及建议</w:t>
      </w:r>
    </w:p>
    <w:p>
      <w:pPr>
        <w:spacing w:before="75" w:after="0"/>
      </w:pPr>
      <w:r>
        <w:rPr/>
        <w:t xml:space="preserve">第三节 玩具行业竞争策略总结及建议</w:t>
      </w:r>
    </w:p>
    <w:p>
      <w:pPr>
        <w:spacing w:before="75" w:after="0"/>
      </w:pPr>
      <w:r>
        <w:rPr>
          <w:b w:val="1"/>
          <w:bCs w:val="1"/>
        </w:rPr>
        <w:t xml:space="preserve">图表目录</w:t>
      </w:r>
    </w:p>
    <w:p>
      <w:pPr>
        <w:spacing w:before="75" w:after="0"/>
      </w:pPr>
      <w:r>
        <w:rPr/>
        <w:t xml:space="preserve">图表：玩具产业链分析</w:t>
      </w:r>
    </w:p>
    <w:p>
      <w:pPr>
        <w:spacing w:before="75" w:after="0"/>
      </w:pPr>
      <w:r>
        <w:rPr/>
        <w:t xml:space="preserve">图表：玩具行业生命周期</w:t>
      </w:r>
    </w:p>
    <w:p>
      <w:pPr>
        <w:spacing w:before="75" w:after="0"/>
      </w:pPr>
      <w:r>
        <w:rPr/>
        <w:t xml:space="preserve">图表：2023-2025年中国玩具行业市场规模</w:t>
      </w:r>
    </w:p>
    <w:p>
      <w:pPr>
        <w:spacing w:before="75" w:after="0"/>
      </w:pPr>
      <w:r>
        <w:rPr/>
        <w:t xml:space="preserve">图表：2023-2025年全球玩具产业市场规模</w:t>
      </w:r>
    </w:p>
    <w:p>
      <w:pPr>
        <w:spacing w:before="75" w:after="0"/>
      </w:pPr>
      <w:r>
        <w:rPr/>
        <w:t xml:space="preserve">图表：2023-2025年玩具重要数据指标比较</w:t>
      </w:r>
    </w:p>
    <w:p>
      <w:pPr>
        <w:spacing w:before="75" w:after="0"/>
      </w:pPr>
      <w:r>
        <w:rPr/>
        <w:t xml:space="preserve">图表：2023-2025年中国玩具行业利润情况分析</w:t>
      </w:r>
    </w:p>
    <w:p>
      <w:pPr>
        <w:spacing w:before="75" w:after="0"/>
      </w:pPr>
      <w:r>
        <w:rPr/>
        <w:t xml:space="preserve">图表：2023-2025年中国玩具行业资产情况分析</w:t>
      </w:r>
    </w:p>
    <w:p>
      <w:pPr>
        <w:spacing w:before="75" w:after="0"/>
      </w:pPr>
      <w:r>
        <w:rPr/>
        <w:t xml:space="preserve">图表：2023-2025年中国玩具竞争力分析</w:t>
      </w:r>
    </w:p>
    <w:p>
      <w:pPr>
        <w:spacing w:before="75" w:after="0"/>
      </w:pPr>
      <w:r>
        <w:rPr/>
        <w:t xml:space="preserve">图表：2026-2031年中国玩具市场前景预测</w:t>
      </w:r>
    </w:p>
    <w:p>
      <w:pPr>
        <w:spacing w:before="75" w:after="0"/>
      </w:pPr>
      <w:r>
        <w:rPr/>
        <w:t xml:space="preserve">图表：2026-2031年中国玩具发展前景预测</w:t>
      </w:r>
    </w:p>
    <w:p>
      <w:pPr>
        <w:spacing w:before="75" w:after="0"/>
      </w:pPr>
      <w:r>
        <w:rPr/>
        <w:t xml:space="preserve">图表：2023-2025年玩具行业销售成本分析</w:t>
      </w:r>
    </w:p>
    <w:p>
      <w:pPr>
        <w:spacing w:before="75" w:after="0"/>
      </w:pPr>
      <w:r>
        <w:rPr/>
        <w:t xml:space="preserve">图表：2023-2025年玩具行业销售费用分析</w:t>
      </w:r>
    </w:p>
    <w:p>
      <w:pPr>
        <w:spacing w:before="75" w:after="0"/>
      </w:pPr>
      <w:r>
        <w:rPr/>
        <w:t xml:space="preserve">图表：2023-2025年玩具行业管理费用分析</w:t>
      </w:r>
    </w:p>
    <w:p>
      <w:pPr>
        <w:spacing w:before="75" w:after="0"/>
      </w:pPr>
      <w:r>
        <w:rPr/>
        <w:t xml:space="preserve">图表：2023-2025年玩具行业财务费用分析</w:t>
      </w:r>
    </w:p>
    <w:p>
      <w:pPr>
        <w:spacing w:before="75" w:after="0"/>
      </w:pPr>
      <w:r>
        <w:rPr/>
        <w:t xml:space="preserve">图表：2023-2025年玩具行业成本费用利润率分析</w:t>
      </w:r>
    </w:p>
    <w:p>
      <w:pPr>
        <w:spacing w:before="75" w:after="0"/>
      </w:pPr>
      <w:r>
        <w:rPr/>
        <w:t xml:space="preserve">图表：2021-2026年玩具行业总资产利润率分析</w:t>
      </w:r>
    </w:p>
    <w:p>
      <w:pPr>
        <w:spacing w:before="75" w:after="0"/>
      </w:pPr>
      <w:r>
        <w:rPr/>
        <w:t xml:space="preserve">图表：2023-2025年玩具行业资产分析</w:t>
      </w:r>
    </w:p>
    <w:p>
      <w:pPr>
        <w:spacing w:before="75" w:after="0"/>
      </w:pPr>
      <w:r>
        <w:rPr/>
        <w:t xml:space="preserve">图表：2023-2025年玩具行业负债分析</w:t>
      </w:r>
    </w:p>
    <w:p>
      <w:pPr>
        <w:spacing w:before="75" w:after="0"/>
      </w:pPr>
      <w:r>
        <w:rPr/>
        <w:t xml:space="preserve">图表：2021-2025年玩具行业偿债能力分析</w:t>
      </w:r>
    </w:p>
    <w:p>
      <w:pPr>
        <w:spacing w:before="75" w:after="0"/>
      </w:pPr>
      <w:r>
        <w:rPr/>
        <w:t xml:space="preserve">图表：2023-2025年居民消费价格涨跌幅度</w:t>
      </w:r>
    </w:p>
    <w:p>
      <w:pPr>
        <w:spacing w:before="75" w:after="0"/>
      </w:pPr>
      <w:r>
        <w:rPr/>
        <w:t xml:space="preserve">图表：2021-2026年居民消费价格比上年涨跌幅度</w:t>
      </w:r>
    </w:p>
    <w:p>
      <w:pPr>
        <w:spacing w:before="75" w:after="0"/>
      </w:pPr>
      <w:r>
        <w:rPr/>
        <w:t xml:space="preserve">图表：2026-2031年玩具行业发展规模预测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本文地址：https://www.51baogao.cn/baogao/20250828/2984497.shtml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8/2984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中国玩具行业市场深度调研与投资发展研究报告(2026-2031版)</dc:title>
  <dc:description>中国玩具行业市场深度调研与投资发展研究报告(2026-2031版)</dc:description>
  <dc:subject>中国玩具行业市场深度调研与投资发展研究报告(2026-2031版)</dc:subject>
  <cp:keywords>研究报告</cp:keywords>
  <cp:category>研究报告</cp:category>
  <cp:lastModifiedBy>北京中道泰和信息咨询有限公司</cp:lastModifiedBy>
  <dcterms:created xsi:type="dcterms:W3CDTF">2026-04-08T18:17:34+08:00</dcterms:created>
  <dcterms:modified xsi:type="dcterms:W3CDTF">2026-04-08T18:17:34+08:00</dcterms:modified>
</cp:coreProperties>
</file>

<file path=docProps/custom.xml><?xml version="1.0" encoding="utf-8"?>
<Properties xmlns="http://schemas.openxmlformats.org/officeDocument/2006/custom-properties" xmlns:vt="http://schemas.openxmlformats.org/officeDocument/2006/docPropsVTypes"/>
</file>