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中国生态农业行业市场发展前景与战略建议研究报告(2026-2031版)</w:t>
      </w:r>
    </w:p>
    <w:p>
      <w:pPr>
        <w:spacing w:after="150"/>
      </w:pPr>
      <w:r>
        <w:rPr>
          <w:b w:val="1"/>
          <w:bCs w:val="1"/>
        </w:rPr>
        <w:t xml:space="preserve">报告简介</w:t>
      </w:r>
    </w:p>
    <w:p>
      <w:pPr>
        <w:spacing w:after="150"/>
      </w:pPr>
      <w:r>
        <w:rPr/>
        <w:t xml:space="preserve">生态农业作为一种可持续发展的农业模式，强调在保护生态环境的前提下，实现农业生产与生态系统的和谐共生。它不仅注重农产品的质量和安全，还致力于提高农业生态系统的稳定性和生物多样性，减少对化学肥料、农药和水资源的依赖。生态农业涵盖了从有机种植、生态养殖到生态循环农业等多个领域，其发展不仅有助于保障食品安全和生态安全，还能推动农村经济的可持续发展，促进乡村振兴战略的实施。</w:t>
      </w:r>
    </w:p>
    <w:p>
      <w:pPr>
        <w:spacing w:after="150"/>
      </w:pPr>
      <w:r>
        <w:rPr/>
        <w:t xml:space="preserve">当前，中国生态农业行业正处于快速发展阶段。一方面，随着国家对生态文明建设和乡村振兴战略的推进，生态农业受到了政策的大力支持。例如，国家出台了一系列政策鼓励农民采用生态农业技术，提供技术指导和资金支持，推动生态农业的规模化、标准化发展。另一方面，随着消费者对绿色、有机农产品需求的增加，生态农业市场潜力巨大。生态农产品因其绿色、天然、安全的特性，受到消费者的青睐，市场前景广阔。同时，随着科技的不断进步，生态农业在种植养殖技术、资源循环利用、生态环境监测等方面的技术水平也在不断提升，为生态农业的可持续发展提供了有力支撑。随着国家对生态文明建设和乡村振兴的持续投入，生态农业将在政策支持、技术创新和市场需求的共同推动下，迎来快速发展的黄金时期。在技术创新方面，生态农业将更加注重生态友好型技术的应用，如生物防治技术、生态养殖技术、资源循环利用技术等，减少对化学农药和化肥的依赖，提高农产品的品质和安全性。在市场应用方面，生态农业产品将更加多元化，不仅包括有机蔬菜、水果、粮食，还将拓展到生态养殖的特色农产品和生态循环农业的副产品。同时，随着电商平台的发展，生态农业产品将更容易进入市场，拓宽销售渠道，提高农民收入。此外，随着人们对生态环境和健康的重视，生态农业作为一种可持续发展的农业模式，将在实现绿色发展和乡村振兴中发挥更加重要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农业行业研究单位等公布和提供的大量资料。报告对我国生态农业行业的供需状况、发展现状、子行业发展变化等进行了分析，重点分析了国内外生态农业行业的发展现状、如何面对行业的发展挑战、行业的发展建议、行业竞争力，以及行业的投资分析和趋势预测等等。报告还综合了生态农业行业的整体发展动态，对行业在产品方面提供了参考建议和具体解决办法。报告对于生态农业产品生产企业、经销商、行业管理部门以及拟进入该行业的投资者具有重要的参考价值，对于研究我国生态农业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生态农业行业界定与发展背景</w:t>
      </w:r>
    </w:p>
    <w:p>
      <w:pPr>
        <w:spacing w:before="75" w:after="0"/>
      </w:pPr>
      <w:r>
        <w:rPr/>
        <w:t xml:space="preserve">第一节 概念内涵与特征</w:t>
      </w:r>
    </w:p>
    <w:p>
      <w:pPr>
        <w:spacing w:before="75" w:after="0"/>
      </w:pPr>
      <w:r>
        <w:rPr/>
        <w:t xml:space="preserve">一、生态农业定义</w:t>
      </w:r>
    </w:p>
    <w:p>
      <w:pPr>
        <w:spacing w:before="75" w:after="0"/>
      </w:pPr>
      <w:r>
        <w:rPr/>
        <w:t xml:space="preserve">(一)联合国粮农组织(fao)最新定义(2025修订版)</w:t>
      </w:r>
    </w:p>
    <w:p>
      <w:pPr>
        <w:spacing w:before="75" w:after="0"/>
      </w:pPr>
      <w:r>
        <w:rPr/>
        <w:t xml:space="preserve">(二)中国《生态农业术语》国家标准(gb/t 2025)核心要点</w:t>
      </w:r>
    </w:p>
    <w:p>
      <w:pPr>
        <w:spacing w:before="75" w:after="0"/>
      </w:pPr>
      <w:r>
        <w:rPr/>
        <w:t xml:space="preserve">二、产业特征分析</w:t>
      </w:r>
    </w:p>
    <w:p>
      <w:pPr>
        <w:spacing w:before="75" w:after="0"/>
      </w:pPr>
      <w:r>
        <w:rPr/>
        <w:t xml:space="preserve">(一)与传统农业的差异化比较</w:t>
      </w:r>
    </w:p>
    <w:p>
      <w:pPr>
        <w:spacing w:before="75" w:after="0"/>
      </w:pPr>
      <w:r>
        <w:rPr/>
        <w:t xml:space="preserve">(二)与有机农业的关联与区别</w:t>
      </w:r>
    </w:p>
    <w:p>
      <w:pPr>
        <w:spacing w:before="75" w:after="0"/>
      </w:pPr>
      <w:r>
        <w:rPr/>
        <w:t xml:space="preserve">第二节 发展历程与阶段</w:t>
      </w:r>
    </w:p>
    <w:p>
      <w:pPr>
        <w:spacing w:before="75" w:after="0"/>
      </w:pPr>
      <w:r>
        <w:rPr/>
        <w:t xml:space="preserve">一、国际发展路径</w:t>
      </w:r>
    </w:p>
    <w:p>
      <w:pPr>
        <w:spacing w:before="75" w:after="0"/>
      </w:pPr>
      <w:r>
        <w:rPr/>
        <w:t xml:space="preserve">(一)欧美生态农业演进史</w:t>
      </w:r>
    </w:p>
    <w:p>
      <w:pPr>
        <w:spacing w:before="75" w:after="0"/>
      </w:pPr>
      <w:r>
        <w:rPr/>
        <w:t xml:space="preserve">(二)日韩\"六次产业化\"实践</w:t>
      </w:r>
    </w:p>
    <w:p>
      <w:pPr>
        <w:spacing w:before="75" w:after="0"/>
      </w:pPr>
      <w:r>
        <w:rPr/>
        <w:t xml:space="preserve">二、中国发展阶段</w:t>
      </w:r>
    </w:p>
    <w:p>
      <w:pPr>
        <w:spacing w:before="75" w:after="0"/>
      </w:pPr>
      <w:r>
        <w:rPr/>
        <w:t xml:space="preserve">(一)试点探索期(1980-2000)</w:t>
      </w:r>
    </w:p>
    <w:p>
      <w:pPr>
        <w:spacing w:before="75" w:after="0"/>
      </w:pPr>
      <w:r>
        <w:rPr/>
        <w:t xml:space="preserve">(二)规范发展期(2001-2020)</w:t>
      </w:r>
    </w:p>
    <w:p>
      <w:pPr>
        <w:spacing w:before="75" w:after="0"/>
      </w:pPr>
      <w:r>
        <w:rPr/>
        <w:t xml:space="preserve">(三)高质量转型期(2021-2030)</w:t>
      </w:r>
    </w:p>
    <w:p>
      <w:pPr>
        <w:spacing w:before="75" w:after="0"/>
      </w:pPr>
      <w:r>
        <w:rPr/>
        <w:t xml:space="preserve">第三节 政策驱动体系</w:t>
      </w:r>
    </w:p>
    <w:p>
      <w:pPr>
        <w:spacing w:before="75" w:after="0"/>
      </w:pPr>
      <w:r>
        <w:rPr/>
        <w:t xml:space="preserve">一、国家战略导向</w:t>
      </w:r>
    </w:p>
    <w:p>
      <w:pPr>
        <w:spacing w:before="75" w:after="0"/>
      </w:pPr>
      <w:r>
        <w:rPr/>
        <w:t xml:space="preserve">(一)\"双碳\"目标下的农业减排要求</w:t>
      </w:r>
    </w:p>
    <w:p>
      <w:pPr>
        <w:spacing w:before="75" w:after="0"/>
      </w:pPr>
      <w:r>
        <w:rPr/>
        <w:t xml:space="preserve">(二)十五五规划乡村振兴专项</w:t>
      </w:r>
    </w:p>
    <w:p>
      <w:pPr>
        <w:spacing w:before="75" w:after="0"/>
      </w:pPr>
      <w:r>
        <w:rPr/>
        <w:t xml:space="preserve">二、重点工程实施</w:t>
      </w:r>
    </w:p>
    <w:p>
      <w:pPr>
        <w:spacing w:before="75" w:after="0"/>
      </w:pPr>
      <w:r>
        <w:rPr/>
        <w:t xml:space="preserve">(一)国家农业绿色发展先行区建设进展</w:t>
      </w:r>
    </w:p>
    <w:p>
      <w:pPr>
        <w:spacing w:before="75" w:after="0"/>
      </w:pPr>
      <w:r>
        <w:rPr/>
        <w:t xml:space="preserve">(二)生态农场创建行动计划(2023-2025)中期评估</w:t>
      </w:r>
    </w:p>
    <w:p>
      <w:pPr>
        <w:spacing w:before="75" w:after="0"/>
      </w:pPr>
      <w:r>
        <w:rPr>
          <w:b w:val="1"/>
          <w:bCs w:val="1"/>
        </w:rPr>
        <w:t xml:space="preserve">第二章 行业发展环境分析</w:t>
      </w:r>
    </w:p>
    <w:p>
      <w:pPr>
        <w:spacing w:before="75" w:after="0"/>
      </w:pPr>
      <w:r>
        <w:rPr/>
        <w:t xml:space="preserve">第一节 宏观经济环境</w:t>
      </w:r>
    </w:p>
    <w:p>
      <w:pPr>
        <w:spacing w:before="75" w:after="0"/>
      </w:pPr>
      <w:r>
        <w:rPr/>
        <w:t xml:space="preserve">一、绿色发展要求</w:t>
      </w:r>
    </w:p>
    <w:p>
      <w:pPr>
        <w:spacing w:before="75" w:after="0"/>
      </w:pPr>
      <w:r>
        <w:rPr/>
        <w:t xml:space="preserve">(一)农业面源污染防治攻坚计划(2026-2031)</w:t>
      </w:r>
    </w:p>
    <w:p>
      <w:pPr>
        <w:spacing w:before="75" w:after="0"/>
      </w:pPr>
      <w:r>
        <w:rPr/>
        <w:t xml:space="preserve">(二)生态产品价值实现机制试点</w:t>
      </w:r>
    </w:p>
    <w:p>
      <w:pPr>
        <w:spacing w:before="75" w:after="0"/>
      </w:pPr>
      <w:r>
        <w:rPr/>
        <w:t xml:space="preserve">二、消费升级驱动</w:t>
      </w:r>
    </w:p>
    <w:p>
      <w:pPr>
        <w:spacing w:before="75" w:after="0"/>
      </w:pPr>
      <w:r>
        <w:rPr/>
        <w:t xml:space="preserve">(一)中产阶级健康食品需求增长曲线</w:t>
      </w:r>
    </w:p>
    <w:p>
      <w:pPr>
        <w:spacing w:before="75" w:after="0"/>
      </w:pPr>
      <w:r>
        <w:rPr/>
        <w:t xml:space="preserve">(二)农产品品质溢价空间分析</w:t>
      </w:r>
    </w:p>
    <w:p>
      <w:pPr>
        <w:spacing w:before="75" w:after="0"/>
      </w:pPr>
      <w:r>
        <w:rPr/>
        <w:t xml:space="preserve">第二节 技术变革环境</w:t>
      </w:r>
    </w:p>
    <w:p>
      <w:pPr>
        <w:spacing w:before="75" w:after="0"/>
      </w:pPr>
      <w:r>
        <w:rPr/>
        <w:t xml:space="preserve">一、核心技术突破</w:t>
      </w:r>
    </w:p>
    <w:p>
      <w:pPr>
        <w:spacing w:before="75" w:after="0"/>
      </w:pPr>
      <w:r>
        <w:rPr/>
        <w:t xml:space="preserve">(一)农业废弃物资源化利用技术</w:t>
      </w:r>
    </w:p>
    <w:p>
      <w:pPr>
        <w:spacing w:before="75" w:after="0"/>
      </w:pPr>
      <w:r>
        <w:rPr/>
        <w:t xml:space="preserve">(二)微生物组学在土壤修复中的应用</w:t>
      </w:r>
    </w:p>
    <w:p>
      <w:pPr>
        <w:spacing w:before="75" w:after="0"/>
      </w:pPr>
      <w:r>
        <w:rPr/>
        <w:t xml:space="preserve">二、数字技术赋能</w:t>
      </w:r>
    </w:p>
    <w:p>
      <w:pPr>
        <w:spacing w:before="75" w:after="0"/>
      </w:pPr>
      <w:r>
        <w:rPr/>
        <w:t xml:space="preserve">(一)农业物联网智能监测系统</w:t>
      </w:r>
    </w:p>
    <w:p>
      <w:pPr>
        <w:spacing w:before="75" w:after="0"/>
      </w:pPr>
      <w:r>
        <w:rPr/>
        <w:t xml:space="preserve">(二)区块链全程溯源平台</w:t>
      </w:r>
    </w:p>
    <w:p>
      <w:pPr>
        <w:spacing w:before="75" w:after="0"/>
      </w:pPr>
      <w:r>
        <w:rPr/>
        <w:t xml:space="preserve">第三节 社会文化环境</w:t>
      </w:r>
    </w:p>
    <w:p>
      <w:pPr>
        <w:spacing w:before="75" w:after="0"/>
      </w:pPr>
      <w:r>
        <w:rPr/>
        <w:t xml:space="preserve">一、生态文明意识</w:t>
      </w:r>
    </w:p>
    <w:p>
      <w:pPr>
        <w:spacing w:before="75" w:after="0"/>
      </w:pPr>
      <w:r>
        <w:rPr/>
        <w:t xml:space="preserve">(一)新农人群体崛起</w:t>
      </w:r>
    </w:p>
    <w:p>
      <w:pPr>
        <w:spacing w:before="75" w:after="0"/>
      </w:pPr>
      <w:r>
        <w:rPr/>
        <w:t xml:space="preserve">(二)社区支持农业(csa)模式普及</w:t>
      </w:r>
    </w:p>
    <w:p>
      <w:pPr>
        <w:spacing w:before="75" w:after="0"/>
      </w:pPr>
      <w:r>
        <w:rPr/>
        <w:t xml:space="preserve">二、传统文化传承</w:t>
      </w:r>
    </w:p>
    <w:p>
      <w:pPr>
        <w:spacing w:before="75" w:after="0"/>
      </w:pPr>
      <w:r>
        <w:rPr/>
        <w:t xml:space="preserve">(一)传统农耕智慧现代转化</w:t>
      </w:r>
    </w:p>
    <w:p>
      <w:pPr>
        <w:spacing w:before="75" w:after="0"/>
      </w:pPr>
      <w:r>
        <w:rPr/>
        <w:t xml:space="preserve">(二)农业文化遗产保护与利用</w:t>
      </w:r>
    </w:p>
    <w:p>
      <w:pPr>
        <w:spacing w:before="75" w:after="0"/>
      </w:pPr>
      <w:r>
        <w:rPr>
          <w:b w:val="1"/>
          <w:bCs w:val="1"/>
        </w:rPr>
        <w:t xml:space="preserve">第三章 全球生态农业发展借鉴</w:t>
      </w:r>
    </w:p>
    <w:p>
      <w:pPr>
        <w:spacing w:before="75" w:after="0"/>
      </w:pPr>
      <w:r>
        <w:rPr/>
        <w:t xml:space="preserve">第一节 国际发展格局</w:t>
      </w:r>
    </w:p>
    <w:p>
      <w:pPr>
        <w:spacing w:before="75" w:after="0"/>
      </w:pPr>
      <w:r>
        <w:rPr/>
        <w:t xml:space="preserve">一、市场规模对比</w:t>
      </w:r>
    </w:p>
    <w:p>
      <w:pPr>
        <w:spacing w:before="75" w:after="0"/>
      </w:pPr>
      <w:r>
        <w:rPr/>
        <w:t xml:space="preserve">(一)欧盟有机农业占比(2025最新数据)</w:t>
      </w:r>
    </w:p>
    <w:p>
      <w:pPr>
        <w:spacing w:before="75" w:after="0"/>
      </w:pPr>
      <w:r>
        <w:rPr/>
        <w:t xml:space="preserve">(二)美国再生农业推进计划</w:t>
      </w:r>
    </w:p>
    <w:p>
      <w:pPr>
        <w:spacing w:before="75" w:after="0"/>
      </w:pPr>
      <w:r>
        <w:rPr/>
        <w:t xml:space="preserve">二、政策体系比较</w:t>
      </w:r>
    </w:p>
    <w:p>
      <w:pPr>
        <w:spacing w:before="75" w:after="0"/>
      </w:pPr>
      <w:r>
        <w:rPr/>
        <w:t xml:space="preserve">(一)日本\"环境保全型农业\"补贴</w:t>
      </w:r>
    </w:p>
    <w:p>
      <w:pPr>
        <w:spacing w:before="75" w:after="0"/>
      </w:pPr>
      <w:r>
        <w:rPr/>
        <w:t xml:space="preserve">(二)德国生态农业税收优惠</w:t>
      </w:r>
    </w:p>
    <w:p>
      <w:pPr>
        <w:spacing w:before="75" w:after="0"/>
      </w:pPr>
      <w:r>
        <w:rPr/>
        <w:t xml:space="preserve">第二节 典型模式研究</w:t>
      </w:r>
    </w:p>
    <w:p>
      <w:pPr>
        <w:spacing w:before="75" w:after="0"/>
      </w:pPr>
      <w:r>
        <w:rPr/>
        <w:t xml:space="preserve">一、丹麦循环农业</w:t>
      </w:r>
    </w:p>
    <w:p>
      <w:pPr>
        <w:spacing w:before="75" w:after="0"/>
      </w:pPr>
      <w:r>
        <w:rPr/>
        <w:t xml:space="preserve">(一)种养结合技术体系</w:t>
      </w:r>
    </w:p>
    <w:p>
      <w:pPr>
        <w:spacing w:before="75" w:after="0"/>
      </w:pPr>
      <w:r>
        <w:rPr/>
        <w:t xml:space="preserve">(二)合作社运营机制</w:t>
      </w:r>
    </w:p>
    <w:p>
      <w:pPr>
        <w:spacing w:before="75" w:after="0"/>
      </w:pPr>
      <w:r>
        <w:rPr/>
        <w:t xml:space="preserve">二、以色列精准生态</w:t>
      </w:r>
    </w:p>
    <w:p>
      <w:pPr>
        <w:spacing w:before="75" w:after="0"/>
      </w:pPr>
      <w:r>
        <w:rPr/>
        <w:t xml:space="preserve">(一)水肥一体化创新</w:t>
      </w:r>
    </w:p>
    <w:p>
      <w:pPr>
        <w:spacing w:before="75" w:after="0"/>
      </w:pPr>
      <w:r>
        <w:rPr/>
        <w:t xml:space="preserve">(二)沙漠农业改造</w:t>
      </w:r>
    </w:p>
    <w:p>
      <w:pPr>
        <w:spacing w:before="75" w:after="0"/>
      </w:pPr>
      <w:r>
        <w:rPr/>
        <w:t xml:space="preserve">第三节 对华启示</w:t>
      </w:r>
    </w:p>
    <w:p>
      <w:pPr>
        <w:spacing w:before="75" w:after="0"/>
      </w:pPr>
      <w:r>
        <w:rPr/>
        <w:t xml:space="preserve">一、政策工具组合</w:t>
      </w:r>
    </w:p>
    <w:p>
      <w:pPr>
        <w:spacing w:before="75" w:after="0"/>
      </w:pPr>
      <w:r>
        <w:rPr/>
        <w:t xml:space="preserve">二、科技创新路径</w:t>
      </w:r>
    </w:p>
    <w:p>
      <w:pPr>
        <w:spacing w:before="75" w:after="0"/>
      </w:pPr>
      <w:r>
        <w:rPr/>
        <w:t xml:space="preserve">三、市场培育策略</w:t>
      </w:r>
    </w:p>
    <w:p>
      <w:pPr>
        <w:spacing w:before="75" w:after="0"/>
      </w:pPr>
      <w:r>
        <w:rPr>
          <w:b w:val="1"/>
          <w:bCs w:val="1"/>
        </w:rPr>
        <w:t xml:space="preserve">第四章 中国市场供需分析</w:t>
      </w:r>
    </w:p>
    <w:p>
      <w:pPr>
        <w:spacing w:before="75" w:after="0"/>
      </w:pPr>
      <w:r>
        <w:rPr/>
        <w:t xml:space="preserve">第一节 供给端特征</w:t>
      </w:r>
    </w:p>
    <w:p>
      <w:pPr>
        <w:spacing w:before="75" w:after="0"/>
      </w:pPr>
      <w:r>
        <w:rPr/>
        <w:t xml:space="preserve">一、生产主体演变</w:t>
      </w:r>
    </w:p>
    <w:p>
      <w:pPr>
        <w:spacing w:before="75" w:after="0"/>
      </w:pPr>
      <w:r>
        <w:rPr/>
        <w:t xml:space="preserve">(一)家庭农场生态化转型</w:t>
      </w:r>
    </w:p>
    <w:p>
      <w:pPr>
        <w:spacing w:before="75" w:after="0"/>
      </w:pPr>
      <w:r>
        <w:rPr/>
        <w:t xml:space="preserve">(二)农业产业化联合体</w:t>
      </w:r>
    </w:p>
    <w:p>
      <w:pPr>
        <w:spacing w:before="75" w:after="0"/>
      </w:pPr>
      <w:r>
        <w:rPr/>
        <w:t xml:space="preserve">二、区域分布特点</w:t>
      </w:r>
    </w:p>
    <w:p>
      <w:pPr>
        <w:spacing w:before="75" w:after="0"/>
      </w:pPr>
      <w:r>
        <w:rPr/>
        <w:t xml:space="preserve">(一)东部地区技术密集型</w:t>
      </w:r>
    </w:p>
    <w:p>
      <w:pPr>
        <w:spacing w:before="75" w:after="0"/>
      </w:pPr>
      <w:r>
        <w:rPr/>
        <w:t xml:space="preserve">(二)西部地区特色资源型</w:t>
      </w:r>
    </w:p>
    <w:p>
      <w:pPr>
        <w:spacing w:before="75" w:after="0"/>
      </w:pPr>
      <w:r>
        <w:rPr/>
        <w:t xml:space="preserve">第二节 需求端变化</w:t>
      </w:r>
    </w:p>
    <w:p>
      <w:pPr>
        <w:spacing w:before="75" w:after="0"/>
      </w:pPr>
      <w:r>
        <w:rPr/>
        <w:t xml:space="preserve">一、消费升级需求</w:t>
      </w:r>
    </w:p>
    <w:p>
      <w:pPr>
        <w:spacing w:before="75" w:after="0"/>
      </w:pPr>
      <w:r>
        <w:rPr/>
        <w:t xml:space="preserve">(一)高端商超渠道渗透率</w:t>
      </w:r>
    </w:p>
    <w:p>
      <w:pPr>
        <w:spacing w:before="75" w:after="0"/>
      </w:pPr>
      <w:r>
        <w:rPr/>
        <w:t xml:space="preserve">(二)会员制宅配增长</w:t>
      </w:r>
    </w:p>
    <w:p>
      <w:pPr>
        <w:spacing w:before="75" w:after="0"/>
      </w:pPr>
      <w:r>
        <w:rPr/>
        <w:t xml:space="preserve">二、产业融合需求</w:t>
      </w:r>
    </w:p>
    <w:p>
      <w:pPr>
        <w:spacing w:before="75" w:after="0"/>
      </w:pPr>
      <w:r>
        <w:rPr/>
        <w:t xml:space="preserve">(一)文旅康养项目配套</w:t>
      </w:r>
    </w:p>
    <w:p>
      <w:pPr>
        <w:spacing w:before="75" w:after="0"/>
      </w:pPr>
      <w:r>
        <w:rPr/>
        <w:t xml:space="preserve">(二)中小学劳动教育基地</w:t>
      </w:r>
    </w:p>
    <w:p>
      <w:pPr>
        <w:spacing w:before="75" w:after="0"/>
      </w:pPr>
      <w:r>
        <w:rPr/>
        <w:t xml:space="preserve">第三节 价格形成机制</w:t>
      </w:r>
    </w:p>
    <w:p>
      <w:pPr>
        <w:spacing w:before="75" w:after="0"/>
      </w:pPr>
      <w:r>
        <w:rPr/>
        <w:t xml:space="preserve">一、溢价因素分解</w:t>
      </w:r>
    </w:p>
    <w:p>
      <w:pPr>
        <w:spacing w:before="75" w:after="0"/>
      </w:pPr>
      <w:r>
        <w:rPr/>
        <w:t xml:space="preserve">(一)认证成本构成</w:t>
      </w:r>
    </w:p>
    <w:p>
      <w:pPr>
        <w:spacing w:before="75" w:after="0"/>
      </w:pPr>
      <w:r>
        <w:rPr/>
        <w:t xml:space="preserve">(二)品牌价值评估</w:t>
      </w:r>
    </w:p>
    <w:p>
      <w:pPr>
        <w:spacing w:before="75" w:after="0"/>
      </w:pPr>
      <w:r>
        <w:rPr/>
        <w:t xml:space="preserve">二、渠道价差比较</w:t>
      </w:r>
    </w:p>
    <w:p>
      <w:pPr>
        <w:spacing w:before="75" w:after="0"/>
      </w:pPr>
      <w:r>
        <w:rPr/>
        <w:t xml:space="preserve">(一)传统批发市场</w:t>
      </w:r>
    </w:p>
    <w:p>
      <w:pPr>
        <w:spacing w:before="75" w:after="0"/>
      </w:pPr>
      <w:r>
        <w:rPr/>
        <w:t xml:space="preserve">(二)新零售平台</w:t>
      </w:r>
    </w:p>
    <w:p>
      <w:pPr>
        <w:spacing w:before="75" w:after="0"/>
      </w:pPr>
      <w:r>
        <w:rPr>
          <w:b w:val="1"/>
          <w:bCs w:val="1"/>
        </w:rPr>
        <w:t xml:space="preserve">第五章 主要细分领域分析</w:t>
      </w:r>
    </w:p>
    <w:p>
      <w:pPr>
        <w:spacing w:before="75" w:after="0"/>
      </w:pPr>
      <w:r>
        <w:rPr/>
        <w:t xml:space="preserve">第一节 生态种植业</w:t>
      </w:r>
    </w:p>
    <w:p>
      <w:pPr>
        <w:spacing w:before="75" w:after="0"/>
      </w:pPr>
      <w:r>
        <w:rPr/>
        <w:t xml:space="preserve">一、有机粮油</w:t>
      </w:r>
    </w:p>
    <w:p>
      <w:pPr>
        <w:spacing w:before="75" w:after="0"/>
      </w:pPr>
      <w:r>
        <w:rPr/>
        <w:t xml:space="preserve">(一)东北黑土地保护性耕作</w:t>
      </w:r>
    </w:p>
    <w:p>
      <w:pPr>
        <w:spacing w:before="75" w:after="0"/>
      </w:pPr>
      <w:r>
        <w:rPr/>
        <w:t xml:space="preserve">(二)南方稻渔综合种养</w:t>
      </w:r>
    </w:p>
    <w:p>
      <w:pPr>
        <w:spacing w:before="75" w:after="0"/>
      </w:pPr>
      <w:r>
        <w:rPr/>
        <w:t xml:space="preserve">二、绿色果蔬</w:t>
      </w:r>
    </w:p>
    <w:p>
      <w:pPr>
        <w:spacing w:before="75" w:after="0"/>
      </w:pPr>
      <w:r>
        <w:rPr/>
        <w:t xml:space="preserve">(一)设施农业生态化改造</w:t>
      </w:r>
    </w:p>
    <w:p>
      <w:pPr>
        <w:spacing w:before="75" w:after="0"/>
      </w:pPr>
      <w:r>
        <w:rPr/>
        <w:t xml:space="preserve">(二)都市阳台农业创新</w:t>
      </w:r>
    </w:p>
    <w:p>
      <w:pPr>
        <w:spacing w:before="75" w:after="0"/>
      </w:pPr>
      <w:r>
        <w:rPr/>
        <w:t xml:space="preserve">第二节 生态养殖业</w:t>
      </w:r>
    </w:p>
    <w:p>
      <w:pPr>
        <w:spacing w:before="75" w:after="0"/>
      </w:pPr>
      <w:r>
        <w:rPr/>
        <w:t xml:space="preserve">一、循环养殖</w:t>
      </w:r>
    </w:p>
    <w:p>
      <w:pPr>
        <w:spacing w:before="75" w:after="0"/>
      </w:pPr>
      <w:r>
        <w:rPr/>
        <w:t xml:space="preserve">(一)畜禽粪污资源化利用</w:t>
      </w:r>
    </w:p>
    <w:p>
      <w:pPr>
        <w:spacing w:before="75" w:after="0"/>
      </w:pPr>
      <w:r>
        <w:rPr/>
        <w:t xml:space="preserve">(二)水产健康养殖</w:t>
      </w:r>
    </w:p>
    <w:p>
      <w:pPr>
        <w:spacing w:before="75" w:after="0"/>
      </w:pPr>
      <w:r>
        <w:rPr/>
        <w:t xml:space="preserve">二、林下经济</w:t>
      </w:r>
    </w:p>
    <w:p>
      <w:pPr>
        <w:spacing w:before="75" w:after="0"/>
      </w:pPr>
      <w:r>
        <w:rPr/>
        <w:t xml:space="preserve">(一)\"林-药-菌\"复合系统</w:t>
      </w:r>
    </w:p>
    <w:p>
      <w:pPr>
        <w:spacing w:before="75" w:after="0"/>
      </w:pPr>
      <w:r>
        <w:rPr/>
        <w:t xml:space="preserve">(二)森林食品认证</w:t>
      </w:r>
    </w:p>
    <w:p>
      <w:pPr>
        <w:spacing w:before="75" w:after="0"/>
      </w:pPr>
      <w:r>
        <w:rPr/>
        <w:t xml:space="preserve">第三节 生态服务产业</w:t>
      </w:r>
    </w:p>
    <w:p>
      <w:pPr>
        <w:spacing w:before="75" w:after="0"/>
      </w:pPr>
      <w:r>
        <w:rPr/>
        <w:t xml:space="preserve">一、农业文旅</w:t>
      </w:r>
    </w:p>
    <w:p>
      <w:pPr>
        <w:spacing w:before="75" w:after="0"/>
      </w:pPr>
      <w:r>
        <w:rPr/>
        <w:t xml:space="preserve">(一)研学教育基地</w:t>
      </w:r>
    </w:p>
    <w:p>
      <w:pPr>
        <w:spacing w:before="75" w:after="0"/>
      </w:pPr>
      <w:r>
        <w:rPr/>
        <w:t xml:space="preserve">(二)疗愈农场</w:t>
      </w:r>
    </w:p>
    <w:p>
      <w:pPr>
        <w:spacing w:before="75" w:after="0"/>
      </w:pPr>
      <w:r>
        <w:rPr/>
        <w:t xml:space="preserve">二、碳汇交易</w:t>
      </w:r>
    </w:p>
    <w:p>
      <w:pPr>
        <w:spacing w:before="75" w:after="0"/>
      </w:pPr>
      <w:r>
        <w:rPr/>
        <w:t xml:space="preserve">(一)农田固碳方法学</w:t>
      </w:r>
    </w:p>
    <w:p>
      <w:pPr>
        <w:spacing w:before="75" w:after="0"/>
      </w:pPr>
      <w:r>
        <w:rPr/>
        <w:t xml:space="preserve">(二)碳标签制度</w:t>
      </w:r>
    </w:p>
    <w:p>
      <w:pPr>
        <w:spacing w:before="75" w:after="0"/>
      </w:pPr>
      <w:r>
        <w:rPr>
          <w:b w:val="1"/>
          <w:bCs w:val="1"/>
        </w:rPr>
        <w:t xml:space="preserve">第六章 产业链价值重构</w:t>
      </w:r>
    </w:p>
    <w:p>
      <w:pPr>
        <w:spacing w:before="75" w:after="0"/>
      </w:pPr>
      <w:r>
        <w:rPr/>
        <w:t xml:space="preserve">第一节 上游创新端</w:t>
      </w:r>
    </w:p>
    <w:p>
      <w:pPr>
        <w:spacing w:before="75" w:after="0"/>
      </w:pPr>
      <w:r>
        <w:rPr/>
        <w:t xml:space="preserve">一、种质资源</w:t>
      </w:r>
    </w:p>
    <w:p>
      <w:pPr>
        <w:spacing w:before="75" w:after="0"/>
      </w:pPr>
      <w:r>
        <w:rPr/>
        <w:t xml:space="preserve">(一)地方品种保护</w:t>
      </w:r>
    </w:p>
    <w:p>
      <w:pPr>
        <w:spacing w:before="75" w:after="0"/>
      </w:pPr>
      <w:r>
        <w:rPr/>
        <w:t xml:space="preserve">(二)抗逆品种选育</w:t>
      </w:r>
    </w:p>
    <w:p>
      <w:pPr>
        <w:spacing w:before="75" w:after="0"/>
      </w:pPr>
      <w:r>
        <w:rPr/>
        <w:t xml:space="preserve">二、生产资料</w:t>
      </w:r>
    </w:p>
    <w:p>
      <w:pPr>
        <w:spacing w:before="75" w:after="0"/>
      </w:pPr>
      <w:r>
        <w:rPr/>
        <w:t xml:space="preserve">(一)生物农药研发</w:t>
      </w:r>
    </w:p>
    <w:p>
      <w:pPr>
        <w:spacing w:before="75" w:after="0"/>
      </w:pPr>
      <w:r>
        <w:rPr/>
        <w:t xml:space="preserve">(二)有机肥替代</w:t>
      </w:r>
    </w:p>
    <w:p>
      <w:pPr>
        <w:spacing w:before="75" w:after="0"/>
      </w:pPr>
      <w:r>
        <w:rPr/>
        <w:t xml:space="preserve">第二节 中游生产端</w:t>
      </w:r>
    </w:p>
    <w:p>
      <w:pPr>
        <w:spacing w:before="75" w:after="0"/>
      </w:pPr>
      <w:r>
        <w:rPr/>
        <w:t xml:space="preserve">一、技术集成</w:t>
      </w:r>
    </w:p>
    <w:p>
      <w:pPr>
        <w:spacing w:before="75" w:after="0"/>
      </w:pPr>
      <w:r>
        <w:rPr/>
        <w:t xml:space="preserve">(一)生态农业技术包</w:t>
      </w:r>
    </w:p>
    <w:p>
      <w:pPr>
        <w:spacing w:before="75" w:after="0"/>
      </w:pPr>
      <w:r>
        <w:rPr/>
        <w:t xml:space="preserve">(二)数字管理系统</w:t>
      </w:r>
    </w:p>
    <w:p>
      <w:pPr>
        <w:spacing w:before="75" w:after="0"/>
      </w:pPr>
      <w:r>
        <w:rPr/>
        <w:t xml:space="preserve">二、认证体系</w:t>
      </w:r>
    </w:p>
    <w:p>
      <w:pPr>
        <w:spacing w:before="75" w:after="0"/>
      </w:pPr>
      <w:r>
        <w:rPr/>
        <w:t xml:space="preserve">(一)绿色食品认证</w:t>
      </w:r>
    </w:p>
    <w:p>
      <w:pPr>
        <w:spacing w:before="75" w:after="0"/>
      </w:pPr>
      <w:r>
        <w:rPr/>
        <w:t xml:space="preserve">(二)碳足迹标识</w:t>
      </w:r>
    </w:p>
    <w:p>
      <w:pPr>
        <w:spacing w:before="75" w:after="0"/>
      </w:pPr>
      <w:r>
        <w:rPr/>
        <w:t xml:space="preserve">第三节 下游消费端</w:t>
      </w:r>
    </w:p>
    <w:p>
      <w:pPr>
        <w:spacing w:before="75" w:after="0"/>
      </w:pPr>
      <w:r>
        <w:rPr/>
        <w:t xml:space="preserve">一、品牌建设</w:t>
      </w:r>
    </w:p>
    <w:p>
      <w:pPr>
        <w:spacing w:before="75" w:after="0"/>
      </w:pPr>
      <w:r>
        <w:rPr/>
        <w:t xml:space="preserve">(一)区域公共品牌</w:t>
      </w:r>
    </w:p>
    <w:p>
      <w:pPr>
        <w:spacing w:before="75" w:after="0"/>
      </w:pPr>
      <w:r>
        <w:rPr/>
        <w:t xml:space="preserve">(二)企业品牌矩阵</w:t>
      </w:r>
    </w:p>
    <w:p>
      <w:pPr>
        <w:spacing w:before="75" w:after="0"/>
      </w:pPr>
      <w:r>
        <w:rPr/>
        <w:t xml:space="preserve">二、体验升级</w:t>
      </w:r>
    </w:p>
    <w:p>
      <w:pPr>
        <w:spacing w:before="75" w:after="0"/>
      </w:pPr>
      <w:r>
        <w:rPr/>
        <w:t xml:space="preserve">(一)可视化溯源</w:t>
      </w:r>
    </w:p>
    <w:p>
      <w:pPr>
        <w:spacing w:before="75" w:after="0"/>
      </w:pPr>
      <w:r>
        <w:rPr/>
        <w:t xml:space="preserve">(二)参与式保障</w:t>
      </w:r>
    </w:p>
    <w:p>
      <w:pPr>
        <w:spacing w:before="75" w:after="0"/>
      </w:pPr>
      <w:r>
        <w:rPr>
          <w:b w:val="1"/>
          <w:bCs w:val="1"/>
        </w:rPr>
        <w:t xml:space="preserve">第七章 竞争格局与企业战略</w:t>
      </w:r>
    </w:p>
    <w:p>
      <w:pPr>
        <w:spacing w:before="75" w:after="0"/>
      </w:pPr>
      <w:r>
        <w:rPr/>
        <w:t xml:space="preserve">第一节 市场结构分析</w:t>
      </w:r>
    </w:p>
    <w:p>
      <w:pPr>
        <w:spacing w:before="75" w:after="0"/>
      </w:pPr>
      <w:r>
        <w:rPr/>
        <w:t xml:space="preserve">一、企业梯队划分</w:t>
      </w:r>
    </w:p>
    <w:p>
      <w:pPr>
        <w:spacing w:before="75" w:after="0"/>
      </w:pPr>
      <w:r>
        <w:rPr/>
        <w:t xml:space="preserve">(一)国家级龙头企业</w:t>
      </w:r>
    </w:p>
    <w:p>
      <w:pPr>
        <w:spacing w:before="75" w:after="0"/>
      </w:pPr>
      <w:r>
        <w:rPr/>
        <w:t xml:space="preserve">(二)省级示范主体</w:t>
      </w:r>
    </w:p>
    <w:p>
      <w:pPr>
        <w:spacing w:before="75" w:after="0"/>
      </w:pPr>
      <w:r>
        <w:rPr/>
        <w:t xml:space="preserve">(三)小微创新企业</w:t>
      </w:r>
    </w:p>
    <w:p>
      <w:pPr>
        <w:spacing w:before="75" w:after="0"/>
      </w:pPr>
      <w:r>
        <w:rPr/>
        <w:t xml:space="preserve">二、市场份额演变</w:t>
      </w:r>
    </w:p>
    <w:p>
      <w:pPr>
        <w:spacing w:before="75" w:after="0"/>
      </w:pPr>
      <w:r>
        <w:rPr/>
        <w:t xml:space="preserve">(一)细分领域集中度</w:t>
      </w:r>
    </w:p>
    <w:p>
      <w:pPr>
        <w:spacing w:before="75" w:after="0"/>
      </w:pPr>
      <w:r>
        <w:rPr/>
        <w:t xml:space="preserve">(二)区域集群竞争</w:t>
      </w:r>
    </w:p>
    <w:p>
      <w:pPr>
        <w:spacing w:before="75" w:after="0"/>
      </w:pPr>
      <w:r>
        <w:rPr/>
        <w:t xml:space="preserve">第二节 典型企业研究</w:t>
      </w:r>
    </w:p>
    <w:p>
      <w:pPr>
        <w:spacing w:before="75" w:after="0"/>
      </w:pPr>
      <w:r>
        <w:rPr/>
        <w:t xml:space="preserve">一、中化map模式</w:t>
      </w:r>
    </w:p>
    <w:p>
      <w:pPr>
        <w:spacing w:before="75" w:after="0"/>
      </w:pPr>
      <w:r>
        <w:rPr/>
        <w:t xml:space="preserve">(一)技术服务平台</w:t>
      </w:r>
    </w:p>
    <w:p>
      <w:pPr>
        <w:spacing w:before="75" w:after="0"/>
      </w:pPr>
      <w:r>
        <w:rPr/>
        <w:t xml:space="preserve">(二)品质原粮订单</w:t>
      </w:r>
    </w:p>
    <w:p>
      <w:pPr>
        <w:spacing w:before="75" w:after="0"/>
      </w:pPr>
      <w:r>
        <w:rPr/>
        <w:t xml:space="preserve">二、本来生活网</w:t>
      </w:r>
    </w:p>
    <w:p>
      <w:pPr>
        <w:spacing w:before="75" w:after="0"/>
      </w:pPr>
      <w:r>
        <w:rPr/>
        <w:t xml:space="preserve">(一)产销直连体系</w:t>
      </w:r>
    </w:p>
    <w:p>
      <w:pPr>
        <w:spacing w:before="75" w:after="0"/>
      </w:pPr>
      <w:r>
        <w:rPr/>
        <w:t xml:space="preserve">(二)品牌孵化能力</w:t>
      </w:r>
    </w:p>
    <w:p>
      <w:pPr>
        <w:spacing w:before="75" w:after="0"/>
      </w:pPr>
      <w:r>
        <w:rPr/>
        <w:t xml:space="preserve">第三节 战略转型方向</w:t>
      </w:r>
    </w:p>
    <w:p>
      <w:pPr>
        <w:spacing w:before="75" w:after="0"/>
      </w:pPr>
      <w:r>
        <w:rPr/>
        <w:t xml:space="preserve">一、价值链延伸</w:t>
      </w:r>
    </w:p>
    <w:p>
      <w:pPr>
        <w:spacing w:before="75" w:after="0"/>
      </w:pPr>
      <w:r>
        <w:rPr/>
        <w:t xml:space="preserve">二、数字化赋能</w:t>
      </w:r>
    </w:p>
    <w:p>
      <w:pPr>
        <w:spacing w:before="75" w:after="0"/>
      </w:pPr>
      <w:r>
        <w:rPr/>
        <w:t xml:space="preserve">三、国际化合作</w:t>
      </w:r>
    </w:p>
    <w:p>
      <w:pPr>
        <w:spacing w:before="75" w:after="0"/>
      </w:pPr>
      <w:r>
        <w:rPr>
          <w:b w:val="1"/>
          <w:bCs w:val="1"/>
        </w:rPr>
        <w:t xml:space="preserve">第八章 技术创新趋势</w:t>
      </w:r>
    </w:p>
    <w:p>
      <w:pPr>
        <w:spacing w:before="75" w:after="0"/>
      </w:pPr>
      <w:r>
        <w:rPr/>
        <w:t xml:space="preserve">第一节 生态技术</w:t>
      </w:r>
    </w:p>
    <w:p>
      <w:pPr>
        <w:spacing w:before="75" w:after="0"/>
      </w:pPr>
      <w:r>
        <w:rPr/>
        <w:t xml:space="preserve">一、土壤健康</w:t>
      </w:r>
    </w:p>
    <w:p>
      <w:pPr>
        <w:spacing w:before="75" w:after="0"/>
      </w:pPr>
      <w:r>
        <w:rPr/>
        <w:t xml:space="preserve">(一)微生物群落调控</w:t>
      </w:r>
    </w:p>
    <w:p>
      <w:pPr>
        <w:spacing w:before="75" w:after="0"/>
      </w:pPr>
      <w:r>
        <w:rPr/>
        <w:t xml:space="preserve">(二)重金属修复</w:t>
      </w:r>
    </w:p>
    <w:p>
      <w:pPr>
        <w:spacing w:before="75" w:after="0"/>
      </w:pPr>
      <w:r>
        <w:rPr/>
        <w:t xml:space="preserve">二、生物防治</w:t>
      </w:r>
    </w:p>
    <w:p>
      <w:pPr>
        <w:spacing w:before="75" w:after="0"/>
      </w:pPr>
      <w:r>
        <w:rPr/>
        <w:t xml:space="preserve">(一)天敌昆虫工厂</w:t>
      </w:r>
    </w:p>
    <w:p>
      <w:pPr>
        <w:spacing w:before="75" w:after="0"/>
      </w:pPr>
      <w:r>
        <w:rPr/>
        <w:t xml:space="preserve">(二)植物源农药</w:t>
      </w:r>
    </w:p>
    <w:p>
      <w:pPr>
        <w:spacing w:before="75" w:after="0"/>
      </w:pPr>
      <w:r>
        <w:rPr/>
        <w:t xml:space="preserve">第二节 数字技术</w:t>
      </w:r>
    </w:p>
    <w:p>
      <w:pPr>
        <w:spacing w:before="75" w:after="0"/>
      </w:pPr>
      <w:r>
        <w:rPr/>
        <w:t xml:space="preserve">一、精准农业</w:t>
      </w:r>
    </w:p>
    <w:p>
      <w:pPr>
        <w:spacing w:before="75" w:after="0"/>
      </w:pPr>
      <w:r>
        <w:rPr/>
        <w:t xml:space="preserve">(一)变量施肥系统</w:t>
      </w:r>
    </w:p>
    <w:p>
      <w:pPr>
        <w:spacing w:before="75" w:after="0"/>
      </w:pPr>
      <w:r>
        <w:rPr/>
        <w:t xml:space="preserve">(二)智能灌溉</w:t>
      </w:r>
    </w:p>
    <w:p>
      <w:pPr>
        <w:spacing w:before="75" w:after="0"/>
      </w:pPr>
      <w:r>
        <w:rPr/>
        <w:t xml:space="preserve">二、溯源技术</w:t>
      </w:r>
    </w:p>
    <w:p>
      <w:pPr>
        <w:spacing w:before="75" w:after="0"/>
      </w:pPr>
      <w:r>
        <w:rPr/>
        <w:t xml:space="preserve">(一)区块链存证</w:t>
      </w:r>
    </w:p>
    <w:p>
      <w:pPr>
        <w:spacing w:before="75" w:after="0"/>
      </w:pPr>
      <w:r>
        <w:rPr/>
        <w:t xml:space="preserve">(二)dna指纹</w:t>
      </w:r>
    </w:p>
    <w:p>
      <w:pPr>
        <w:spacing w:before="75" w:after="0"/>
      </w:pPr>
      <w:r>
        <w:rPr/>
        <w:t xml:space="preserve">第三节 装备升级</w:t>
      </w:r>
    </w:p>
    <w:p>
      <w:pPr>
        <w:spacing w:before="75" w:after="0"/>
      </w:pPr>
      <w:r>
        <w:rPr/>
        <w:t xml:space="preserve">一、小型化机械</w:t>
      </w:r>
    </w:p>
    <w:p>
      <w:pPr>
        <w:spacing w:before="75" w:after="0"/>
      </w:pPr>
      <w:r>
        <w:rPr/>
        <w:t xml:space="preserve">(一)山地适用型</w:t>
      </w:r>
    </w:p>
    <w:p>
      <w:pPr>
        <w:spacing w:before="75" w:after="0"/>
      </w:pPr>
      <w:r>
        <w:rPr/>
        <w:t xml:space="preserve">(二)设施农业用</w:t>
      </w:r>
    </w:p>
    <w:p>
      <w:pPr>
        <w:spacing w:before="75" w:after="0"/>
      </w:pPr>
      <w:r>
        <w:rPr/>
        <w:t xml:space="preserve">二、清洁能源</w:t>
      </w:r>
    </w:p>
    <w:p>
      <w:pPr>
        <w:spacing w:before="75" w:after="0"/>
      </w:pPr>
      <w:r>
        <w:rPr/>
        <w:t xml:space="preserve">(一)光伏农业</w:t>
      </w:r>
    </w:p>
    <w:p>
      <w:pPr>
        <w:spacing w:before="75" w:after="0"/>
      </w:pPr>
      <w:r>
        <w:rPr/>
        <w:t xml:space="preserve">(二)生物质能</w:t>
      </w:r>
    </w:p>
    <w:p>
      <w:pPr>
        <w:spacing w:before="75" w:after="0"/>
      </w:pPr>
      <w:r>
        <w:rPr>
          <w:b w:val="1"/>
          <w:bCs w:val="1"/>
        </w:rPr>
        <w:t xml:space="preserve">第九章 政策法规环境</w:t>
      </w:r>
    </w:p>
    <w:p>
      <w:pPr>
        <w:spacing w:before="75" w:after="0"/>
      </w:pPr>
      <w:r>
        <w:rPr/>
        <w:t xml:space="preserve">第一节 国家政策</w:t>
      </w:r>
    </w:p>
    <w:p>
      <w:pPr>
        <w:spacing w:before="75" w:after="0"/>
      </w:pPr>
      <w:r>
        <w:rPr/>
        <w:t xml:space="preserve">一、法规体系</w:t>
      </w:r>
    </w:p>
    <w:p>
      <w:pPr>
        <w:spacing w:before="75" w:after="0"/>
      </w:pPr>
      <w:r>
        <w:rPr/>
        <w:t xml:space="preserve">(一)《生态农业促进法》立法进展</w:t>
      </w:r>
    </w:p>
    <w:p>
      <w:pPr>
        <w:spacing w:before="75" w:after="0"/>
      </w:pPr>
      <w:r>
        <w:rPr/>
        <w:t xml:space="preserve">(二)《农药包装废弃物回收处理管理办法》实施评估</w:t>
      </w:r>
    </w:p>
    <w:p>
      <w:pPr>
        <w:spacing w:before="75" w:after="0"/>
      </w:pPr>
      <w:r>
        <w:rPr/>
        <w:t xml:space="preserve">二、标准体系</w:t>
      </w:r>
    </w:p>
    <w:p>
      <w:pPr>
        <w:spacing w:before="75" w:after="0"/>
      </w:pPr>
      <w:r>
        <w:rPr/>
        <w:t xml:space="preserve">(一)生态农场评价标准</w:t>
      </w:r>
    </w:p>
    <w:p>
      <w:pPr>
        <w:spacing w:before="75" w:after="0"/>
      </w:pPr>
      <w:r>
        <w:rPr/>
        <w:t xml:space="preserve">(二)农业碳汇计量规范</w:t>
      </w:r>
    </w:p>
    <w:p>
      <w:pPr>
        <w:spacing w:before="75" w:after="0"/>
      </w:pPr>
      <w:r>
        <w:rPr/>
        <w:t xml:space="preserve">第二节 地方创新</w:t>
      </w:r>
    </w:p>
    <w:p>
      <w:pPr>
        <w:spacing w:before="75" w:after="0"/>
      </w:pPr>
      <w:r>
        <w:rPr/>
        <w:t xml:space="preserve">一、浙江省</w:t>
      </w:r>
    </w:p>
    <w:p>
      <w:pPr>
        <w:spacing w:before="75" w:after="0"/>
      </w:pPr>
      <w:r>
        <w:rPr/>
        <w:t xml:space="preserve">(一)\"肥药两制\"改革</w:t>
      </w:r>
    </w:p>
    <w:p>
      <w:pPr>
        <w:spacing w:before="75" w:after="0"/>
      </w:pPr>
      <w:r>
        <w:rPr/>
        <w:t xml:space="preserve">(二)生态产品交易中心</w:t>
      </w:r>
    </w:p>
    <w:p>
      <w:pPr>
        <w:spacing w:before="75" w:after="0"/>
      </w:pPr>
      <w:r>
        <w:rPr/>
        <w:t xml:space="preserve">二、四川省</w:t>
      </w:r>
    </w:p>
    <w:p>
      <w:pPr>
        <w:spacing w:before="75" w:after="0"/>
      </w:pPr>
      <w:r>
        <w:rPr/>
        <w:t xml:space="preserve">(一)\"天府森林粮库\"工程</w:t>
      </w:r>
    </w:p>
    <w:p>
      <w:pPr>
        <w:spacing w:before="75" w:after="0"/>
      </w:pPr>
      <w:r>
        <w:rPr/>
        <w:t xml:space="preserve">(二)古梯田保护性开发</w:t>
      </w:r>
    </w:p>
    <w:p>
      <w:pPr>
        <w:spacing w:before="75" w:after="0"/>
      </w:pPr>
      <w:r>
        <w:rPr/>
        <w:t xml:space="preserve">第三节 国际规则</w:t>
      </w:r>
    </w:p>
    <w:p>
      <w:pPr>
        <w:spacing w:before="75" w:after="0"/>
      </w:pPr>
      <w:r>
        <w:rPr/>
        <w:t xml:space="preserve">一、欧盟绿色壁垒</w:t>
      </w:r>
    </w:p>
    <w:p>
      <w:pPr>
        <w:spacing w:before="75" w:after="0"/>
      </w:pPr>
      <w:r>
        <w:rPr/>
        <w:t xml:space="preserve">(一)碳边境调节机制</w:t>
      </w:r>
    </w:p>
    <w:p>
      <w:pPr>
        <w:spacing w:before="75" w:after="0"/>
      </w:pPr>
      <w:r>
        <w:rPr/>
        <w:t xml:space="preserve">(二)农药残留新规</w:t>
      </w:r>
    </w:p>
    <w:p>
      <w:pPr>
        <w:spacing w:before="75" w:after="0"/>
      </w:pPr>
      <w:r>
        <w:rPr/>
        <w:t xml:space="preserve">二、一带一路合作</w:t>
      </w:r>
    </w:p>
    <w:p>
      <w:pPr>
        <w:spacing w:before="75" w:after="0"/>
      </w:pPr>
      <w:r>
        <w:rPr/>
        <w:t xml:space="preserve">(一)农业南南合作</w:t>
      </w:r>
    </w:p>
    <w:p>
      <w:pPr>
        <w:spacing w:before="75" w:after="0"/>
      </w:pPr>
      <w:r>
        <w:rPr/>
        <w:t xml:space="preserve">(二)技术标准输出</w:t>
      </w:r>
    </w:p>
    <w:p>
      <w:pPr>
        <w:spacing w:before="75" w:after="0"/>
      </w:pPr>
      <w:r>
        <w:rPr>
          <w:b w:val="1"/>
          <w:bCs w:val="1"/>
        </w:rPr>
        <w:t xml:space="preserve">第十章 市场营销变革</w:t>
      </w:r>
    </w:p>
    <w:p>
      <w:pPr>
        <w:spacing w:before="75" w:after="0"/>
      </w:pPr>
      <w:r>
        <w:rPr/>
        <w:t xml:space="preserve">第一节 消费行为</w:t>
      </w:r>
    </w:p>
    <w:p>
      <w:pPr>
        <w:spacing w:before="75" w:after="0"/>
      </w:pPr>
      <w:r>
        <w:rPr/>
        <w:t xml:space="preserve">一、认知调研</w:t>
      </w:r>
    </w:p>
    <w:p>
      <w:pPr>
        <w:spacing w:before="75" w:after="0"/>
      </w:pPr>
      <w:r>
        <w:rPr/>
        <w:t xml:space="preserve">(一)标签信任度</w:t>
      </w:r>
    </w:p>
    <w:p>
      <w:pPr>
        <w:spacing w:before="75" w:after="0"/>
      </w:pPr>
      <w:r>
        <w:rPr/>
        <w:t xml:space="preserve">(二)溢价接受度</w:t>
      </w:r>
    </w:p>
    <w:p>
      <w:pPr>
        <w:spacing w:before="75" w:after="0"/>
      </w:pPr>
      <w:r>
        <w:rPr/>
        <w:t xml:space="preserve">二、购买渠道</w:t>
      </w:r>
    </w:p>
    <w:p>
      <w:pPr>
        <w:spacing w:before="75" w:after="0"/>
      </w:pPr>
      <w:r>
        <w:rPr/>
        <w:t xml:space="preserve">(一)社区团购</w:t>
      </w:r>
    </w:p>
    <w:p>
      <w:pPr>
        <w:spacing w:before="75" w:after="0"/>
      </w:pPr>
      <w:r>
        <w:rPr/>
        <w:t xml:space="preserve">(二)企业直营</w:t>
      </w:r>
    </w:p>
    <w:p>
      <w:pPr>
        <w:spacing w:before="75" w:after="0"/>
      </w:pPr>
      <w:r>
        <w:rPr/>
        <w:t xml:space="preserve">第二节 品牌策略</w:t>
      </w:r>
    </w:p>
    <w:p>
      <w:pPr>
        <w:spacing w:before="75" w:after="0"/>
      </w:pPr>
      <w:r>
        <w:rPr/>
        <w:t xml:space="preserve">一、价值传播</w:t>
      </w:r>
    </w:p>
    <w:p>
      <w:pPr>
        <w:spacing w:before="75" w:after="0"/>
      </w:pPr>
      <w:r>
        <w:rPr/>
        <w:t xml:space="preserve">(一)生态故事</w:t>
      </w:r>
    </w:p>
    <w:p>
      <w:pPr>
        <w:spacing w:before="75" w:after="0"/>
      </w:pPr>
      <w:r>
        <w:rPr/>
        <w:t xml:space="preserve">(二)农人ip</w:t>
      </w:r>
    </w:p>
    <w:p>
      <w:pPr>
        <w:spacing w:before="75" w:after="0"/>
      </w:pPr>
      <w:r>
        <w:rPr/>
        <w:t xml:space="preserve">二、体验营销</w:t>
      </w:r>
    </w:p>
    <w:p>
      <w:pPr>
        <w:spacing w:before="75" w:after="0"/>
      </w:pPr>
      <w:r>
        <w:rPr/>
        <w:t xml:space="preserve">(一)农场开放日</w:t>
      </w:r>
    </w:p>
    <w:p>
      <w:pPr>
        <w:spacing w:before="75" w:after="0"/>
      </w:pPr>
      <w:r>
        <w:rPr/>
        <w:t xml:space="preserve">(二)烹饪工坊</w:t>
      </w:r>
    </w:p>
    <w:p>
      <w:pPr>
        <w:spacing w:before="75" w:after="0"/>
      </w:pPr>
      <w:r>
        <w:rPr/>
        <w:t xml:space="preserve">第三节 渠道创新</w:t>
      </w:r>
    </w:p>
    <w:p>
      <w:pPr>
        <w:spacing w:before="75" w:after="0"/>
      </w:pPr>
      <w:r>
        <w:rPr/>
        <w:t xml:space="preserve">一、短链供应</w:t>
      </w:r>
    </w:p>
    <w:p>
      <w:pPr>
        <w:spacing w:before="75" w:after="0"/>
      </w:pPr>
      <w:r>
        <w:rPr/>
        <w:t xml:space="preserve">(一)城市仓储前置</w:t>
      </w:r>
    </w:p>
    <w:p>
      <w:pPr>
        <w:spacing w:before="75" w:after="0"/>
      </w:pPr>
      <w:r>
        <w:rPr/>
        <w:t xml:space="preserve">(二)社区冰箱</w:t>
      </w:r>
    </w:p>
    <w:p>
      <w:pPr>
        <w:spacing w:before="75" w:after="0"/>
      </w:pPr>
      <w:r>
        <w:rPr/>
        <w:t xml:space="preserve">二、跨境电商</w:t>
      </w:r>
    </w:p>
    <w:p>
      <w:pPr>
        <w:spacing w:before="75" w:after="0"/>
      </w:pPr>
      <w:r>
        <w:rPr/>
        <w:t xml:space="preserve">(一)rcep机遇</w:t>
      </w:r>
    </w:p>
    <w:p>
      <w:pPr>
        <w:spacing w:before="75" w:after="0"/>
      </w:pPr>
      <w:r>
        <w:rPr/>
        <w:t xml:space="preserve">(二)冷链物流</w:t>
      </w:r>
    </w:p>
    <w:p>
      <w:pPr>
        <w:spacing w:before="75" w:after="0"/>
      </w:pPr>
      <w:r>
        <w:rPr>
          <w:b w:val="1"/>
          <w:bCs w:val="1"/>
        </w:rPr>
        <w:t xml:space="preserve">第十一章 投资价值分析</w:t>
      </w:r>
    </w:p>
    <w:p>
      <w:pPr>
        <w:spacing w:before="75" w:after="0"/>
      </w:pPr>
      <w:r>
        <w:rPr/>
        <w:t xml:space="preserve">第一节 市场潜力</w:t>
      </w:r>
    </w:p>
    <w:p>
      <w:pPr>
        <w:spacing w:before="75" w:after="0"/>
      </w:pPr>
      <w:r>
        <w:rPr/>
        <w:t xml:space="preserve">一、增长空间</w:t>
      </w:r>
    </w:p>
    <w:p>
      <w:pPr>
        <w:spacing w:before="75" w:after="0"/>
      </w:pPr>
      <w:r>
        <w:rPr/>
        <w:t xml:space="preserve">(一)渗透率预测</w:t>
      </w:r>
    </w:p>
    <w:p>
      <w:pPr>
        <w:spacing w:before="75" w:after="0"/>
      </w:pPr>
      <w:r>
        <w:rPr/>
        <w:t xml:space="preserve">(二)品类拓展</w:t>
      </w:r>
    </w:p>
    <w:p>
      <w:pPr>
        <w:spacing w:before="75" w:after="0"/>
      </w:pPr>
      <w:r>
        <w:rPr/>
        <w:t xml:space="preserve">二、政策红利</w:t>
      </w:r>
    </w:p>
    <w:p>
      <w:pPr>
        <w:spacing w:before="75" w:after="0"/>
      </w:pPr>
      <w:r>
        <w:rPr/>
        <w:t xml:space="preserve">(一)补贴目录</w:t>
      </w:r>
    </w:p>
    <w:p>
      <w:pPr>
        <w:spacing w:before="75" w:after="0"/>
      </w:pPr>
      <w:r>
        <w:rPr/>
        <w:t xml:space="preserve">(二)税收优惠</w:t>
      </w:r>
    </w:p>
    <w:p>
      <w:pPr>
        <w:spacing w:before="75" w:after="0"/>
      </w:pPr>
      <w:r>
        <w:rPr/>
        <w:t xml:space="preserve">第二节 投资模式</w:t>
      </w:r>
    </w:p>
    <w:p>
      <w:pPr>
        <w:spacing w:before="75" w:after="0"/>
      </w:pPr>
      <w:r>
        <w:rPr/>
        <w:t xml:space="preserve">一、产业基金</w:t>
      </w:r>
    </w:p>
    <w:p>
      <w:pPr>
        <w:spacing w:before="75" w:after="0"/>
      </w:pPr>
      <w:r>
        <w:rPr/>
        <w:t xml:space="preserve">二、ppp项目</w:t>
      </w:r>
    </w:p>
    <w:p>
      <w:pPr>
        <w:spacing w:before="75" w:after="0"/>
      </w:pPr>
      <w:r>
        <w:rPr/>
        <w:t xml:space="preserve">三、订单农业</w:t>
      </w:r>
    </w:p>
    <w:p>
      <w:pPr>
        <w:spacing w:before="75" w:after="0"/>
      </w:pPr>
      <w:r>
        <w:rPr/>
        <w:t xml:space="preserve">第三节 风险防范</w:t>
      </w:r>
    </w:p>
    <w:p>
      <w:pPr>
        <w:spacing w:before="75" w:after="0"/>
      </w:pPr>
      <w:r>
        <w:rPr/>
        <w:t xml:space="preserve">一、自然风险</w:t>
      </w:r>
    </w:p>
    <w:p>
      <w:pPr>
        <w:spacing w:before="75" w:after="0"/>
      </w:pPr>
      <w:r>
        <w:rPr/>
        <w:t xml:space="preserve">(一)气候异常</w:t>
      </w:r>
    </w:p>
    <w:p>
      <w:pPr>
        <w:spacing w:before="75" w:after="0"/>
      </w:pPr>
      <w:r>
        <w:rPr/>
        <w:t xml:space="preserve">(二)生物灾害</w:t>
      </w:r>
    </w:p>
    <w:p>
      <w:pPr>
        <w:spacing w:before="75" w:after="0"/>
      </w:pPr>
      <w:r>
        <w:rPr/>
        <w:t xml:space="preserve">二、市场风险</w:t>
      </w:r>
    </w:p>
    <w:p>
      <w:pPr>
        <w:spacing w:before="75" w:after="0"/>
      </w:pPr>
      <w:r>
        <w:rPr/>
        <w:t xml:space="preserve">(一)价格波动</w:t>
      </w:r>
    </w:p>
    <w:p>
      <w:pPr>
        <w:spacing w:before="75" w:after="0"/>
      </w:pPr>
      <w:r>
        <w:rPr/>
        <w:t xml:space="preserve">(二)渠道变革</w:t>
      </w:r>
    </w:p>
    <w:p>
      <w:pPr>
        <w:spacing w:before="75" w:after="0"/>
      </w:pPr>
      <w:r>
        <w:rPr>
          <w:b w:val="1"/>
          <w:bCs w:val="1"/>
        </w:rPr>
        <w:t xml:space="preserve">第十二章 行业发展痛点</w:t>
      </w:r>
    </w:p>
    <w:p>
      <w:pPr>
        <w:spacing w:before="75" w:after="0"/>
      </w:pPr>
      <w:r>
        <w:rPr/>
        <w:t xml:space="preserve">第一节 生产端</w:t>
      </w:r>
    </w:p>
    <w:p>
      <w:pPr>
        <w:spacing w:before="75" w:after="0"/>
      </w:pPr>
      <w:r>
        <w:rPr/>
        <w:t xml:space="preserve">一、技术瓶颈</w:t>
      </w:r>
    </w:p>
    <w:p>
      <w:pPr>
        <w:spacing w:before="75" w:after="0"/>
      </w:pPr>
      <w:r>
        <w:rPr/>
        <w:t xml:space="preserve">二、成本压力</w:t>
      </w:r>
    </w:p>
    <w:p>
      <w:pPr>
        <w:spacing w:before="75" w:after="0"/>
      </w:pPr>
      <w:r>
        <w:rPr/>
        <w:t xml:space="preserve">三、人才短缺</w:t>
      </w:r>
    </w:p>
    <w:p>
      <w:pPr>
        <w:spacing w:before="75" w:after="0"/>
      </w:pPr>
      <w:r>
        <w:rPr/>
        <w:t xml:space="preserve">第二节 市场端</w:t>
      </w:r>
    </w:p>
    <w:p>
      <w:pPr>
        <w:spacing w:before="75" w:after="0"/>
      </w:pPr>
      <w:r>
        <w:rPr/>
        <w:t xml:space="preserve">一、认证混乱</w:t>
      </w:r>
    </w:p>
    <w:p>
      <w:pPr>
        <w:spacing w:before="75" w:after="0"/>
      </w:pPr>
      <w:r>
        <w:rPr/>
        <w:t xml:space="preserve">二、信任缺失</w:t>
      </w:r>
    </w:p>
    <w:p>
      <w:pPr>
        <w:spacing w:before="75" w:after="0"/>
      </w:pPr>
      <w:r>
        <w:rPr/>
        <w:t xml:space="preserve">三、溢价困难</w:t>
      </w:r>
    </w:p>
    <w:p>
      <w:pPr>
        <w:spacing w:before="75" w:after="0"/>
      </w:pPr>
      <w:r>
        <w:rPr/>
        <w:t xml:space="preserve">第三节 政策端</w:t>
      </w:r>
    </w:p>
    <w:p>
      <w:pPr>
        <w:spacing w:before="75" w:after="0"/>
      </w:pPr>
      <w:r>
        <w:rPr/>
        <w:t xml:space="preserve">一、标准缺失</w:t>
      </w:r>
    </w:p>
    <w:p>
      <w:pPr>
        <w:spacing w:before="75" w:after="0"/>
      </w:pPr>
      <w:r>
        <w:rPr/>
        <w:t xml:space="preserve">二、监管滞后</w:t>
      </w:r>
    </w:p>
    <w:p>
      <w:pPr>
        <w:spacing w:before="75" w:after="0"/>
      </w:pPr>
      <w:r>
        <w:rPr/>
        <w:t xml:space="preserve">三、补贴不足</w:t>
      </w:r>
    </w:p>
    <w:p>
      <w:pPr>
        <w:spacing w:before="75" w:after="0"/>
      </w:pPr>
      <w:r>
        <w:rPr>
          <w:b w:val="1"/>
          <w:bCs w:val="1"/>
        </w:rPr>
        <w:t xml:space="preserve">第十三章 气候智慧型农业</w:t>
      </w:r>
    </w:p>
    <w:p>
      <w:pPr>
        <w:spacing w:before="75" w:after="0"/>
      </w:pPr>
      <w:r>
        <w:rPr/>
        <w:t xml:space="preserve">第一节 减排技术</w:t>
      </w:r>
    </w:p>
    <w:p>
      <w:pPr>
        <w:spacing w:before="75" w:after="0"/>
      </w:pPr>
      <w:r>
        <w:rPr/>
        <w:t xml:space="preserve">一、稻田甲烷</w:t>
      </w:r>
    </w:p>
    <w:p>
      <w:pPr>
        <w:spacing w:before="75" w:after="0"/>
      </w:pPr>
      <w:r>
        <w:rPr/>
        <w:t xml:space="preserve">二、粪污处理</w:t>
      </w:r>
    </w:p>
    <w:p>
      <w:pPr>
        <w:spacing w:before="75" w:after="0"/>
      </w:pPr>
      <w:r>
        <w:rPr/>
        <w:t xml:space="preserve">三、氮肥优化</w:t>
      </w:r>
    </w:p>
    <w:p>
      <w:pPr>
        <w:spacing w:before="75" w:after="0"/>
      </w:pPr>
      <w:r>
        <w:rPr/>
        <w:t xml:space="preserve">第二节 适应策略</w:t>
      </w:r>
    </w:p>
    <w:p>
      <w:pPr>
        <w:spacing w:before="75" w:after="0"/>
      </w:pPr>
      <w:r>
        <w:rPr/>
        <w:t xml:space="preserve">一、品种调整</w:t>
      </w:r>
    </w:p>
    <w:p>
      <w:pPr>
        <w:spacing w:before="75" w:after="0"/>
      </w:pPr>
      <w:r>
        <w:rPr/>
        <w:t xml:space="preserve">二、种植制度</w:t>
      </w:r>
    </w:p>
    <w:p>
      <w:pPr>
        <w:spacing w:before="75" w:after="0"/>
      </w:pPr>
      <w:r>
        <w:rPr/>
        <w:t xml:space="preserve">三、风险对冲</w:t>
      </w:r>
    </w:p>
    <w:p>
      <w:pPr>
        <w:spacing w:before="75" w:after="0"/>
      </w:pPr>
      <w:r>
        <w:rPr/>
        <w:t xml:space="preserve">第三节 碳汇开发</w:t>
      </w:r>
    </w:p>
    <w:p>
      <w:pPr>
        <w:spacing w:before="75" w:after="0"/>
      </w:pPr>
      <w:r>
        <w:rPr/>
        <w:t xml:space="preserve">一、方法学创新</w:t>
      </w:r>
    </w:p>
    <w:p>
      <w:pPr>
        <w:spacing w:before="75" w:after="0"/>
      </w:pPr>
      <w:r>
        <w:rPr/>
        <w:t xml:space="preserve">二、交易试点</w:t>
      </w:r>
    </w:p>
    <w:p>
      <w:pPr>
        <w:spacing w:before="75" w:after="0"/>
      </w:pPr>
      <w:r>
        <w:rPr/>
        <w:t xml:space="preserve">三、金融产品</w:t>
      </w:r>
    </w:p>
    <w:p>
      <w:pPr>
        <w:spacing w:before="75" w:after="0"/>
      </w:pPr>
      <w:r>
        <w:rPr>
          <w:b w:val="1"/>
          <w:bCs w:val="1"/>
        </w:rPr>
        <w:t xml:space="preserve">第十四章 区域发展比较</w:t>
      </w:r>
    </w:p>
    <w:p>
      <w:pPr>
        <w:spacing w:before="75" w:after="0"/>
      </w:pPr>
      <w:r>
        <w:rPr/>
        <w:t xml:space="preserve">第一节 东部地区</w:t>
      </w:r>
    </w:p>
    <w:p>
      <w:pPr>
        <w:spacing w:before="75" w:after="0"/>
      </w:pPr>
      <w:r>
        <w:rPr/>
        <w:t xml:space="preserve">一、都市农业</w:t>
      </w:r>
    </w:p>
    <w:p>
      <w:pPr>
        <w:spacing w:before="75" w:after="0"/>
      </w:pPr>
      <w:r>
        <w:rPr/>
        <w:t xml:space="preserve">二、数字赋能</w:t>
      </w:r>
    </w:p>
    <w:p>
      <w:pPr>
        <w:spacing w:before="75" w:after="0"/>
      </w:pPr>
      <w:r>
        <w:rPr/>
        <w:t xml:space="preserve">三、出口导向</w:t>
      </w:r>
    </w:p>
    <w:p>
      <w:pPr>
        <w:spacing w:before="75" w:after="0"/>
      </w:pPr>
      <w:r>
        <w:rPr/>
        <w:t xml:space="preserve">第二节 中部地区</w:t>
      </w:r>
    </w:p>
    <w:p>
      <w:pPr>
        <w:spacing w:before="75" w:after="0"/>
      </w:pPr>
      <w:r>
        <w:rPr/>
        <w:t xml:space="preserve">一、粮食主产</w:t>
      </w:r>
    </w:p>
    <w:p>
      <w:pPr>
        <w:spacing w:before="75" w:after="0"/>
      </w:pPr>
      <w:r>
        <w:rPr/>
        <w:t xml:space="preserve">二、种养循环</w:t>
      </w:r>
    </w:p>
    <w:p>
      <w:pPr>
        <w:spacing w:before="75" w:after="0"/>
      </w:pPr>
      <w:r>
        <w:rPr/>
        <w:t xml:space="preserve">三、加工增值</w:t>
      </w:r>
    </w:p>
    <w:p>
      <w:pPr>
        <w:spacing w:before="75" w:after="0"/>
      </w:pPr>
      <w:r>
        <w:rPr/>
        <w:t xml:space="preserve">第三节 西部地区</w:t>
      </w:r>
    </w:p>
    <w:p>
      <w:pPr>
        <w:spacing w:before="75" w:after="0"/>
      </w:pPr>
      <w:r>
        <w:rPr/>
        <w:t xml:space="preserve">一、特色产业</w:t>
      </w:r>
    </w:p>
    <w:p>
      <w:pPr>
        <w:spacing w:before="75" w:after="0"/>
      </w:pPr>
      <w:r>
        <w:rPr/>
        <w:t xml:space="preserve">二、生态补偿</w:t>
      </w:r>
    </w:p>
    <w:p>
      <w:pPr>
        <w:spacing w:before="75" w:after="0"/>
      </w:pPr>
      <w:r>
        <w:rPr/>
        <w:t xml:space="preserve">三、文旅融合</w:t>
      </w:r>
    </w:p>
    <w:p>
      <w:pPr>
        <w:spacing w:before="75" w:after="0"/>
      </w:pPr>
      <w:r>
        <w:rPr>
          <w:b w:val="1"/>
          <w:bCs w:val="1"/>
        </w:rPr>
        <w:t xml:space="preserve">第十五章 乡村振兴衔接</w:t>
      </w:r>
    </w:p>
    <w:p>
      <w:pPr>
        <w:spacing w:before="75" w:after="0"/>
      </w:pPr>
      <w:r>
        <w:rPr/>
        <w:t xml:space="preserve">第一节 产业融合</w:t>
      </w:r>
    </w:p>
    <w:p>
      <w:pPr>
        <w:spacing w:before="75" w:after="0"/>
      </w:pPr>
      <w:r>
        <w:rPr/>
        <w:t xml:space="preserve">一、六产化</w:t>
      </w:r>
    </w:p>
    <w:p>
      <w:pPr>
        <w:spacing w:before="75" w:after="0"/>
      </w:pPr>
      <w:r>
        <w:rPr/>
        <w:t xml:space="preserve">二、价值链</w:t>
      </w:r>
    </w:p>
    <w:p>
      <w:pPr>
        <w:spacing w:before="75" w:after="0"/>
      </w:pPr>
      <w:r>
        <w:rPr/>
        <w:t xml:space="preserve">三、新业态</w:t>
      </w:r>
    </w:p>
    <w:p>
      <w:pPr>
        <w:spacing w:before="75" w:after="0"/>
      </w:pPr>
      <w:r>
        <w:rPr/>
        <w:t xml:space="preserve">第二节 人才振兴</w:t>
      </w:r>
    </w:p>
    <w:p>
      <w:pPr>
        <w:spacing w:before="75" w:after="0"/>
      </w:pPr>
      <w:r>
        <w:rPr/>
        <w:t xml:space="preserve">一、新农人</w:t>
      </w:r>
    </w:p>
    <w:p>
      <w:pPr>
        <w:spacing w:before="75" w:after="0"/>
      </w:pPr>
      <w:r>
        <w:rPr/>
        <w:t xml:space="preserve">二、返乡创业</w:t>
      </w:r>
    </w:p>
    <w:p>
      <w:pPr>
        <w:spacing w:before="75" w:after="0"/>
      </w:pPr>
      <w:r>
        <w:rPr/>
        <w:t xml:space="preserve">三、职业培训</w:t>
      </w:r>
    </w:p>
    <w:p>
      <w:pPr>
        <w:spacing w:before="75" w:after="0"/>
      </w:pPr>
      <w:r>
        <w:rPr/>
        <w:t xml:space="preserve">第三节 文化赋能</w:t>
      </w:r>
    </w:p>
    <w:p>
      <w:pPr>
        <w:spacing w:before="75" w:after="0"/>
      </w:pPr>
      <w:r>
        <w:rPr/>
        <w:t xml:space="preserve">一、农耕遗产</w:t>
      </w:r>
    </w:p>
    <w:p>
      <w:pPr>
        <w:spacing w:before="75" w:after="0"/>
      </w:pPr>
      <w:r>
        <w:rPr/>
        <w:t xml:space="preserve">二、乡土教育</w:t>
      </w:r>
    </w:p>
    <w:p>
      <w:pPr>
        <w:spacing w:before="75" w:after="0"/>
      </w:pPr>
      <w:r>
        <w:rPr/>
        <w:t xml:space="preserve">三、品牌故事</w:t>
      </w:r>
    </w:p>
    <w:p>
      <w:pPr>
        <w:spacing w:before="75" w:after="0"/>
      </w:pPr>
      <w:r>
        <w:rPr>
          <w:b w:val="1"/>
          <w:bCs w:val="1"/>
        </w:rPr>
        <w:t xml:space="preserve">第十六章 数字化转型</w:t>
      </w:r>
    </w:p>
    <w:p>
      <w:pPr>
        <w:spacing w:before="75" w:after="0"/>
      </w:pPr>
      <w:r>
        <w:rPr/>
        <w:t xml:space="preserve">第一节 生产智能</w:t>
      </w:r>
    </w:p>
    <w:p>
      <w:pPr>
        <w:spacing w:before="75" w:after="0"/>
      </w:pPr>
      <w:r>
        <w:rPr/>
        <w:t xml:space="preserve">一、物联网</w:t>
      </w:r>
    </w:p>
    <w:p>
      <w:pPr>
        <w:spacing w:before="75" w:after="0"/>
      </w:pPr>
      <w:r>
        <w:rPr/>
        <w:t xml:space="preserve">二、机器人</w:t>
      </w:r>
    </w:p>
    <w:p>
      <w:pPr>
        <w:spacing w:before="75" w:after="0"/>
      </w:pPr>
      <w:r>
        <w:rPr/>
        <w:t xml:space="preserve">三、大数据</w:t>
      </w:r>
    </w:p>
    <w:p>
      <w:pPr>
        <w:spacing w:before="75" w:after="0"/>
      </w:pPr>
      <w:r>
        <w:rPr/>
        <w:t xml:space="preserve">第二节 供应链数字化</w:t>
      </w:r>
    </w:p>
    <w:p>
      <w:pPr>
        <w:spacing w:before="75" w:after="0"/>
      </w:pPr>
      <w:r>
        <w:rPr/>
        <w:t xml:space="preserve">一、溯源系统</w:t>
      </w:r>
    </w:p>
    <w:p>
      <w:pPr>
        <w:spacing w:before="75" w:after="0"/>
      </w:pPr>
      <w:r>
        <w:rPr/>
        <w:t xml:space="preserve">二、智能仓储</w:t>
      </w:r>
    </w:p>
    <w:p>
      <w:pPr>
        <w:spacing w:before="75" w:after="0"/>
      </w:pPr>
      <w:r>
        <w:rPr/>
        <w:t xml:space="preserve">三、精准配送</w:t>
      </w:r>
    </w:p>
    <w:p>
      <w:pPr>
        <w:spacing w:before="75" w:after="0"/>
      </w:pPr>
      <w:r>
        <w:rPr/>
        <w:t xml:space="preserve">第三节 服务在线</w:t>
      </w:r>
    </w:p>
    <w:p>
      <w:pPr>
        <w:spacing w:before="75" w:after="0"/>
      </w:pPr>
      <w:r>
        <w:rPr/>
        <w:t xml:space="preserve">一、技术咨询</w:t>
      </w:r>
    </w:p>
    <w:p>
      <w:pPr>
        <w:spacing w:before="75" w:after="0"/>
      </w:pPr>
      <w:r>
        <w:rPr/>
        <w:t xml:space="preserve">二、质量检测</w:t>
      </w:r>
    </w:p>
    <w:p>
      <w:pPr>
        <w:spacing w:before="75" w:after="0"/>
      </w:pPr>
      <w:r>
        <w:rPr/>
        <w:t xml:space="preserve">三、金融服务</w:t>
      </w:r>
    </w:p>
    <w:p>
      <w:pPr>
        <w:spacing w:before="75" w:after="0"/>
      </w:pPr>
      <w:r>
        <w:rPr>
          <w:b w:val="1"/>
          <w:bCs w:val="1"/>
        </w:rPr>
        <w:t xml:space="preserve">第十七章 可持续发展</w:t>
      </w:r>
    </w:p>
    <w:p>
      <w:pPr>
        <w:spacing w:before="75" w:after="0"/>
      </w:pPr>
      <w:r>
        <w:rPr/>
        <w:t xml:space="preserve">第一节 生态保护</w:t>
      </w:r>
    </w:p>
    <w:p>
      <w:pPr>
        <w:spacing w:before="75" w:after="0"/>
      </w:pPr>
      <w:r>
        <w:rPr/>
        <w:t xml:space="preserve">一、生物多样性</w:t>
      </w:r>
    </w:p>
    <w:p>
      <w:pPr>
        <w:spacing w:before="75" w:after="0"/>
      </w:pPr>
      <w:r>
        <w:rPr/>
        <w:t xml:space="preserve">二、水土保持</w:t>
      </w:r>
    </w:p>
    <w:p>
      <w:pPr>
        <w:spacing w:before="75" w:after="0"/>
      </w:pPr>
      <w:r>
        <w:rPr/>
        <w:t xml:space="preserve">三、面源防治</w:t>
      </w:r>
    </w:p>
    <w:p>
      <w:pPr>
        <w:spacing w:before="75" w:after="0"/>
      </w:pPr>
      <w:r>
        <w:rPr/>
        <w:t xml:space="preserve">第二节 社会责任</w:t>
      </w:r>
    </w:p>
    <w:p>
      <w:pPr>
        <w:spacing w:before="75" w:after="0"/>
      </w:pPr>
      <w:r>
        <w:rPr/>
        <w:t xml:space="preserve">一、社区共享</w:t>
      </w:r>
    </w:p>
    <w:p>
      <w:pPr>
        <w:spacing w:before="75" w:after="0"/>
      </w:pPr>
      <w:r>
        <w:rPr/>
        <w:t xml:space="preserve">二、公平贸易</w:t>
      </w:r>
    </w:p>
    <w:p>
      <w:pPr>
        <w:spacing w:before="75" w:after="0"/>
      </w:pPr>
      <w:r>
        <w:rPr/>
        <w:t xml:space="preserve">三、代际公正</w:t>
      </w:r>
    </w:p>
    <w:p>
      <w:pPr>
        <w:spacing w:before="75" w:after="0"/>
      </w:pPr>
      <w:r>
        <w:rPr/>
        <w:t xml:space="preserve">第三节 esg实践</w:t>
      </w:r>
    </w:p>
    <w:p>
      <w:pPr>
        <w:spacing w:before="75" w:after="0"/>
      </w:pPr>
      <w:r>
        <w:rPr/>
        <w:t xml:space="preserve">一、环境管理</w:t>
      </w:r>
    </w:p>
    <w:p>
      <w:pPr>
        <w:spacing w:before="75" w:after="0"/>
      </w:pPr>
      <w:r>
        <w:rPr/>
        <w:t xml:space="preserve">二、社会贡献</w:t>
      </w:r>
    </w:p>
    <w:p>
      <w:pPr>
        <w:spacing w:before="75" w:after="0"/>
      </w:pPr>
      <w:r>
        <w:rPr/>
        <w:t xml:space="preserve">三、公司治理</w:t>
      </w:r>
    </w:p>
    <w:p>
      <w:pPr>
        <w:spacing w:before="75" w:after="0"/>
      </w:pPr>
      <w:r>
        <w:rPr>
          <w:b w:val="1"/>
          <w:bCs w:val="1"/>
        </w:rPr>
        <w:t xml:space="preserve">第十八章 国际化发展</w:t>
      </w:r>
    </w:p>
    <w:p>
      <w:pPr>
        <w:spacing w:before="75" w:after="0"/>
      </w:pPr>
      <w:r>
        <w:rPr/>
        <w:t xml:space="preserve">第一节 标准接轨</w:t>
      </w:r>
    </w:p>
    <w:p>
      <w:pPr>
        <w:spacing w:before="75" w:after="0"/>
      </w:pPr>
      <w:r>
        <w:rPr/>
        <w:t xml:space="preserve">一、有机认证</w:t>
      </w:r>
    </w:p>
    <w:p>
      <w:pPr>
        <w:spacing w:before="75" w:after="0"/>
      </w:pPr>
      <w:r>
        <w:rPr/>
        <w:t xml:space="preserve">二、碳标签</w:t>
      </w:r>
    </w:p>
    <w:p>
      <w:pPr>
        <w:spacing w:before="75" w:after="0"/>
      </w:pPr>
      <w:r>
        <w:rPr/>
        <w:t xml:space="preserve">三、动物福利</w:t>
      </w:r>
    </w:p>
    <w:p>
      <w:pPr>
        <w:spacing w:before="75" w:after="0"/>
      </w:pPr>
      <w:r>
        <w:rPr/>
        <w:t xml:space="preserve">第二节 技术合作</w:t>
      </w:r>
    </w:p>
    <w:p>
      <w:pPr>
        <w:spacing w:before="75" w:after="0"/>
      </w:pPr>
      <w:r>
        <w:rPr/>
        <w:t xml:space="preserve">一、引进消化</w:t>
      </w:r>
    </w:p>
    <w:p>
      <w:pPr>
        <w:spacing w:before="75" w:after="0"/>
      </w:pPr>
      <w:r>
        <w:rPr/>
        <w:t xml:space="preserve">二、联合研发</w:t>
      </w:r>
    </w:p>
    <w:p>
      <w:pPr>
        <w:spacing w:before="75" w:after="0"/>
      </w:pPr>
      <w:r>
        <w:rPr/>
        <w:t xml:space="preserve">三、模式输出</w:t>
      </w:r>
    </w:p>
    <w:p>
      <w:pPr>
        <w:spacing w:before="75" w:after="0"/>
      </w:pPr>
      <w:r>
        <w:rPr/>
        <w:t xml:space="preserve">第三节 市场开拓</w:t>
      </w:r>
    </w:p>
    <w:p>
      <w:pPr>
        <w:spacing w:before="75" w:after="0"/>
      </w:pPr>
      <w:r>
        <w:rPr/>
        <w:t xml:space="preserve">一、一带一路</w:t>
      </w:r>
    </w:p>
    <w:p>
      <w:pPr>
        <w:spacing w:before="75" w:after="0"/>
      </w:pPr>
      <w:r>
        <w:rPr/>
        <w:t xml:space="preserve">二、高端市场</w:t>
      </w:r>
    </w:p>
    <w:p>
      <w:pPr>
        <w:spacing w:before="75" w:after="0"/>
      </w:pPr>
      <w:r>
        <w:rPr/>
        <w:t xml:space="preserve">三、跨境电商</w:t>
      </w:r>
    </w:p>
    <w:p>
      <w:pPr>
        <w:spacing w:before="75" w:after="0"/>
      </w:pPr>
      <w:r>
        <w:rPr>
          <w:b w:val="1"/>
          <w:bCs w:val="1"/>
        </w:rPr>
        <w:t xml:space="preserve">第十九章 2030年展望</w:t>
      </w:r>
    </w:p>
    <w:p>
      <w:pPr>
        <w:spacing w:before="75" w:after="0"/>
      </w:pPr>
      <w:r>
        <w:rPr/>
        <w:t xml:space="preserve">第一节 技术趋势</w:t>
      </w:r>
    </w:p>
    <w:p>
      <w:pPr>
        <w:spacing w:before="75" w:after="0"/>
      </w:pPr>
      <w:r>
        <w:rPr/>
        <w:t xml:space="preserve">一、生物技术</w:t>
      </w:r>
    </w:p>
    <w:p>
      <w:pPr>
        <w:spacing w:before="75" w:after="0"/>
      </w:pPr>
      <w:r>
        <w:rPr/>
        <w:t xml:space="preserve">二、数字融合</w:t>
      </w:r>
    </w:p>
    <w:p>
      <w:pPr>
        <w:spacing w:before="75" w:after="0"/>
      </w:pPr>
      <w:r>
        <w:rPr/>
        <w:t xml:space="preserve">三、装备革命</w:t>
      </w:r>
    </w:p>
    <w:p>
      <w:pPr>
        <w:spacing w:before="75" w:after="0"/>
      </w:pPr>
      <w:r>
        <w:rPr/>
        <w:t xml:space="preserve">第二节 市场变革</w:t>
      </w:r>
    </w:p>
    <w:p>
      <w:pPr>
        <w:spacing w:before="75" w:after="0"/>
      </w:pPr>
      <w:r>
        <w:rPr/>
        <w:t xml:space="preserve">一、主流化</w:t>
      </w:r>
    </w:p>
    <w:p>
      <w:pPr>
        <w:spacing w:before="75" w:after="0"/>
      </w:pPr>
      <w:r>
        <w:rPr/>
        <w:t xml:space="preserve">二、个性化</w:t>
      </w:r>
    </w:p>
    <w:p>
      <w:pPr>
        <w:spacing w:before="75" w:after="0"/>
      </w:pPr>
      <w:r>
        <w:rPr/>
        <w:t xml:space="preserve">三、服务化</w:t>
      </w:r>
    </w:p>
    <w:p>
      <w:pPr>
        <w:spacing w:before="75" w:after="0"/>
      </w:pPr>
      <w:r>
        <w:rPr/>
        <w:t xml:space="preserve">第三节 政策演进</w:t>
      </w:r>
    </w:p>
    <w:p>
      <w:pPr>
        <w:spacing w:before="75" w:after="0"/>
      </w:pPr>
      <w:r>
        <w:rPr/>
        <w:t xml:space="preserve">一、生态补偿</w:t>
      </w:r>
    </w:p>
    <w:p>
      <w:pPr>
        <w:spacing w:before="75" w:after="0"/>
      </w:pPr>
      <w:r>
        <w:rPr/>
        <w:t xml:space="preserve">二、碳税影响</w:t>
      </w:r>
    </w:p>
    <w:p>
      <w:pPr>
        <w:spacing w:before="75" w:after="0"/>
      </w:pPr>
      <w:r>
        <w:rPr/>
        <w:t xml:space="preserve">三、全球治理</w:t>
      </w:r>
    </w:p>
    <w:p>
      <w:pPr>
        <w:spacing w:before="75" w:after="0"/>
      </w:pPr>
      <w:r>
        <w:rPr>
          <w:b w:val="1"/>
          <w:bCs w:val="1"/>
        </w:rPr>
        <w:t xml:space="preserve">第二十章 战略建议</w:t>
      </w:r>
    </w:p>
    <w:p>
      <w:pPr>
        <w:spacing w:before="75" w:after="0"/>
      </w:pPr>
      <w:r>
        <w:rPr/>
        <w:t xml:space="preserve">第一节 企业层面</w:t>
      </w:r>
    </w:p>
    <w:p>
      <w:pPr>
        <w:spacing w:before="75" w:after="0"/>
      </w:pPr>
      <w:r>
        <w:rPr/>
        <w:t xml:space="preserve">一、技术创新</w:t>
      </w:r>
    </w:p>
    <w:p>
      <w:pPr>
        <w:spacing w:before="75" w:after="0"/>
      </w:pPr>
      <w:r>
        <w:rPr/>
        <w:t xml:space="preserve">二、品牌建设</w:t>
      </w:r>
    </w:p>
    <w:p>
      <w:pPr>
        <w:spacing w:before="75" w:after="0"/>
      </w:pPr>
      <w:r>
        <w:rPr/>
        <w:t xml:space="preserve">三、人才体系</w:t>
      </w:r>
    </w:p>
    <w:p>
      <w:pPr>
        <w:spacing w:before="75" w:after="0"/>
      </w:pPr>
      <w:r>
        <w:rPr/>
        <w:t xml:space="preserve">第二节 产业层面</w:t>
      </w:r>
    </w:p>
    <w:p>
      <w:pPr>
        <w:spacing w:before="75" w:after="0"/>
      </w:pPr>
      <w:r>
        <w:rPr/>
        <w:t xml:space="preserve">一、标准引领</w:t>
      </w:r>
    </w:p>
    <w:p>
      <w:pPr>
        <w:spacing w:before="75" w:after="0"/>
      </w:pPr>
      <w:r>
        <w:rPr/>
        <w:t xml:space="preserve">二、集群发展</w:t>
      </w:r>
    </w:p>
    <w:p>
      <w:pPr>
        <w:spacing w:before="75" w:after="0"/>
      </w:pPr>
      <w:r>
        <w:rPr/>
        <w:t xml:space="preserve">三、协同创新</w:t>
      </w:r>
    </w:p>
    <w:p>
      <w:pPr>
        <w:spacing w:before="75" w:after="0"/>
      </w:pPr>
      <w:r>
        <w:rPr/>
        <w:t xml:space="preserve">第三节 政府层面</w:t>
      </w:r>
    </w:p>
    <w:p>
      <w:pPr>
        <w:spacing w:before="75" w:after="0"/>
      </w:pPr>
      <w:r>
        <w:rPr/>
        <w:t xml:space="preserve">一、制度供给</w:t>
      </w:r>
    </w:p>
    <w:p>
      <w:pPr>
        <w:spacing w:before="75" w:after="0"/>
      </w:pPr>
      <w:r>
        <w:rPr/>
        <w:t xml:space="preserve">二、公共服务</w:t>
      </w:r>
    </w:p>
    <w:p>
      <w:pPr>
        <w:spacing w:before="75" w:after="0"/>
      </w:pPr>
      <w:r>
        <w:rPr/>
        <w:t xml:space="preserve">三、国际协作</w:t>
      </w:r>
    </w:p>
    <w:p>
      <w:pPr>
        <w:spacing w:before="75" w:after="0"/>
      </w:pPr>
      <w:r>
        <w:rPr>
          <w:b w:val="1"/>
          <w:bCs w:val="1"/>
        </w:rPr>
        <w:t xml:space="preserve">图表目录</w:t>
      </w:r>
    </w:p>
    <w:p>
      <w:pPr>
        <w:spacing w:before="75" w:after="0"/>
      </w:pPr>
      <w:r>
        <w:rPr/>
        <w:t xml:space="preserve">图表：生态农业产业体系示意图</w:t>
      </w:r>
    </w:p>
    <w:p>
      <w:pPr>
        <w:spacing w:before="75" w:after="0"/>
      </w:pPr>
      <w:r>
        <w:rPr/>
        <w:t xml:space="preserve">图表：2025年各省生态农业支持政策对比</w:t>
      </w:r>
    </w:p>
    <w:p>
      <w:pPr>
        <w:spacing w:before="75" w:after="0"/>
      </w:pPr>
      <w:r>
        <w:rPr/>
        <w:t xml:space="preserve">图表：全球生态农业发展模式热力图</w:t>
      </w:r>
    </w:p>
    <w:p>
      <w:pPr>
        <w:spacing w:before="75" w:after="0"/>
      </w:pPr>
      <w:r>
        <w:rPr/>
        <w:t xml:space="preserve">图表：主要生态农产品价格指数(2025)</w:t>
      </w:r>
    </w:p>
    <w:p>
      <w:pPr>
        <w:spacing w:before="75" w:after="0"/>
      </w:pPr>
      <w:r>
        <w:rPr/>
        <w:t xml:space="preserve">图表：种养循环技术路线图</w:t>
      </w:r>
    </w:p>
    <w:p>
      <w:pPr>
        <w:spacing w:before="75" w:after="0"/>
      </w:pPr>
      <w:r>
        <w:rPr/>
        <w:t xml:space="preserve">图表：生态农业价值链增值环节分析</w:t>
      </w:r>
    </w:p>
    <w:p>
      <w:pPr>
        <w:spacing w:before="75" w:after="0"/>
      </w:pPr>
      <w:r>
        <w:rPr/>
        <w:t xml:space="preserve">图表：市场竞争格局矩阵(2025)</w:t>
      </w:r>
    </w:p>
    <w:p>
      <w:pPr>
        <w:spacing w:before="75" w:after="0"/>
      </w:pPr>
      <w:r>
        <w:rPr/>
        <w:t xml:space="preserve">图表：核心技术创新专利分布</w:t>
      </w:r>
    </w:p>
    <w:p>
      <w:pPr>
        <w:spacing w:before="75" w:after="0"/>
      </w:pPr>
      <w:r>
        <w:rPr/>
        <w:t xml:space="preserve">图表：政策体系框架图</w:t>
      </w:r>
    </w:p>
    <w:p>
      <w:pPr>
        <w:spacing w:before="75" w:after="0"/>
      </w:pPr>
      <w:r>
        <w:rPr/>
        <w:t xml:space="preserve">图表：消费者行为调研数据</w:t>
      </w:r>
    </w:p>
    <w:p>
      <w:pPr>
        <w:spacing w:before="75" w:after="0"/>
      </w:pPr>
      <w:r>
        <w:rPr/>
        <w:t xml:space="preserve">图表：投资回报率分析模型</w:t>
      </w:r>
    </w:p>
    <w:p>
      <w:pPr>
        <w:spacing w:before="75" w:after="0"/>
      </w:pPr>
      <w:r>
        <w:rPr/>
        <w:t xml:space="preserve">图表：行业痛点专家评估结果</w:t>
      </w:r>
    </w:p>
    <w:p>
      <w:pPr>
        <w:spacing w:before="75" w:after="0"/>
      </w:pPr>
      <w:r>
        <w:rPr/>
        <w:t xml:space="preserve">图表：农业碳汇开发路径</w:t>
      </w:r>
    </w:p>
    <w:p>
      <w:pPr>
        <w:spacing w:before="75" w:after="0"/>
      </w:pPr>
      <w:r>
        <w:rPr/>
        <w:t xml:space="preserve">图表：区域发展指标对比</w:t>
      </w:r>
    </w:p>
    <w:p>
      <w:pPr>
        <w:spacing w:before="75" w:after="0"/>
      </w:pPr>
      <w:r>
        <w:rPr/>
        <w:t xml:space="preserve">图表：乡村振兴衔接机制</w:t>
      </w:r>
    </w:p>
    <w:p>
      <w:pPr>
        <w:spacing w:before="75" w:after="0"/>
      </w:pPr>
      <w:r>
        <w:rPr/>
        <w:t xml:space="preserve">图表：数字化应用案例库</w:t>
      </w:r>
    </w:p>
    <w:p>
      <w:pPr>
        <w:spacing w:before="75" w:after="0"/>
      </w:pPr>
      <w:r>
        <w:rPr/>
        <w:t xml:space="preserve">图表：可持续发展评价体系</w:t>
      </w:r>
    </w:p>
    <w:p>
      <w:pPr>
        <w:spacing w:before="75" w:after="0"/>
      </w:pPr>
      <w:r>
        <w:rPr/>
        <w:t xml:space="preserve">图表：国际认证标准对照表</w:t>
      </w:r>
    </w:p>
    <w:p>
      <w:pPr>
        <w:spacing w:before="75" w:after="0"/>
      </w:pPr>
      <w:r>
        <w:rPr/>
        <w:t xml:space="preserve">图表：2030年技术发展路线图</w:t>
      </w:r>
    </w:p>
    <w:p>
      <w:pPr>
        <w:spacing w:before="75" w:after="0"/>
      </w:pPr>
      <w:r>
        <w:rPr/>
        <w:t xml:space="preserve">图表：政策工具箱</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中国生态农业行业市场发展前景与战略建议研究报告(2026-2031版)</dc:title>
  <dc:description>中国生态农业行业市场发展前景与战略建议研究报告(2026-2031版)</dc:description>
  <dc:subject>中国生态农业行业市场发展前景与战略建议研究报告(2026-2031版)</dc:subject>
  <cp:keywords>研究报告</cp:keywords>
  <cp:category>研究报告</cp:category>
  <cp:lastModifiedBy>北京中道泰和信息咨询有限公司</cp:lastModifiedBy>
  <dcterms:created xsi:type="dcterms:W3CDTF">2026-04-08T18:17:48+08:00</dcterms:created>
  <dcterms:modified xsi:type="dcterms:W3CDTF">2026-04-08T18:17:48+08:00</dcterms:modified>
</cp:coreProperties>
</file>

<file path=docProps/custom.xml><?xml version="1.0" encoding="utf-8"?>
<Properties xmlns="http://schemas.openxmlformats.org/officeDocument/2006/custom-properties" xmlns:vt="http://schemas.openxmlformats.org/officeDocument/2006/docPropsVTypes"/>
</file>