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中国精细化工行业市场深度调研及竞争格局与投资发展研究报告(2026-2031版)</w:t>
      </w:r>
    </w:p>
    <w:p>
      <w:pPr>
        <w:spacing w:after="150"/>
      </w:pPr>
      <w:r>
        <w:rPr>
          <w:b w:val="1"/>
          <w:bCs w:val="1"/>
        </w:rPr>
        <w:t xml:space="preserve">报告简介</w:t>
      </w:r>
    </w:p>
    <w:p>
      <w:pPr>
        <w:spacing w:after="150"/>
      </w:pPr>
      <w:r>
        <w:rPr/>
        <w:t xml:space="preserve">精细化工作为化工行业的重要分支，近年来在中国市场呈现出快速发展的态势。它通过精细化、高附加值的生产方式，为多个行业提供关键的化学品和材料。精细化工产品广泛应用于医药、农业、电子、涂料、塑料、香料、染料等多个领域，是现代工业不可或缺的一部分。</w:t>
      </w:r>
    </w:p>
    <w:p>
      <w:pPr>
        <w:spacing w:after="150"/>
      </w:pPr>
      <w:r>
        <w:rPr/>
        <w:t xml:space="preserve">目前，中国精细化工行业正处于转型升级的关键时期。一方面，国内企业在精细化工领域的技术水平不断提升，通过引进先进技术和自主研发，开发出一系列高附加值、高性能的产品。另一方面，随着环保政策的日益严格，精细化工行业也在积极探索绿色、环保的生产模式，减少对环境的影响。同时，国家对精细化工行业的重视和支持，推动了行业的规范化和可持续发展。未来，精细化工行业将朝着更加绿色化、智能化和高附加值方向发展。一方面，随着环保意识的增强，绿色化学将成为精细化工行业的重要发展方向，企业将更加注重节能减排和资源循环利用，开发和使用环保型材料和工艺。另一方面，智能化技术的应用将使精细化工生产更加高效和精准，通过自动化控制和数据分析，提高生产效率和产品质量。同时，随着全球对高性能材料和特种化学品需求的增加，精细化工行业将更加注重产品的创新和升级，开发出更多高附加值、高性能的产品。</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精细化工行业进行了长期追踪，结合我们对精细化工相关企业的调查研究，对我国精细化工行业发展现状与前景、市场竞争格局与形势、赢利水平与企业发展、投资策略与风险预警、发展趋势与规划建议等进行深入研究，并重点分析了精细化工行业的前景与风险。报告揭示了精细化工市场潜在需求与潜在机会，为战略投资者选择恰当的投资时机和公司领导层做战略规划提供准确的市场情报信息及科学的决策依据，同时对银行信贷部门也具有极大的参考价值。 本报告也可以用于专精特新“小巨人”申请申报。</w:t>
      </w:r>
    </w:p>
    <w:p>
      <w:pPr>
        <w:spacing w:after="150"/>
      </w:pPr>
      <w:r>
        <w:rPr>
          <w:b w:val="1"/>
          <w:bCs w:val="1"/>
        </w:rPr>
        <w:t xml:space="preserve">报告目录</w:t>
      </w:r>
    </w:p>
    <w:p>
      <w:pPr>
        <w:spacing w:before="75" w:after="0"/>
      </w:pPr>
      <w:r>
        <w:rPr>
          <w:b w:val="1"/>
          <w:bCs w:val="1"/>
        </w:rPr>
        <w:t xml:space="preserve">第一章 精细化工行业发展概述</w:t>
      </w:r>
    </w:p>
    <w:p>
      <w:pPr>
        <w:spacing w:before="75" w:after="0"/>
      </w:pPr>
      <w:r>
        <w:rPr/>
        <w:t xml:space="preserve">第一节 精细化工的概念</w:t>
      </w:r>
    </w:p>
    <w:p>
      <w:pPr>
        <w:spacing w:before="75" w:after="0"/>
      </w:pPr>
      <w:r>
        <w:rPr/>
        <w:t xml:space="preserve">一、精细化工的定义</w:t>
      </w:r>
    </w:p>
    <w:p>
      <w:pPr>
        <w:spacing w:before="75" w:after="0"/>
      </w:pPr>
      <w:r>
        <w:rPr/>
        <w:t xml:space="preserve">二、精细化工的应用</w:t>
      </w:r>
    </w:p>
    <w:p>
      <w:pPr>
        <w:spacing w:before="75" w:after="0"/>
      </w:pPr>
      <w:r>
        <w:rPr/>
        <w:t xml:space="preserve">三、精细化工在国民经济中的地位</w:t>
      </w:r>
    </w:p>
    <w:p>
      <w:pPr>
        <w:spacing w:before="75" w:after="0"/>
      </w:pPr>
      <w:r>
        <w:rPr/>
        <w:t xml:space="preserve">第二节 我国精细化工市场概况</w:t>
      </w:r>
    </w:p>
    <w:p>
      <w:pPr>
        <w:spacing w:before="75" w:after="0"/>
      </w:pPr>
      <w:r>
        <w:rPr/>
        <w:t xml:space="preserve">一、行业发展历史分析</w:t>
      </w:r>
    </w:p>
    <w:p>
      <w:pPr>
        <w:spacing w:before="75" w:after="0"/>
      </w:pPr>
      <w:r>
        <w:rPr/>
        <w:t xml:space="preserve">二、市场发展现状分析</w:t>
      </w:r>
    </w:p>
    <w:p>
      <w:pPr>
        <w:spacing w:before="75" w:after="0"/>
      </w:pPr>
      <w:r>
        <w:rPr>
          <w:b w:val="1"/>
          <w:bCs w:val="1"/>
        </w:rPr>
        <w:t xml:space="preserve">第二章 中国宏观环境分析</w:t>
      </w:r>
    </w:p>
    <w:p>
      <w:pPr>
        <w:spacing w:before="75" w:after="0"/>
      </w:pPr>
      <w:r>
        <w:rPr/>
        <w:t xml:space="preserve">第一节 行业背景环境分析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第二节 行业发展环境分析</w:t>
      </w:r>
    </w:p>
    <w:p>
      <w:pPr>
        <w:spacing w:before="75" w:after="0"/>
      </w:pPr>
      <w:r>
        <w:rPr/>
        <w:t xml:space="preserve">一、行业发展现状</w:t>
      </w:r>
    </w:p>
    <w:p>
      <w:pPr>
        <w:spacing w:before="75" w:after="0"/>
      </w:pPr>
      <w:r>
        <w:rPr/>
        <w:t xml:space="preserve">二、行业发展政策/规划</w:t>
      </w:r>
    </w:p>
    <w:p>
      <w:pPr>
        <w:spacing w:before="75" w:after="0"/>
      </w:pPr>
      <w:r>
        <w:rPr/>
        <w:t xml:space="preserve">三、行业发展前景</w:t>
      </w:r>
    </w:p>
    <w:p>
      <w:pPr>
        <w:spacing w:before="75" w:after="0"/>
      </w:pPr>
      <w:r>
        <w:rPr>
          <w:b w:val="1"/>
          <w:bCs w:val="1"/>
        </w:rPr>
        <w:t xml:space="preserve">第三章 中国精细化工行业整体运行现状分析</w:t>
      </w:r>
    </w:p>
    <w:p>
      <w:pPr>
        <w:spacing w:before="75" w:after="0"/>
      </w:pPr>
      <w:r>
        <w:rPr/>
        <w:t xml:space="preserve">第一节 精细化工行业产业链概况</w:t>
      </w:r>
    </w:p>
    <w:p>
      <w:pPr>
        <w:spacing w:before="75" w:after="0"/>
      </w:pPr>
      <w:r>
        <w:rPr/>
        <w:t xml:space="preserve">一、精细化工行业上游发展现状</w:t>
      </w:r>
    </w:p>
    <w:p>
      <w:pPr>
        <w:spacing w:before="75" w:after="0"/>
      </w:pPr>
      <w:r>
        <w:rPr/>
        <w:t xml:space="preserve">二、精细化工行业上游发展趋势</w:t>
      </w:r>
    </w:p>
    <w:p>
      <w:pPr>
        <w:spacing w:before="75" w:after="0"/>
      </w:pPr>
      <w:r>
        <w:rPr/>
        <w:t xml:space="preserve">三、精细化工行业下游发展现状</w:t>
      </w:r>
    </w:p>
    <w:p>
      <w:pPr>
        <w:spacing w:before="75" w:after="0"/>
      </w:pPr>
      <w:r>
        <w:rPr/>
        <w:t xml:space="preserve">四、精细化工行业下游发展趋势</w:t>
      </w:r>
    </w:p>
    <w:p>
      <w:pPr>
        <w:spacing w:before="75" w:after="0"/>
      </w:pPr>
      <w:r>
        <w:rPr/>
        <w:t xml:space="preserve">第二节 精细化工行业市场供需情况分析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2023-2025年国内精细化工行业发展现状</w:t>
      </w:r>
    </w:p>
    <w:p>
      <w:pPr>
        <w:spacing w:before="75" w:after="0"/>
      </w:pPr>
      <w:r>
        <w:rPr/>
        <w:t xml:space="preserve">一、精细化工行业产销状况分析</w:t>
      </w:r>
    </w:p>
    <w:p>
      <w:pPr>
        <w:spacing w:before="75" w:after="0"/>
      </w:pPr>
      <w:r>
        <w:rPr/>
        <w:t xml:space="preserve">二、精细化工行业市场盈利能力分析</w:t>
      </w:r>
    </w:p>
    <w:p>
      <w:pPr>
        <w:spacing w:before="75" w:after="0"/>
      </w:pPr>
      <w:r>
        <w:rPr>
          <w:b w:val="1"/>
          <w:bCs w:val="1"/>
        </w:rPr>
        <w:t xml:space="preserve">第四章 精细化工行业区域市场分析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第五章 中国精细化工行业市场竞争分析</w:t>
      </w:r>
    </w:p>
    <w:p>
      <w:pPr>
        <w:spacing w:before="75" w:after="0"/>
      </w:pPr>
      <w:r>
        <w:rPr/>
        <w:t xml:space="preserve">第一节 精细化工行业上下游市场分析</w:t>
      </w:r>
    </w:p>
    <w:p>
      <w:pPr>
        <w:spacing w:before="75" w:after="0"/>
      </w:pPr>
      <w:r>
        <w:rPr/>
        <w:t xml:space="preserve">一、精细化工行业产业链简介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精细化工行业市场供需分析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第三节 精细化工行业竞争力分析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精细化工行业市场集中度分析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第六章 2025年中国精细化工行业竞争格局分析</w:t>
      </w:r>
    </w:p>
    <w:p>
      <w:pPr>
        <w:spacing w:before="75" w:after="0"/>
      </w:pPr>
      <w:r>
        <w:rPr/>
        <w:t xml:space="preserve">第一节 精细化工行业集中度分析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2023-2025年精细化工行业竞争格局分析</w:t>
      </w:r>
    </w:p>
    <w:p>
      <w:pPr>
        <w:spacing w:before="75" w:after="0"/>
      </w:pPr>
      <w:r>
        <w:rPr/>
        <w:t xml:space="preserve">一、国内外精细化工竞争分析</w:t>
      </w:r>
    </w:p>
    <w:p>
      <w:pPr>
        <w:spacing w:before="75" w:after="0"/>
      </w:pPr>
      <w:r>
        <w:rPr/>
        <w:t xml:space="preserve">二、我国精细化工市场竞争分析</w:t>
      </w:r>
    </w:p>
    <w:p>
      <w:pPr>
        <w:spacing w:before="75" w:after="0"/>
      </w:pPr>
      <w:r>
        <w:rPr/>
        <w:t xml:space="preserve">三、国内主要精细化工企业动向</w:t>
      </w:r>
    </w:p>
    <w:p>
      <w:pPr>
        <w:spacing w:before="75" w:after="0"/>
      </w:pPr>
      <w:r>
        <w:rPr/>
        <w:t xml:space="preserve">四、国内行业竞争趋势发展分析</w:t>
      </w:r>
    </w:p>
    <w:p>
      <w:pPr>
        <w:spacing w:before="75" w:after="0"/>
      </w:pPr>
      <w:r>
        <w:rPr>
          <w:b w:val="1"/>
          <w:bCs w:val="1"/>
        </w:rPr>
        <w:t xml:space="preserve">第七章 2025年精细化工企业分析</w:t>
      </w:r>
    </w:p>
    <w:p>
      <w:pPr>
        <w:spacing w:before="75" w:after="0"/>
      </w:pPr>
      <w:r>
        <w:rPr/>
        <w:t xml:space="preserve">第一节 万华化学集团股份有限公司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浙江新和成股份有限公司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浙江龙盛集团股份有限公司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安道麦股份有限公司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联化科技股份有限公司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华峰化学股份有限公司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江苏扬农化工股份有限公司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天赐材料股份有限公司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蓝晓科技股份有限公司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濮阳惠成电子材料股份有限公司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第八章 未来精细化工行业发展预测分析</w:t>
      </w:r>
    </w:p>
    <w:p>
      <w:pPr>
        <w:spacing w:before="75" w:after="0"/>
      </w:pPr>
      <w:r>
        <w:rPr/>
        <w:t xml:space="preserve">第一节 2026-2031年精细化工行业市场预测</w:t>
      </w:r>
    </w:p>
    <w:p>
      <w:pPr>
        <w:spacing w:before="75" w:after="0"/>
      </w:pPr>
      <w:r>
        <w:rPr/>
        <w:t xml:space="preserve">一、行业产值预测</w:t>
      </w:r>
    </w:p>
    <w:p>
      <w:pPr>
        <w:spacing w:before="75" w:after="0"/>
      </w:pPr>
      <w:r>
        <w:rPr/>
        <w:t xml:space="preserve">二、市场消费预测</w:t>
      </w:r>
    </w:p>
    <w:p>
      <w:pPr>
        <w:spacing w:before="75" w:after="0"/>
      </w:pPr>
      <w:r>
        <w:rPr/>
        <w:t xml:space="preserve">三、市场规模预测</w:t>
      </w:r>
    </w:p>
    <w:p>
      <w:pPr>
        <w:spacing w:before="75" w:after="0"/>
      </w:pPr>
      <w:r>
        <w:rPr/>
        <w:t xml:space="preserve">第二节 2026-2031年中国精细化工行业供需预测</w:t>
      </w:r>
    </w:p>
    <w:p>
      <w:pPr>
        <w:spacing w:before="75" w:after="0"/>
      </w:pPr>
      <w:r>
        <w:rPr/>
        <w:t xml:space="preserve">一、中国精细化工供给预测</w:t>
      </w:r>
    </w:p>
    <w:p>
      <w:pPr>
        <w:spacing w:before="75" w:after="0"/>
      </w:pPr>
      <w:r>
        <w:rPr/>
        <w:t xml:space="preserve">二、中国精细化工需求预测</w:t>
      </w:r>
    </w:p>
    <w:p>
      <w:pPr>
        <w:spacing w:before="75" w:after="0"/>
      </w:pPr>
      <w:r>
        <w:rPr/>
        <w:t xml:space="preserve">三、中国精细化工供需平衡预测</w:t>
      </w:r>
    </w:p>
    <w:p>
      <w:pPr>
        <w:spacing w:before="75" w:after="0"/>
      </w:pPr>
      <w:r>
        <w:rPr/>
        <w:t xml:space="preserve">第三节 2026-2031年精细化工行业发展前景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消费市场对精细化工行业的影响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第十章 精细化工行业投资分析与预测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对精细化工行业投资机会与风险分析</w:t>
      </w:r>
    </w:p>
    <w:p>
      <w:pPr>
        <w:spacing w:before="75" w:after="0"/>
      </w:pPr>
      <w:r>
        <w:rPr/>
        <w:t xml:space="preserve">第一节 精细化工行业投资机会分析</w:t>
      </w:r>
    </w:p>
    <w:p>
      <w:pPr>
        <w:spacing w:before="75" w:after="0"/>
      </w:pPr>
      <w:r>
        <w:rPr/>
        <w:t xml:space="preserve">一、精细化工投资项目分析</w:t>
      </w:r>
    </w:p>
    <w:p>
      <w:pPr>
        <w:spacing w:before="75" w:after="0"/>
      </w:pPr>
      <w:r>
        <w:rPr/>
        <w:t xml:space="preserve">二、可以投资的精细化工模式</w:t>
      </w:r>
    </w:p>
    <w:p>
      <w:pPr>
        <w:spacing w:before="75" w:after="0"/>
      </w:pPr>
      <w:r>
        <w:rPr/>
        <w:t xml:space="preserve">三、2025年精细化工投资机会</w:t>
      </w:r>
    </w:p>
    <w:p>
      <w:pPr>
        <w:spacing w:before="75" w:after="0"/>
      </w:pPr>
      <w:r>
        <w:rPr/>
        <w:t xml:space="preserve">四、2025年精细化工投资新方向</w:t>
      </w:r>
    </w:p>
    <w:p>
      <w:pPr>
        <w:spacing w:before="75" w:after="0"/>
      </w:pPr>
      <w:r>
        <w:rPr/>
        <w:t xml:space="preserve">五、2026-2031年精细化工行业投资的建议</w:t>
      </w:r>
    </w:p>
    <w:p>
      <w:pPr>
        <w:spacing w:before="75" w:after="0"/>
      </w:pPr>
      <w:r>
        <w:rPr/>
        <w:t xml:space="preserve">第二节 影响精细化工行业发展的主要因素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精细化工行业投资风险及控制策略分析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第十二章 研究结论及建议</w:t>
      </w:r>
    </w:p>
    <w:p>
      <w:pPr>
        <w:spacing w:before="75" w:after="0"/>
      </w:pPr>
      <w:r>
        <w:rPr/>
        <w:t xml:space="preserve">第一节 精细化工行业研究结论及建议</w:t>
      </w:r>
    </w:p>
    <w:p>
      <w:pPr>
        <w:spacing w:before="75" w:after="0"/>
      </w:pPr>
      <w:r>
        <w:rPr/>
        <w:t xml:space="preserve">第二节 精细化工细分行业研究结论及建议</w:t>
      </w:r>
    </w:p>
    <w:p>
      <w:pPr>
        <w:spacing w:before="75" w:after="0"/>
      </w:pPr>
      <w:r>
        <w:rPr/>
        <w:t xml:space="preserve">第三节 精细化工行业竞争策略总结及建议</w:t>
      </w:r>
    </w:p>
    <w:p>
      <w:pPr>
        <w:spacing w:before="75" w:after="0"/>
      </w:pPr>
      <w:r>
        <w:rPr>
          <w:b w:val="1"/>
          <w:bCs w:val="1"/>
        </w:rPr>
        <w:t xml:space="preserve">图表目录</w:t>
      </w:r>
    </w:p>
    <w:p>
      <w:pPr>
        <w:spacing w:before="75" w:after="0"/>
      </w:pPr>
      <w:r>
        <w:rPr/>
        <w:t xml:space="preserve">图表：精细化工产业链分析</w:t>
      </w:r>
    </w:p>
    <w:p>
      <w:pPr>
        <w:spacing w:before="75" w:after="0"/>
      </w:pPr>
      <w:r>
        <w:rPr/>
        <w:t xml:space="preserve">图表：精细化工行业生命周期</w:t>
      </w:r>
    </w:p>
    <w:p>
      <w:pPr>
        <w:spacing w:before="75" w:after="0"/>
      </w:pPr>
      <w:r>
        <w:rPr/>
        <w:t xml:space="preserve">图表：2023-2025年中国精细化工行业市场规模</w:t>
      </w:r>
    </w:p>
    <w:p>
      <w:pPr>
        <w:spacing w:before="75" w:after="0"/>
      </w:pPr>
      <w:r>
        <w:rPr/>
        <w:t xml:space="preserve">图表：2023-2025年全球精细化工产业市场规模</w:t>
      </w:r>
    </w:p>
    <w:p>
      <w:pPr>
        <w:spacing w:before="75" w:after="0"/>
      </w:pPr>
      <w:r>
        <w:rPr/>
        <w:t xml:space="preserve">图表：2023-2025年精细化工重要数据指标比较</w:t>
      </w:r>
    </w:p>
    <w:p>
      <w:pPr>
        <w:spacing w:before="75" w:after="0"/>
      </w:pPr>
      <w:r>
        <w:rPr/>
        <w:t xml:space="preserve">图表：2023-2025年中国精细化工行业利润情况分析</w:t>
      </w:r>
    </w:p>
    <w:p>
      <w:pPr>
        <w:spacing w:before="75" w:after="0"/>
      </w:pPr>
      <w:r>
        <w:rPr/>
        <w:t xml:space="preserve">图表：2023-2025年中国精细化工行业资产情况分析</w:t>
      </w:r>
    </w:p>
    <w:p>
      <w:pPr>
        <w:spacing w:before="75" w:after="0"/>
      </w:pPr>
      <w:r>
        <w:rPr/>
        <w:t xml:space="preserve">图表：2023-2025年中国精细化工竞争力分析</w:t>
      </w:r>
    </w:p>
    <w:p>
      <w:pPr>
        <w:spacing w:before="75" w:after="0"/>
      </w:pPr>
      <w:r>
        <w:rPr/>
        <w:t xml:space="preserve">图表：2026-2031年中国精细化工市场前景预测</w:t>
      </w:r>
    </w:p>
    <w:p>
      <w:pPr>
        <w:spacing w:before="75" w:after="0"/>
      </w:pPr>
      <w:r>
        <w:rPr/>
        <w:t xml:space="preserve">图表：2026-2031年中国精细化工发展前景预测</w:t>
      </w:r>
    </w:p>
    <w:p>
      <w:pPr>
        <w:spacing w:before="75" w:after="0"/>
      </w:pPr>
      <w:r>
        <w:rPr/>
        <w:t xml:space="preserve">图表：2023-2025年精细化工行业销售成本分析</w:t>
      </w:r>
    </w:p>
    <w:p>
      <w:pPr>
        <w:spacing w:before="75" w:after="0"/>
      </w:pPr>
      <w:r>
        <w:rPr/>
        <w:t xml:space="preserve">图表：2023-2025年精细化工行业销售费用分析</w:t>
      </w:r>
    </w:p>
    <w:p>
      <w:pPr>
        <w:spacing w:before="75" w:after="0"/>
      </w:pPr>
      <w:r>
        <w:rPr/>
        <w:t xml:space="preserve">图表：2023-2025年精细化工行业管理费用分析</w:t>
      </w:r>
    </w:p>
    <w:p>
      <w:pPr>
        <w:spacing w:before="75" w:after="0"/>
      </w:pPr>
      <w:r>
        <w:rPr/>
        <w:t xml:space="preserve">图表：2023-2025年精细化工行业财务费用分析</w:t>
      </w:r>
    </w:p>
    <w:p>
      <w:pPr>
        <w:spacing w:before="75" w:after="0"/>
      </w:pPr>
      <w:r>
        <w:rPr/>
        <w:t xml:space="preserve">图表：2023-2025年精细化工行业成本费用利润率分析</w:t>
      </w:r>
    </w:p>
    <w:p>
      <w:pPr>
        <w:spacing w:before="75" w:after="0"/>
      </w:pPr>
      <w:r>
        <w:rPr/>
        <w:t xml:space="preserve">图表：2021-2026年精细化工行业总资产利润率分析</w:t>
      </w:r>
    </w:p>
    <w:p>
      <w:pPr>
        <w:spacing w:before="75" w:after="0"/>
      </w:pPr>
      <w:r>
        <w:rPr/>
        <w:t xml:space="preserve">图表：2023-2025年精细化工行业资产分析</w:t>
      </w:r>
    </w:p>
    <w:p>
      <w:pPr>
        <w:spacing w:before="75" w:after="0"/>
      </w:pPr>
      <w:r>
        <w:rPr/>
        <w:t xml:space="preserve">图表：2023-2025年精细化工行业负债分析</w:t>
      </w:r>
    </w:p>
    <w:p>
      <w:pPr>
        <w:spacing w:before="75" w:after="0"/>
      </w:pPr>
      <w:r>
        <w:rPr/>
        <w:t xml:space="preserve">图表：2021-2025年精细化工行业偿债能力分析</w:t>
      </w:r>
    </w:p>
    <w:p>
      <w:pPr>
        <w:spacing w:before="75" w:after="0"/>
      </w:pPr>
      <w:r>
        <w:rPr/>
        <w:t xml:space="preserve">图表：2023-2025年居民消费价格涨跌幅度</w:t>
      </w:r>
    </w:p>
    <w:p>
      <w:pPr>
        <w:spacing w:before="75" w:after="0"/>
      </w:pPr>
      <w:r>
        <w:rPr/>
        <w:t xml:space="preserve">图表：2021-2026年居民消费价格比上年涨跌幅度</w:t>
      </w:r>
    </w:p>
    <w:p>
      <w:pPr>
        <w:spacing w:before="75" w:after="0"/>
      </w:pPr>
      <w:r>
        <w:rPr/>
        <w:t xml:space="preserve">图表：2026-2031年精细化工行业发展规模预测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本文地址：https://www.51baogao.cn/baogao/20250910/2984789.shtml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910/2984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中国精细化工行业市场深度调研及竞争格局与投资发展研究报告(2026-2031版)</dc:title>
  <dc:description>中国精细化工行业市场深度调研及竞争格局与投资发展研究报告(2026-2031版)</dc:description>
  <dc:subject>中国精细化工行业市场深度调研及竞争格局与投资发展研究报告(2026-2031版)</dc:subject>
  <cp:keywords>研究报告</cp:keywords>
  <cp:category>研究报告</cp:category>
  <cp:lastModifiedBy>北京中道泰和信息咨询有限公司</cp:lastModifiedBy>
  <dcterms:created xsi:type="dcterms:W3CDTF">2026-04-08T21:16:52+08:00</dcterms:created>
  <dcterms:modified xsi:type="dcterms:W3CDTF">2026-04-08T21:16:52+08:00</dcterms:modified>
</cp:coreProperties>
</file>

<file path=docProps/custom.xml><?xml version="1.0" encoding="utf-8"?>
<Properties xmlns="http://schemas.openxmlformats.org/officeDocument/2006/custom-properties" xmlns:vt="http://schemas.openxmlformats.org/officeDocument/2006/docPropsVTypes"/>
</file>