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中国果酱行业市场深度调研及企业竞争力与投资发展研究报告(2026-2031版)</w:t>
      </w:r>
    </w:p>
    <w:p>
      <w:pPr>
        <w:spacing w:after="150"/>
      </w:pPr>
      <w:r>
        <w:rPr>
          <w:b w:val="1"/>
          <w:bCs w:val="1"/>
        </w:rPr>
        <w:t xml:space="preserve">报告简介</w:t>
      </w:r>
    </w:p>
    <w:p>
      <w:pPr>
        <w:spacing w:after="150"/>
      </w:pPr>
      <w:r>
        <w:rPr/>
        <w:t xml:space="preserve">果酱是将新鲜水果或水果制品(如果汁、果泥等)与糖混合后，通过加热熬煮的方式制成的甜味酱料。在制作过程中，通常会加入糖来调节口味并帮助防腐，有时也可能加入果胶或酸度调节剂来改善质地和口感。经过长时间的熬煮，水果中的天然果胶会被释放出来，使果酱形成浓稠的质地。 随着消费者健康意识的增强，低糖、无添加、有机等类型的果酱更受消费者青睐。果酱产品将向功能叠加与个性化场景定制发展，微生态平衡、情绪价值和精准化成为研发方向。</w:t>
      </w:r>
    </w:p>
    <w:p>
      <w:pPr>
        <w:spacing w:after="150"/>
      </w:pPr>
      <w:r>
        <w:rPr/>
        <w:t xml:space="preserve">果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酱市场进行了分析研究。报告在总结中国果酱行业发展历程的基础上，结合新时期的各方面因素，对中国果酱行业的发展趋势给予了细致和审慎的预测论证。报告资料详实，图表丰富，既有深入的分析，又有直观的比较，为果酱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果酱市场特征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2023-2025年全球果酱市场发展环境现状分析</w:t>
      </w:r>
    </w:p>
    <w:p>
      <w:pPr>
        <w:spacing w:before="75" w:after="0"/>
      </w:pPr>
      <w:r>
        <w:rPr/>
        <w:t xml:space="preserve">第一节 果酱发展环境分析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二、果酱行业相关政策分析</w:t>
      </w:r>
    </w:p>
    <w:p>
      <w:pPr>
        <w:spacing w:before="75" w:after="0"/>
      </w:pPr>
      <w:r>
        <w:rPr/>
        <w:t xml:space="preserve">第四节 果酱行业技术环境分析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2023-2025年全球和国内果酱市场供需平衡调查分析</w:t>
      </w:r>
    </w:p>
    <w:p>
      <w:pPr>
        <w:spacing w:before="75" w:after="0"/>
      </w:pPr>
      <w:r>
        <w:rPr/>
        <w:t xml:space="preserve">第一节 2023-2025年国际果酱市场现状分析</w:t>
      </w:r>
    </w:p>
    <w:p>
      <w:pPr>
        <w:spacing w:before="75" w:after="0"/>
      </w:pPr>
      <w:r>
        <w:rPr/>
        <w:t xml:space="preserve">一、国际果酱市场发展历程</w:t>
      </w:r>
    </w:p>
    <w:p>
      <w:pPr>
        <w:spacing w:before="75" w:after="0"/>
      </w:pPr>
      <w:r>
        <w:rPr/>
        <w:t xml:space="preserve">二、国际主要国家果酱发展情况分析</w:t>
      </w:r>
    </w:p>
    <w:p>
      <w:pPr>
        <w:spacing w:before="75" w:after="0"/>
      </w:pPr>
      <w:r>
        <w:rPr/>
        <w:t xml:space="preserve">三、国际果酱市场发展趋势</w:t>
      </w:r>
    </w:p>
    <w:p>
      <w:pPr>
        <w:spacing w:before="75" w:after="0"/>
      </w:pPr>
      <w:r>
        <w:rPr/>
        <w:t xml:space="preserve">第二节 2023-2025年中国果酱市场供需平衡分析</w:t>
      </w:r>
    </w:p>
    <w:p>
      <w:pPr>
        <w:spacing w:before="75" w:after="0"/>
      </w:pPr>
      <w:r>
        <w:rPr/>
        <w:t xml:space="preserve">一、2023-2025年中国果酱市场市场规模分析</w:t>
      </w:r>
    </w:p>
    <w:p>
      <w:pPr>
        <w:spacing w:before="75" w:after="0"/>
      </w:pPr>
      <w:r>
        <w:rPr/>
        <w:t xml:space="preserve">二、2023-2025年中国果酱市场供给统计分析</w:t>
      </w:r>
    </w:p>
    <w:p>
      <w:pPr>
        <w:spacing w:before="75" w:after="0"/>
      </w:pPr>
      <w:r>
        <w:rPr/>
        <w:t xml:space="preserve">三、2023-2025年中国果酱市场需求统计分析</w:t>
      </w:r>
    </w:p>
    <w:p>
      <w:pPr>
        <w:spacing w:before="75" w:after="0"/>
      </w:pPr>
      <w:r>
        <w:rPr/>
        <w:t xml:space="preserve">第三节 2023-2025年影响果酱市场供需平衡的因素分析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果酱市场发展特点分析</w:t>
      </w:r>
    </w:p>
    <w:p>
      <w:pPr>
        <w:spacing w:before="75" w:after="0"/>
      </w:pPr>
      <w:r>
        <w:rPr/>
        <w:t xml:space="preserve">第一节 果酱市场周期性、季节性等特点</w:t>
      </w:r>
    </w:p>
    <w:p>
      <w:pPr>
        <w:spacing w:before="75" w:after="0"/>
      </w:pPr>
      <w:r>
        <w:rPr/>
        <w:t xml:space="preserve">第二节 果酱行业壁垒</w:t>
      </w:r>
    </w:p>
    <w:p>
      <w:pPr>
        <w:spacing w:before="75" w:after="0"/>
      </w:pPr>
      <w:r>
        <w:rPr/>
        <w:t xml:space="preserve">一、果酱行业进入壁垒</w:t>
      </w:r>
    </w:p>
    <w:p>
      <w:pPr>
        <w:spacing w:before="75" w:after="0"/>
      </w:pPr>
      <w:r>
        <w:rPr/>
        <w:t xml:space="preserve">二、果酱行业技术壁垒</w:t>
      </w:r>
    </w:p>
    <w:p>
      <w:pPr>
        <w:spacing w:before="75" w:after="0"/>
      </w:pPr>
      <w:r>
        <w:rPr/>
        <w:t xml:space="preserve">三、果酱行业人才壁垒</w:t>
      </w:r>
    </w:p>
    <w:p>
      <w:pPr>
        <w:spacing w:before="75" w:after="0"/>
      </w:pPr>
      <w:r>
        <w:rPr/>
        <w:t xml:space="preserve">四、果酱行业政策壁垒</w:t>
      </w:r>
    </w:p>
    <w:p>
      <w:pPr>
        <w:spacing w:before="75" w:after="0"/>
      </w:pPr>
      <w:r>
        <w:rPr/>
        <w:t xml:space="preserve">第三节 果酱市场发展swot分析</w:t>
      </w:r>
    </w:p>
    <w:p>
      <w:pPr>
        <w:spacing w:before="75" w:after="0"/>
      </w:pPr>
      <w:r>
        <w:rPr/>
        <w:t xml:space="preserve">一、果酱市场发展优势分析</w:t>
      </w:r>
    </w:p>
    <w:p>
      <w:pPr>
        <w:spacing w:before="75" w:after="0"/>
      </w:pPr>
      <w:r>
        <w:rPr/>
        <w:t xml:space="preserve">二、果酱市场发展劣势分析</w:t>
      </w:r>
    </w:p>
    <w:p>
      <w:pPr>
        <w:spacing w:before="75" w:after="0"/>
      </w:pPr>
      <w:r>
        <w:rPr/>
        <w:t xml:space="preserve">三、果酱市场机遇分析</w:t>
      </w:r>
    </w:p>
    <w:p>
      <w:pPr>
        <w:spacing w:before="75" w:after="0"/>
      </w:pPr>
      <w:r>
        <w:rPr/>
        <w:t xml:space="preserve">四、果酱市场威胁分析</w:t>
      </w:r>
    </w:p>
    <w:p>
      <w:pPr>
        <w:spacing w:before="75" w:after="0"/>
      </w:pPr>
      <w:r>
        <w:rPr/>
        <w:t xml:space="preserve">第四节 果酱市场竞争程度分析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2023-2025年中国果酱市场重点区域运行分析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2023-2025年中国果酱市场竞争格局与企业竞争力评价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果酱行业领先企业分析</w:t>
      </w:r>
    </w:p>
    <w:p>
      <w:pPr>
        <w:spacing w:before="75" w:after="0"/>
      </w:pPr>
      <w:r>
        <w:rPr>
          <w:b w:val="1"/>
          <w:bCs w:val="1"/>
        </w:rPr>
        <w:t xml:space="preserve">第七章 行业渠道与消费者分析</w:t>
      </w:r>
    </w:p>
    <w:p>
      <w:pPr>
        <w:spacing w:before="75" w:after="0"/>
      </w:pPr>
      <w:r>
        <w:rPr/>
        <w:t xml:space="preserve">第一节 果酱行业营销渠道分析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三、各类渠道对果酱行业的影响</w:t>
      </w:r>
    </w:p>
    <w:p>
      <w:pPr>
        <w:spacing w:before="75" w:after="0"/>
      </w:pPr>
      <w:r>
        <w:rPr/>
        <w:t xml:space="preserve">四、主要果酱企业渠道策略研究</w:t>
      </w:r>
    </w:p>
    <w:p>
      <w:pPr>
        <w:spacing w:before="75" w:after="0"/>
      </w:pPr>
      <w:r>
        <w:rPr/>
        <w:t xml:space="preserve">第二节 果酱行业主要客户群分析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2026-2031年果酱市场发展分析预测</w:t>
      </w:r>
    </w:p>
    <w:p>
      <w:pPr>
        <w:spacing w:before="75" w:after="0"/>
      </w:pPr>
      <w:r>
        <w:rPr/>
        <w:t xml:space="preserve">第一节 2026-2031年中国果酱市场规模预测</w:t>
      </w:r>
    </w:p>
    <w:p>
      <w:pPr>
        <w:spacing w:before="75" w:after="0"/>
      </w:pPr>
      <w:r>
        <w:rPr/>
        <w:t xml:space="preserve">第二节 2026-2031年中国果酱行业产值规模预测</w:t>
      </w:r>
    </w:p>
    <w:p>
      <w:pPr>
        <w:spacing w:before="75" w:after="0"/>
      </w:pPr>
      <w:r>
        <w:rPr/>
        <w:t xml:space="preserve">第三节 2026-2031年中国果酱市场需求趋势预测</w:t>
      </w:r>
    </w:p>
    <w:p>
      <w:pPr>
        <w:spacing w:before="75" w:after="0"/>
      </w:pPr>
      <w:r>
        <w:rPr>
          <w:b w:val="1"/>
          <w:bCs w:val="1"/>
        </w:rPr>
        <w:t xml:space="preserve">第九章 果酱行业投资前景与投资策略分析</w:t>
      </w:r>
    </w:p>
    <w:p>
      <w:pPr>
        <w:spacing w:before="75" w:after="0"/>
      </w:pPr>
      <w:r>
        <w:rPr/>
        <w:t xml:space="preserve">第一节 果酱行业投资价值分析</w:t>
      </w:r>
    </w:p>
    <w:p>
      <w:pPr>
        <w:spacing w:before="75" w:after="0"/>
      </w:pPr>
      <w:r>
        <w:rPr/>
        <w:t xml:space="preserve">一、果酱行业发展前景分析</w:t>
      </w:r>
    </w:p>
    <w:p>
      <w:pPr>
        <w:spacing w:before="75" w:after="0"/>
      </w:pPr>
      <w:r>
        <w:rPr/>
        <w:t xml:space="preserve">二、果酱行业盈利能力预测</w:t>
      </w:r>
    </w:p>
    <w:p>
      <w:pPr>
        <w:spacing w:before="75" w:after="0"/>
      </w:pPr>
      <w:r>
        <w:rPr/>
        <w:t xml:space="preserve">第二节 果酱行业投资风险分析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中国果酱行业投资风险及对策分析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果酱行业投资机会与建议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业内专家对中国果酱行业总结及企业重点客户管理建议</w:t>
      </w:r>
    </w:p>
    <w:p>
      <w:pPr>
        <w:spacing w:before="75" w:after="0"/>
      </w:pPr>
      <w:r>
        <w:rPr/>
        <w:t xml:space="preserve">第一节 果酱行业企业问题总结</w:t>
      </w:r>
    </w:p>
    <w:p>
      <w:pPr>
        <w:spacing w:before="75" w:after="0"/>
      </w:pPr>
      <w:r>
        <w:rPr/>
        <w:t xml:space="preserve">第二节 果酱企业应对策略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2026-2031年中国果酱行业发展趋势总结与展望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图表：国内外果酱市场需求情况</w:t>
      </w:r>
    </w:p>
    <w:p>
      <w:pPr>
        <w:spacing w:before="75" w:after="0"/>
      </w:pPr>
      <w:r>
        <w:rPr/>
        <w:t xml:space="preserve">图表：2023-2025年中国果酱行业市场规模及增速</w:t>
      </w:r>
    </w:p>
    <w:p>
      <w:pPr>
        <w:spacing w:before="75" w:after="0"/>
      </w:pPr>
      <w:r>
        <w:rPr/>
        <w:t xml:space="preserve">图表：2026-2031年中国果酱行业市场规模及增速预测</w:t>
      </w:r>
    </w:p>
    <w:p>
      <w:pPr>
        <w:spacing w:before="75" w:after="0"/>
      </w:pPr>
      <w:r>
        <w:rPr/>
        <w:t xml:space="preserve">图表：2023-2025年果酱市场规模及增速</w:t>
      </w:r>
    </w:p>
    <w:p>
      <w:pPr>
        <w:spacing w:before="75" w:after="0"/>
      </w:pPr>
      <w:r>
        <w:rPr/>
        <w:t xml:space="preserve">图表：2026-2031年果酱市场规模及增速预测</w:t>
      </w:r>
    </w:p>
    <w:p>
      <w:pPr>
        <w:spacing w:before="75" w:after="0"/>
      </w:pPr>
      <w:r>
        <w:rPr/>
        <w:t xml:space="preserve">图表：2023-2025年果酱重点企业市场份额</w:t>
      </w:r>
    </w:p>
    <w:p>
      <w:pPr>
        <w:spacing w:before="75" w:after="0"/>
      </w:pPr>
      <w:r>
        <w:rPr/>
        <w:t xml:space="preserve">图表：2023-2025年果酱区域结构</w:t>
      </w:r>
    </w:p>
    <w:p>
      <w:pPr>
        <w:spacing w:before="75" w:after="0"/>
      </w:pPr>
      <w:r>
        <w:rPr/>
        <w:t xml:space="preserve">图表：2023-2025年果酱渠道结构</w:t>
      </w:r>
    </w:p>
    <w:p>
      <w:pPr>
        <w:spacing w:before="75" w:after="0"/>
      </w:pPr>
      <w:r>
        <w:rPr/>
        <w:t xml:space="preserve">图表：2021-2026年果酱需求总量</w:t>
      </w:r>
    </w:p>
    <w:p>
      <w:pPr>
        <w:spacing w:before="75" w:after="0"/>
      </w:pPr>
      <w:r>
        <w:rPr/>
        <w:t xml:space="preserve">图表：2026-2031年果酱需求总量预测</w:t>
      </w:r>
    </w:p>
    <w:p>
      <w:pPr>
        <w:spacing w:before="75" w:after="0"/>
      </w:pPr>
      <w:r>
        <w:rPr/>
        <w:t xml:space="preserve">图表：2023-2025年果酱需求集中度</w:t>
      </w:r>
    </w:p>
    <w:p>
      <w:pPr>
        <w:spacing w:before="75" w:after="0"/>
      </w:pPr>
      <w:r>
        <w:rPr/>
        <w:t xml:space="preserve">图表：2023-2025年果酱需求增长速度</w:t>
      </w:r>
    </w:p>
    <w:p>
      <w:pPr>
        <w:spacing w:before="75" w:after="0"/>
      </w:pPr>
      <w:r>
        <w:rPr/>
        <w:t xml:space="preserve">图表：2023-2025年果酱产值分析</w:t>
      </w:r>
    </w:p>
    <w:p>
      <w:pPr>
        <w:spacing w:before="75" w:after="0"/>
      </w:pPr>
      <w:r>
        <w:rPr/>
        <w:t xml:space="preserve">图表：2023-2025年果酱供给增长速度</w:t>
      </w:r>
    </w:p>
    <w:p>
      <w:pPr>
        <w:spacing w:before="75" w:after="0"/>
      </w:pPr>
      <w:r>
        <w:rPr/>
        <w:t xml:space="preserve">图表：2026-2031年果酱产值规模预测</w:t>
      </w:r>
    </w:p>
    <w:p>
      <w:pPr>
        <w:spacing w:before="75" w:after="0"/>
      </w:pPr>
      <w:r>
        <w:rPr/>
        <w:t xml:space="preserve">图表：2023-2025年果酱市场集中度</w:t>
      </w:r>
    </w:p>
    <w:p>
      <w:pPr>
        <w:spacing w:before="75" w:after="0"/>
      </w:pPr>
      <w:r>
        <w:rPr/>
        <w:t xml:space="preserve">图表：2023-2025年果酱企业区域分布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本文地址：https://www.51baogao.cn/baogao/20250910/2984800.shtml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0/298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中国果酱行业市场深度调研及企业竞争力与投资发展研究报告(2026-2031版)</dc:title>
  <dc:description>中国果酱行业市场深度调研及企业竞争力与投资发展研究报告(2026-2031版)</dc:description>
  <dc:subject>中国果酱行业市场深度调研及企业竞争力与投资发展研究报告(2026-2031版)</dc:subject>
  <cp:keywords>研究报告</cp:keywords>
  <cp:category>研究报告</cp:category>
  <cp:lastModifiedBy>北京中道泰和信息咨询有限公司</cp:lastModifiedBy>
  <dcterms:created xsi:type="dcterms:W3CDTF">2026-04-08T21:17:14+08:00</dcterms:created>
  <dcterms:modified xsi:type="dcterms:W3CDTF">2026-04-08T21:17:14+08:00</dcterms:modified>
</cp:coreProperties>
</file>

<file path=docProps/custom.xml><?xml version="1.0" encoding="utf-8"?>
<Properties xmlns="http://schemas.openxmlformats.org/officeDocument/2006/custom-properties" xmlns:vt="http://schemas.openxmlformats.org/officeDocument/2006/docPropsVTypes"/>
</file>