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中国低空经济行业竞争分析及发展前景预测报告(2026-2031版)</w:t>
      </w:r>
    </w:p>
    <w:p>
      <w:pPr>
        <w:spacing w:after="150"/>
      </w:pPr>
      <w:r>
        <w:rPr>
          <w:b w:val="1"/>
          <w:bCs w:val="1"/>
        </w:rPr>
        <w:t xml:space="preserve">报告简介</w:t>
      </w:r>
    </w:p>
    <w:p>
      <w:pPr>
        <w:spacing w:after="150"/>
      </w:pPr>
      <w:r>
        <w:rPr/>
        <w:t xml:space="preserve">低空经济作为一种新兴的综合性经济形态，近年来在中国市场呈现出快速发展的态势。它以低空飞行活动为核心，以无人驾驶飞行、低空智联网等技术组成的新质生产力与空域、市场等要素相互作用，带动低空基础设施、低空飞行器制造、低空运营服务和低空飞行保障等领域发展的综合性经济形态。低空经济不仅涵盖了通用航空、无人机产业、低空物流和相关技术服务等展开的经济活动和产业体系，还在推动城市交通变革、实现技术标准引领、统筹发展与安全等方面展现出巨大的潜力。</w:t>
      </w:r>
    </w:p>
    <w:p>
      <w:pPr>
        <w:spacing w:after="150"/>
      </w:pPr>
      <w:r>
        <w:rPr/>
        <w:t xml:space="preserve">目前，中国低空经济行业正处于快速发展阶段。一方面，低空经济的应用场景不断拓展，从物流运输、精准农业到基础设施巡检与安防监控等多个领域，低空技术的应用正在深刻变革着传统行业。例如，无人机快递配送正逐步突破“最后一公里”的瓶颈，农业无人机凭借其精准喷洒农药、高效播撒种子、多光谱监测作物长势等功能，正深刻变革着传统耕作模式。另一方面，低空经济的核心产业支撑不断加强，低空飞行器的研发与制造、低空飞行运营与综合服务、低空空域管理与运行保障体系等构成了低空经济的强大产业链。未来，低空经济行业将朝着更加智能化、绿色化和高效化的方向发展。一方面，随着人工智能、大数据、物联网等技术的深度融合，低空经济将更加智能化，能够实现自主导航、目标识别、决策调度等功能。另一方面，低空经济的绿色化发展将成为重要趋势，通过采用环保材料和节能技术，减少对环境的影响。同时，随着政策支持的不断加强和市场需求的不断扩大，低空经济的普及和应用将更加广泛，推动更多行业的技术升级和安全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经济行业研究单位等公布和提供的大量资料。报告对我国低空经济行业的供需状况、发展现状、子行业发展变化等进行了分析，重点分析了国内外低空经济行业的发展现状、如何面对行业的发展挑战、行业的发展建议、行业竞争力，以及行业的投资分析和趋势预测等等。报告还综合了低空经济行业的整体发展动态，对行业在产品方面提供了参考建议和具体解决办法。报告对于低空经济产品生产企业、经销商、行业管理部门以及拟进入该行业的投资者具有重要的参考价值，对于研究我国低空经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低空经济行业发展概述</w:t>
      </w:r>
    </w:p>
    <w:p>
      <w:pPr>
        <w:spacing w:before="75" w:after="0"/>
      </w:pPr>
      <w:r>
        <w:rPr/>
        <w:t xml:space="preserve">第一节 低空经济的概念</w:t>
      </w:r>
    </w:p>
    <w:p>
      <w:pPr>
        <w:spacing w:before="75" w:after="0"/>
      </w:pPr>
      <w:r>
        <w:rPr/>
        <w:t xml:space="preserve">一、低空经济的特点</w:t>
      </w:r>
    </w:p>
    <w:p>
      <w:pPr>
        <w:spacing w:before="75" w:after="0"/>
      </w:pPr>
      <w:r>
        <w:rPr/>
        <w:t xml:space="preserve">二、低空经济的分类</w:t>
      </w:r>
    </w:p>
    <w:p>
      <w:pPr>
        <w:spacing w:before="75" w:after="0"/>
      </w:pPr>
      <w:r>
        <w:rPr/>
        <w:t xml:space="preserve">第二节 低空经济行业发展成熟度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低空经济市场特征分析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全球低空经济行业发展分析</w:t>
      </w:r>
    </w:p>
    <w:p>
      <w:pPr>
        <w:spacing w:before="75" w:after="0"/>
      </w:pPr>
      <w:r>
        <w:rPr/>
        <w:t xml:space="preserve">第一节 全球低空经济行业发展分析</w:t>
      </w:r>
    </w:p>
    <w:p>
      <w:pPr>
        <w:spacing w:before="75" w:after="0"/>
      </w:pPr>
      <w:r>
        <w:rPr/>
        <w:t xml:space="preserve">一、2021-2026年世界低空经济行业发展分析</w:t>
      </w:r>
    </w:p>
    <w:p>
      <w:pPr>
        <w:spacing w:before="75" w:after="0"/>
      </w:pPr>
      <w:r>
        <w:rPr/>
        <w:t xml:space="preserve">二、2021-2026年世界低空经济行业发展分析</w:t>
      </w:r>
    </w:p>
    <w:p>
      <w:pPr>
        <w:spacing w:before="75" w:after="0"/>
      </w:pPr>
      <w:r>
        <w:rPr/>
        <w:t xml:space="preserve">三、2025年世界低空经济行业发展分析</w:t>
      </w:r>
    </w:p>
    <w:p>
      <w:pPr>
        <w:spacing w:before="75" w:after="0"/>
      </w:pPr>
      <w:r>
        <w:rPr/>
        <w:t xml:space="preserve">第二节 全球低空经济市场分析</w:t>
      </w:r>
    </w:p>
    <w:p>
      <w:pPr>
        <w:spacing w:before="75" w:after="0"/>
      </w:pPr>
      <w:r>
        <w:rPr/>
        <w:t xml:space="preserve">一、2025年全球低空经济需求分析</w:t>
      </w:r>
    </w:p>
    <w:p>
      <w:pPr>
        <w:spacing w:before="75" w:after="0"/>
      </w:pPr>
      <w:r>
        <w:rPr/>
        <w:t xml:space="preserve">二、2025年欧美低空经济需求分析</w:t>
      </w:r>
    </w:p>
    <w:p>
      <w:pPr>
        <w:spacing w:before="75" w:after="0"/>
      </w:pPr>
      <w:r>
        <w:rPr/>
        <w:t xml:space="preserve">三、2025年中外低空经济市场对比</w:t>
      </w:r>
    </w:p>
    <w:p>
      <w:pPr>
        <w:spacing w:before="75" w:after="0"/>
      </w:pPr>
      <w:r>
        <w:rPr/>
        <w:t xml:space="preserve">第三节 2023-2025年主要国家或地区低空经济行业发展分析</w:t>
      </w:r>
    </w:p>
    <w:p>
      <w:pPr>
        <w:spacing w:before="75" w:after="0"/>
      </w:pPr>
      <w:r>
        <w:rPr/>
        <w:t xml:space="preserve">一、2023-2025年美国低空经济行业分析</w:t>
      </w:r>
    </w:p>
    <w:p>
      <w:pPr>
        <w:spacing w:before="75" w:after="0"/>
      </w:pPr>
      <w:r>
        <w:rPr/>
        <w:t xml:space="preserve">二、2023-2025年日本低空经济行业分析</w:t>
      </w:r>
    </w:p>
    <w:p>
      <w:pPr>
        <w:spacing w:before="75" w:after="0"/>
      </w:pPr>
      <w:r>
        <w:rPr/>
        <w:t xml:space="preserve">三、2023-2025年欧洲低空经济行业分析</w:t>
      </w:r>
    </w:p>
    <w:p>
      <w:pPr>
        <w:spacing w:before="75" w:after="0"/>
      </w:pPr>
      <w:r>
        <w:rPr>
          <w:b w:val="1"/>
          <w:bCs w:val="1"/>
        </w:rPr>
        <w:t xml:space="preserve">第三章 我国低空经济行业发展分析</w:t>
      </w:r>
    </w:p>
    <w:p>
      <w:pPr>
        <w:spacing w:before="75" w:after="0"/>
      </w:pPr>
      <w:r>
        <w:rPr/>
        <w:t xml:space="preserve">第一节 中国低空经济行业发展状况</w:t>
      </w:r>
    </w:p>
    <w:p>
      <w:pPr>
        <w:spacing w:before="75" w:after="0"/>
      </w:pPr>
      <w:r>
        <w:rPr/>
        <w:t xml:space="preserve">一、2025年低空经济行业发展状况分析</w:t>
      </w:r>
    </w:p>
    <w:p>
      <w:pPr>
        <w:spacing w:before="75" w:after="0"/>
      </w:pPr>
      <w:r>
        <w:rPr/>
        <w:t xml:space="preserve">二、2025年中国低空经济行业发展动态</w:t>
      </w:r>
    </w:p>
    <w:p>
      <w:pPr>
        <w:spacing w:before="75" w:after="0"/>
      </w:pPr>
      <w:r>
        <w:rPr/>
        <w:t xml:space="preserve">三、2025年低空经济行业经营业绩分析</w:t>
      </w:r>
    </w:p>
    <w:p>
      <w:pPr>
        <w:spacing w:before="75" w:after="0"/>
      </w:pPr>
      <w:r>
        <w:rPr/>
        <w:t xml:space="preserve">四、2025年我国低空经济行业发展热点</w:t>
      </w:r>
    </w:p>
    <w:p>
      <w:pPr>
        <w:spacing w:before="75" w:after="0"/>
      </w:pPr>
      <w:r>
        <w:rPr/>
        <w:t xml:space="preserve">第二节 中国低空经济市场供需状况</w:t>
      </w:r>
    </w:p>
    <w:p>
      <w:pPr>
        <w:spacing w:before="75" w:after="0"/>
      </w:pPr>
      <w:r>
        <w:rPr/>
        <w:t xml:space="preserve">一、2025年中国低空经济行业供给能力</w:t>
      </w:r>
    </w:p>
    <w:p>
      <w:pPr>
        <w:spacing w:before="75" w:after="0"/>
      </w:pPr>
      <w:r>
        <w:rPr/>
        <w:t xml:space="preserve">二、2025年中国低空经济市场供给分析</w:t>
      </w:r>
    </w:p>
    <w:p>
      <w:pPr>
        <w:spacing w:before="75" w:after="0"/>
      </w:pPr>
      <w:r>
        <w:rPr/>
        <w:t xml:space="preserve">三、2025年中国低空经济市场需求分析</w:t>
      </w:r>
    </w:p>
    <w:p>
      <w:pPr>
        <w:spacing w:before="75" w:after="0"/>
      </w:pPr>
      <w:r>
        <w:rPr/>
        <w:t xml:space="preserve">第三节 2023-2025年我国低空经济市场分析</w:t>
      </w:r>
    </w:p>
    <w:p>
      <w:pPr>
        <w:spacing w:before="75" w:after="0"/>
      </w:pPr>
      <w:r>
        <w:rPr/>
        <w:t xml:space="preserve">一、2021-2026年低空经济市场分析</w:t>
      </w:r>
    </w:p>
    <w:p>
      <w:pPr>
        <w:spacing w:before="75" w:after="0"/>
      </w:pPr>
      <w:r>
        <w:rPr/>
        <w:t xml:space="preserve">二、2025年低空经济市场分析</w:t>
      </w:r>
    </w:p>
    <w:p>
      <w:pPr>
        <w:spacing w:before="75" w:after="0"/>
      </w:pPr>
      <w:r>
        <w:rPr>
          <w:b w:val="1"/>
          <w:bCs w:val="1"/>
        </w:rPr>
        <w:t xml:space="preserve">第四章 低空经济行业竞争格局分析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低空经济行业主要企业竞争力分析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2023-2025年低空经济行业竞争格局分析</w:t>
      </w:r>
    </w:p>
    <w:p>
      <w:pPr>
        <w:spacing w:before="75" w:after="0"/>
      </w:pPr>
      <w:r>
        <w:rPr/>
        <w:t xml:space="preserve">一、2025年低空经济行业竞争分析</w:t>
      </w:r>
    </w:p>
    <w:p>
      <w:pPr>
        <w:spacing w:before="75" w:after="0"/>
      </w:pPr>
      <w:r>
        <w:rPr/>
        <w:t xml:space="preserve">二、2025年中外低空经济产品竞争分析</w:t>
      </w:r>
    </w:p>
    <w:p>
      <w:pPr>
        <w:spacing w:before="75" w:after="0"/>
      </w:pPr>
      <w:r>
        <w:rPr/>
        <w:t xml:space="preserve">三、2023-2025年国内外低空经济竞争分析</w:t>
      </w:r>
    </w:p>
    <w:p>
      <w:pPr>
        <w:spacing w:before="75" w:after="0"/>
      </w:pPr>
      <w:r>
        <w:rPr/>
        <w:t xml:space="preserve">四、2023-2025年我国低空经济市场竞争分析</w:t>
      </w:r>
    </w:p>
    <w:p>
      <w:pPr>
        <w:spacing w:before="75" w:after="0"/>
      </w:pPr>
      <w:r>
        <w:rPr/>
        <w:t xml:space="preserve">五、2026-2031年国内主要低空经济企业动向</w:t>
      </w:r>
    </w:p>
    <w:p>
      <w:pPr>
        <w:spacing w:before="75" w:after="0"/>
      </w:pPr>
      <w:r>
        <w:rPr>
          <w:b w:val="1"/>
          <w:bCs w:val="1"/>
        </w:rPr>
        <w:t xml:space="preserve">第五章 低空经济企业竞争策略分析</w:t>
      </w:r>
    </w:p>
    <w:p>
      <w:pPr>
        <w:spacing w:before="75" w:after="0"/>
      </w:pPr>
      <w:r>
        <w:rPr/>
        <w:t xml:space="preserve">第一节 低空经济市场竞争策略分析</w:t>
      </w:r>
    </w:p>
    <w:p>
      <w:pPr>
        <w:spacing w:before="75" w:after="0"/>
      </w:pPr>
      <w:r>
        <w:rPr/>
        <w:t xml:space="preserve">一、2025年低空经济市场增长潜力分析</w:t>
      </w:r>
    </w:p>
    <w:p>
      <w:pPr>
        <w:spacing w:before="75" w:after="0"/>
      </w:pPr>
      <w:r>
        <w:rPr/>
        <w:t xml:space="preserve">二、现有低空经济行业竞争策略分析</w:t>
      </w:r>
    </w:p>
    <w:p>
      <w:pPr>
        <w:spacing w:before="75" w:after="0"/>
      </w:pPr>
      <w:r>
        <w:rPr/>
        <w:t xml:space="preserve">第二节 低空经济企业竞争策略分析</w:t>
      </w:r>
    </w:p>
    <w:p>
      <w:pPr>
        <w:spacing w:before="75" w:after="0"/>
      </w:pPr>
      <w:r>
        <w:rPr/>
        <w:t xml:space="preserve">一、2026-2031年我国低空经济市场竞争趋势</w:t>
      </w:r>
    </w:p>
    <w:p>
      <w:pPr>
        <w:spacing w:before="75" w:after="0"/>
      </w:pPr>
      <w:r>
        <w:rPr/>
        <w:t xml:space="preserve">二、2026-2031年低空经济行业竞争格局展望</w:t>
      </w:r>
    </w:p>
    <w:p>
      <w:pPr>
        <w:spacing w:before="75" w:after="0"/>
      </w:pPr>
      <w:r>
        <w:rPr/>
        <w:t xml:space="preserve">三、2026-2031年低空经济行业竞争策略分析</w:t>
      </w:r>
    </w:p>
    <w:p>
      <w:pPr>
        <w:spacing w:before="75" w:after="0"/>
      </w:pPr>
      <w:r>
        <w:rPr>
          <w:b w:val="1"/>
          <w:bCs w:val="1"/>
        </w:rPr>
        <w:t xml:space="preserve">第六章 主要低空经济企业竞争分析</w:t>
      </w:r>
    </w:p>
    <w:p>
      <w:pPr>
        <w:spacing w:before="75" w:after="0"/>
      </w:pPr>
      <w:r>
        <w:rPr/>
        <w:t xml:space="preserve">第一节 亿航智能控股有限公司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峰飞航空科技(上海)有限公司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沃飞长空科技有限公司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时的科技(上海)有限公司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中航无人机系统股份有限公司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大疆创新科技有限公司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顺丰速运集团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美团无人机</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航天时代飞鹏有限公司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御风未来航空科技有限公司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低空经济行业发展趋势分析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2025年低空经济行业发展趋势分析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2026-2031年中国低空经济市场趋势分析</w:t>
      </w:r>
    </w:p>
    <w:p>
      <w:pPr>
        <w:spacing w:before="75" w:after="0"/>
      </w:pPr>
      <w:r>
        <w:rPr/>
        <w:t xml:space="preserve">一、2021-2026年低空经济市场趋势总结</w:t>
      </w:r>
    </w:p>
    <w:p>
      <w:pPr>
        <w:spacing w:before="75" w:after="0"/>
      </w:pPr>
      <w:r>
        <w:rPr/>
        <w:t xml:space="preserve">二、2026-2031年低空经济发展趋势分析</w:t>
      </w:r>
    </w:p>
    <w:p>
      <w:pPr>
        <w:spacing w:before="75" w:after="0"/>
      </w:pPr>
      <w:r>
        <w:rPr/>
        <w:t xml:space="preserve">三、2026-2031年低空经济市场发展空间</w:t>
      </w:r>
    </w:p>
    <w:p>
      <w:pPr>
        <w:spacing w:before="75" w:after="0"/>
      </w:pPr>
      <w:r>
        <w:rPr/>
        <w:t xml:space="preserve">四、2026-2031年低空经济产业政策趋向</w:t>
      </w:r>
    </w:p>
    <w:p>
      <w:pPr>
        <w:spacing w:before="75" w:after="0"/>
      </w:pPr>
      <w:r>
        <w:rPr>
          <w:b w:val="1"/>
          <w:bCs w:val="1"/>
        </w:rPr>
        <w:t xml:space="preserve">第八章 未来低空经济行业发展预测</w:t>
      </w:r>
    </w:p>
    <w:p>
      <w:pPr>
        <w:spacing w:before="75" w:after="0"/>
      </w:pPr>
      <w:r>
        <w:rPr/>
        <w:t xml:space="preserve">第一节 未来低空经济需求与市场预测</w:t>
      </w:r>
    </w:p>
    <w:p>
      <w:pPr>
        <w:spacing w:before="75" w:after="0"/>
      </w:pPr>
      <w:r>
        <w:rPr/>
        <w:t xml:space="preserve">一、2026-2031年低空经济市场规模预测</w:t>
      </w:r>
    </w:p>
    <w:p>
      <w:pPr>
        <w:spacing w:before="75" w:after="0"/>
      </w:pPr>
      <w:r>
        <w:rPr/>
        <w:t xml:space="preserve">二、2026-2031年低空经济行业总资产预测</w:t>
      </w:r>
    </w:p>
    <w:p>
      <w:pPr>
        <w:spacing w:before="75" w:after="0"/>
      </w:pPr>
      <w:r>
        <w:rPr/>
        <w:t xml:space="preserve">第二节 2026-2031年中国低空经济行业供需预测</w:t>
      </w:r>
    </w:p>
    <w:p>
      <w:pPr>
        <w:spacing w:before="75" w:after="0"/>
      </w:pPr>
      <w:r>
        <w:rPr/>
        <w:t xml:space="preserve">一、2026-2031年中国低空经济供给预测</w:t>
      </w:r>
    </w:p>
    <w:p>
      <w:pPr>
        <w:spacing w:before="75" w:after="0"/>
      </w:pPr>
      <w:r>
        <w:rPr/>
        <w:t xml:space="preserve">二、2026-2031年中国低空经济需求预测</w:t>
      </w:r>
    </w:p>
    <w:p>
      <w:pPr>
        <w:spacing w:before="75" w:after="0"/>
      </w:pPr>
      <w:r>
        <w:rPr/>
        <w:t xml:space="preserve">三、2026-2031年中国低空经济供需平衡预测</w:t>
      </w:r>
    </w:p>
    <w:p>
      <w:pPr>
        <w:spacing w:before="75" w:after="0"/>
      </w:pPr>
      <w:r>
        <w:rPr>
          <w:b w:val="1"/>
          <w:bCs w:val="1"/>
        </w:rPr>
        <w:t xml:space="preserve">第九章 2021-2026年低空经济行业投资现状分析</w:t>
      </w:r>
    </w:p>
    <w:p>
      <w:pPr>
        <w:spacing w:before="75" w:after="0"/>
      </w:pPr>
      <w:r>
        <w:rPr/>
        <w:t xml:space="preserve">第一节 2021-2026年低空经济行业投资情况分析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2025年低空经济行业投资情况分析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低空经济行业投资环境分析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一、2025年低空经济行业政策环境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低空经济行业投资机会与风险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低空经济行业投资效益分析</w:t>
      </w:r>
    </w:p>
    <w:p>
      <w:pPr>
        <w:spacing w:before="75" w:after="0"/>
      </w:pPr>
      <w:r>
        <w:rPr/>
        <w:t xml:space="preserve">一、2023-2025年低空经济行业投资状况分析</w:t>
      </w:r>
    </w:p>
    <w:p>
      <w:pPr>
        <w:spacing w:before="75" w:after="0"/>
      </w:pPr>
      <w:r>
        <w:rPr/>
        <w:t xml:space="preserve">二、2026-2031年低空经济行业投资效益分析</w:t>
      </w:r>
    </w:p>
    <w:p>
      <w:pPr>
        <w:spacing w:before="75" w:after="0"/>
      </w:pPr>
      <w:r>
        <w:rPr/>
        <w:t xml:space="preserve">三、2026-2031年低空经济行业投资趋势预测</w:t>
      </w:r>
    </w:p>
    <w:p>
      <w:pPr>
        <w:spacing w:before="75" w:after="0"/>
      </w:pPr>
      <w:r>
        <w:rPr/>
        <w:t xml:space="preserve">四、2026-2031年低空经济行业的投资方向</w:t>
      </w:r>
    </w:p>
    <w:p>
      <w:pPr>
        <w:spacing w:before="75" w:after="0"/>
      </w:pPr>
      <w:r>
        <w:rPr/>
        <w:t xml:space="preserve">五、2026-2031年低空经济行业投资的建议</w:t>
      </w:r>
    </w:p>
    <w:p>
      <w:pPr>
        <w:spacing w:before="75" w:after="0"/>
      </w:pPr>
      <w:r>
        <w:rPr/>
        <w:t xml:space="preserve">六、新进入者应注意的障碍因素分析</w:t>
      </w:r>
    </w:p>
    <w:p>
      <w:pPr>
        <w:spacing w:before="75" w:after="0"/>
      </w:pPr>
      <w:r>
        <w:rPr/>
        <w:t xml:space="preserve">第三节 影响低空经济行业发展的主要因素</w:t>
      </w:r>
    </w:p>
    <w:p>
      <w:pPr>
        <w:spacing w:before="75" w:after="0"/>
      </w:pPr>
      <w:r>
        <w:rPr/>
        <w:t xml:space="preserve">一、2026-2031年影响低空经济行业运行的有利因素分析</w:t>
      </w:r>
    </w:p>
    <w:p>
      <w:pPr>
        <w:spacing w:before="75" w:after="0"/>
      </w:pPr>
      <w:r>
        <w:rPr/>
        <w:t xml:space="preserve">二、2026-2031年影响低空经济行业运行的稳定因素分析</w:t>
      </w:r>
    </w:p>
    <w:p>
      <w:pPr>
        <w:spacing w:before="75" w:after="0"/>
      </w:pPr>
      <w:r>
        <w:rPr/>
        <w:t xml:space="preserve">三、2026-2031年影响低空经济行业运行的不利因素分析</w:t>
      </w:r>
    </w:p>
    <w:p>
      <w:pPr>
        <w:spacing w:before="75" w:after="0"/>
      </w:pPr>
      <w:r>
        <w:rPr/>
        <w:t xml:space="preserve">四、2026-2031年我国低空经济行业发展面临的挑战分析</w:t>
      </w:r>
    </w:p>
    <w:p>
      <w:pPr>
        <w:spacing w:before="75" w:after="0"/>
      </w:pPr>
      <w:r>
        <w:rPr/>
        <w:t xml:space="preserve">五、2026-2031年我国低空经济行业发展面临的机遇分析</w:t>
      </w:r>
    </w:p>
    <w:p>
      <w:pPr>
        <w:spacing w:before="75" w:after="0"/>
      </w:pPr>
      <w:r>
        <w:rPr/>
        <w:t xml:space="preserve">第四节 低空经济行业投资风险及控制策略分析</w:t>
      </w:r>
    </w:p>
    <w:p>
      <w:pPr>
        <w:spacing w:before="75" w:after="0"/>
      </w:pPr>
      <w:r>
        <w:rPr/>
        <w:t xml:space="preserve">一、2026-2031年低空经济行业市场风险及控制策略</w:t>
      </w:r>
    </w:p>
    <w:p>
      <w:pPr>
        <w:spacing w:before="75" w:after="0"/>
      </w:pPr>
      <w:r>
        <w:rPr/>
        <w:t xml:space="preserve">二、2026-2031年低空经济行业政策风险及控制策略</w:t>
      </w:r>
    </w:p>
    <w:p>
      <w:pPr>
        <w:spacing w:before="75" w:after="0"/>
      </w:pPr>
      <w:r>
        <w:rPr/>
        <w:t xml:space="preserve">三、2026-2031年低空经济行业经营风险及控制策略</w:t>
      </w:r>
    </w:p>
    <w:p>
      <w:pPr>
        <w:spacing w:before="75" w:after="0"/>
      </w:pPr>
      <w:r>
        <w:rPr/>
        <w:t xml:space="preserve">四、2026-2031年低空经济行业技术风险及控制策略</w:t>
      </w:r>
    </w:p>
    <w:p>
      <w:pPr>
        <w:spacing w:before="75" w:after="0"/>
      </w:pPr>
      <w:r>
        <w:rPr/>
        <w:t xml:space="preserve">五、2026-2031年低空经济同业竞争风险及控制策略</w:t>
      </w:r>
    </w:p>
    <w:p>
      <w:pPr>
        <w:spacing w:before="75" w:after="0"/>
      </w:pPr>
      <w:r>
        <w:rPr/>
        <w:t xml:space="preserve">六、2026-2031年低空经济行业其他风险及控制策略</w:t>
      </w:r>
    </w:p>
    <w:p>
      <w:pPr>
        <w:spacing w:before="75" w:after="0"/>
      </w:pPr>
      <w:r>
        <w:rPr>
          <w:b w:val="1"/>
          <w:bCs w:val="1"/>
        </w:rPr>
        <w:t xml:space="preserve">第十二章 低空经济行业投资战略研究</w:t>
      </w:r>
    </w:p>
    <w:p>
      <w:pPr>
        <w:spacing w:before="75" w:after="0"/>
      </w:pPr>
      <w:r>
        <w:rPr/>
        <w:t xml:space="preserve">第一节 低空经济行业发展战略研究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低空经济行业投资战略研究</w:t>
      </w:r>
    </w:p>
    <w:p>
      <w:pPr>
        <w:spacing w:before="75" w:after="0"/>
      </w:pPr>
      <w:r>
        <w:rPr/>
        <w:t xml:space="preserve">一、2021-2026年低空经济行业投资战略研究</w:t>
      </w:r>
    </w:p>
    <w:p>
      <w:pPr>
        <w:spacing w:before="75" w:after="0"/>
      </w:pPr>
      <w:r>
        <w:rPr/>
        <w:t xml:space="preserve">二、2025年低空经济行业投资战略研究</w:t>
      </w:r>
    </w:p>
    <w:p>
      <w:pPr>
        <w:spacing w:before="75" w:after="0"/>
      </w:pPr>
      <w:r>
        <w:rPr/>
        <w:t xml:space="preserve">三、2026-2031年低空经济行业投资形势</w:t>
      </w:r>
    </w:p>
    <w:p>
      <w:pPr>
        <w:spacing w:before="75" w:after="0"/>
      </w:pPr>
      <w:r>
        <w:rPr/>
        <w:t xml:space="preserve">四、2026-2031年低空经济行业投资战略</w:t>
      </w:r>
    </w:p>
    <w:p>
      <w:pPr>
        <w:spacing w:before="75" w:after="0"/>
      </w:pPr>
      <w:r>
        <w:rPr>
          <w:b w:val="1"/>
          <w:bCs w:val="1"/>
        </w:rPr>
        <w:t xml:space="preserve">图表目录</w:t>
      </w:r>
    </w:p>
    <w:p>
      <w:pPr>
        <w:spacing w:before="75" w:after="0"/>
      </w:pPr>
      <w:r>
        <w:rPr/>
        <w:t xml:space="preserve">图表：低空经济产业链分析</w:t>
      </w:r>
    </w:p>
    <w:p>
      <w:pPr>
        <w:spacing w:before="75" w:after="0"/>
      </w:pPr>
      <w:r>
        <w:rPr/>
        <w:t xml:space="preserve">图表：国际低空经济市场规模</w:t>
      </w:r>
    </w:p>
    <w:p>
      <w:pPr>
        <w:spacing w:before="75" w:after="0"/>
      </w:pPr>
      <w:r>
        <w:rPr/>
        <w:t xml:space="preserve">图表：国际低空经济生命周期</w:t>
      </w:r>
    </w:p>
    <w:p>
      <w:pPr>
        <w:spacing w:before="75" w:after="0"/>
      </w:pPr>
      <w:r>
        <w:rPr/>
        <w:t xml:space="preserve">图表：2023-2025年中国低空经济竞争力分析</w:t>
      </w:r>
    </w:p>
    <w:p>
      <w:pPr>
        <w:spacing w:before="75" w:after="0"/>
      </w:pPr>
      <w:r>
        <w:rPr/>
        <w:t xml:space="preserve">图表：2023-2025年中国低空经济行业市场规模</w:t>
      </w:r>
    </w:p>
    <w:p>
      <w:pPr>
        <w:spacing w:before="75" w:after="0"/>
      </w:pPr>
      <w:r>
        <w:rPr/>
        <w:t xml:space="preserve">图表：2023-2025年全球低空经济产业市场规模</w:t>
      </w:r>
    </w:p>
    <w:p>
      <w:pPr>
        <w:spacing w:before="75" w:after="0"/>
      </w:pPr>
      <w:r>
        <w:rPr/>
        <w:t xml:space="preserve">图表：2023-2025年低空经济重要数据指标比较</w:t>
      </w:r>
    </w:p>
    <w:p>
      <w:pPr>
        <w:spacing w:before="75" w:after="0"/>
      </w:pPr>
      <w:r>
        <w:rPr/>
        <w:t xml:space="preserve">图表：2023-2025年中国低空经济行业销售情况分析</w:t>
      </w:r>
    </w:p>
    <w:p>
      <w:pPr>
        <w:spacing w:before="75" w:after="0"/>
      </w:pPr>
      <w:r>
        <w:rPr/>
        <w:t xml:space="preserve">图表：2023-2025年中国低空经济行业利润情况分析</w:t>
      </w:r>
    </w:p>
    <w:p>
      <w:pPr>
        <w:spacing w:before="75" w:after="0"/>
      </w:pPr>
      <w:r>
        <w:rPr/>
        <w:t xml:space="preserve">图表：2023-2025年中国低空经济行业资产情况分析</w:t>
      </w:r>
    </w:p>
    <w:p>
      <w:pPr>
        <w:spacing w:before="75" w:after="0"/>
      </w:pPr>
      <w:r>
        <w:rPr/>
        <w:t xml:space="preserve">图表：2026-2031年中国低空经济市场前景预测</w:t>
      </w:r>
    </w:p>
    <w:p>
      <w:pPr>
        <w:spacing w:before="75" w:after="0"/>
      </w:pPr>
      <w:r>
        <w:rPr/>
        <w:t xml:space="preserve">图表：2026-2031年中国低空经济发展前景预测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中国低空经济行业竞争分析及发展前景预测报告(2026-2031版)</dc:title>
  <dc:description>中国低空经济行业竞争分析及发展前景预测报告(2026-2031版)</dc:description>
  <dc:subject>中国低空经济行业竞争分析及发展前景预测报告(2026-2031版)</dc:subject>
  <cp:keywords>研究报告</cp:keywords>
  <cp:category>研究报告</cp:category>
  <cp:lastModifiedBy>北京中道泰和信息咨询有限公司</cp:lastModifiedBy>
  <dcterms:created xsi:type="dcterms:W3CDTF">2026-04-08T21:21:44+08:00</dcterms:created>
  <dcterms:modified xsi:type="dcterms:W3CDTF">2026-04-08T21:21:44+08:00</dcterms:modified>
</cp:coreProperties>
</file>

<file path=docProps/custom.xml><?xml version="1.0" encoding="utf-8"?>
<Properties xmlns="http://schemas.openxmlformats.org/officeDocument/2006/custom-properties" xmlns:vt="http://schemas.openxmlformats.org/officeDocument/2006/docPropsVTypes"/>
</file>