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中国复合纤维行业全景调研及投资战略研究咨询报告(2026-2031版)</w:t>
      </w:r>
    </w:p>
    <w:p>
      <w:pPr>
        <w:spacing w:after="150"/>
      </w:pPr>
      <w:r>
        <w:rPr>
          <w:b w:val="1"/>
          <w:bCs w:val="1"/>
        </w:rPr>
        <w:t xml:space="preserve">报告简介</w:t>
      </w:r>
    </w:p>
    <w:p>
      <w:pPr>
        <w:spacing w:after="150"/>
      </w:pPr>
      <w:r>
        <w:rPr/>
        <w:t xml:space="preserve">复合纤维是由两种或两种以上不同性质的高聚物加工而成的纤维。这些高聚物在同一根纤维截面上不相混合，形成具有皮芯结构、并列结构、海岛结构等多种形态。例如，并列型复合纤维是由两种或两种以上高聚物通过复合纺丝法制成的化学纤维，其组分沿纤维纵向分列于两侧形成界面黏着结构。</w:t>
      </w:r>
    </w:p>
    <w:p>
      <w:pPr>
        <w:spacing w:after="150"/>
      </w:pPr>
      <w:r>
        <w:rPr/>
        <w:t xml:space="preserve">复合纤维在高端应用领域的拓展前景广阔。例如，双向温控调节纤维在服装、医疗、工业与建筑等领域有广泛应用，此外，复合纤维在航空航天、汽车制造、医疗保健等高端应用领域的需求也将不断增加。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合纤维相关企业和科研单位等的实地调查，对国内外复合纤维行业的供给与需求状况、相关行业的发展状况、市场消费变化等进行了分析。重点研究了主要复合纤维品牌的发展状况，以及未来中国复合纤维行业将面临的机遇以及企业的应对策略。报告还分析了复合纤维市场的竞争格局，行业的发展动向，并对行业相关政策进行了介绍和政策趋向研判，是复合纤维生产企业、科研单位、零售企业等单位准确了解目前复合纤维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中国复合纤维行业发展环境分析</w:t>
      </w:r>
    </w:p>
    <w:p>
      <w:pPr>
        <w:spacing w:before="75" w:after="0"/>
      </w:pPr>
      <w:r>
        <w:rPr/>
        <w:t xml:space="preserve">第一节 宏观经济环境对行业的影响</w:t>
      </w:r>
    </w:p>
    <w:p>
      <w:pPr>
        <w:spacing w:before="75" w:after="0"/>
      </w:pPr>
      <w:r>
        <w:rPr/>
        <w:t xml:space="preserve">一、2023-2025年中国gdp增速与行业关联性分析</w:t>
      </w:r>
    </w:p>
    <w:p>
      <w:pPr>
        <w:spacing w:before="75" w:after="0"/>
      </w:pPr>
      <w:r>
        <w:rPr/>
        <w:t xml:space="preserve">二、2026-2031年全球贸易格局变化对行业出口的影响预测</w:t>
      </w:r>
    </w:p>
    <w:p>
      <w:pPr>
        <w:spacing w:before="75" w:after="0"/>
      </w:pPr>
      <w:r>
        <w:rPr/>
        <w:t xml:space="preserve">三、2026-2031年人民币汇率波动对行业成本的影响评估</w:t>
      </w:r>
    </w:p>
    <w:p>
      <w:pPr>
        <w:spacing w:before="75" w:after="0"/>
      </w:pPr>
      <w:r>
        <w:rPr/>
        <w:t xml:space="preserve">第二节 政策法规环境分析</w:t>
      </w:r>
    </w:p>
    <w:p>
      <w:pPr>
        <w:spacing w:before="75" w:after="0"/>
      </w:pPr>
      <w:r>
        <w:rPr/>
        <w:t xml:space="preserve">一、2023-2025年《新材料产业发展指南》实施效果评估</w:t>
      </w:r>
    </w:p>
    <w:p>
      <w:pPr>
        <w:spacing w:before="75" w:after="0"/>
      </w:pPr>
      <w:r>
        <w:rPr/>
        <w:t xml:space="preserve">二、2026-2031年“双碳”目标下行业环保政策走向预测</w:t>
      </w:r>
    </w:p>
    <w:p>
      <w:pPr>
        <w:spacing w:before="75" w:after="0"/>
      </w:pPr>
      <w:r>
        <w:rPr/>
        <w:t xml:space="preserve">三、2026-2031年国家专项补贴对技术研发的激励作用分析</w:t>
      </w:r>
    </w:p>
    <w:p>
      <w:pPr>
        <w:spacing w:before="75" w:after="0"/>
      </w:pPr>
      <w:r>
        <w:rPr/>
        <w:t xml:space="preserve">第三节 技术创新环境分析</w:t>
      </w:r>
    </w:p>
    <w:p>
      <w:pPr>
        <w:spacing w:before="75" w:after="0"/>
      </w:pPr>
      <w:r>
        <w:rPr/>
        <w:t xml:space="preserve">一、2023-2025年行业研发投入强度与专利数量变化趋势</w:t>
      </w:r>
    </w:p>
    <w:p>
      <w:pPr>
        <w:spacing w:before="75" w:after="0"/>
      </w:pPr>
      <w:r>
        <w:rPr/>
        <w:t xml:space="preserve">二、2026-2031年纳米技术、生物基材料在复合纤维中的应用前景</w:t>
      </w:r>
    </w:p>
    <w:p>
      <w:pPr>
        <w:spacing w:before="75" w:after="0"/>
      </w:pPr>
      <w:r>
        <w:rPr/>
        <w:t xml:space="preserve">三、2026-2031年智能化生产线改造对制造成本的影响预测</w:t>
      </w:r>
    </w:p>
    <w:p>
      <w:pPr>
        <w:spacing w:before="75" w:after="0"/>
      </w:pPr>
      <w:r>
        <w:rPr>
          <w:b w:val="1"/>
          <w:bCs w:val="1"/>
        </w:rPr>
        <w:t xml:space="preserve">第二章 中国复合纤维行业市场现状分析</w:t>
      </w:r>
    </w:p>
    <w:p>
      <w:pPr>
        <w:spacing w:before="75" w:after="0"/>
      </w:pPr>
      <w:r>
        <w:rPr/>
        <w:t xml:space="preserve">第一节 行业规模与增长趋势</w:t>
      </w:r>
    </w:p>
    <w:p>
      <w:pPr>
        <w:spacing w:before="75" w:after="0"/>
      </w:pPr>
      <w:r>
        <w:rPr/>
        <w:t xml:space="preserve">一、2021-2026年行业总产值及增长率统计</w:t>
      </w:r>
    </w:p>
    <w:p>
      <w:pPr>
        <w:spacing w:before="75" w:after="0"/>
      </w:pPr>
      <w:r>
        <w:rPr/>
        <w:t xml:space="preserve">二、2026-2031年市场规模预测(分应用领域)</w:t>
      </w:r>
    </w:p>
    <w:p>
      <w:pPr>
        <w:spacing w:before="75" w:after="0"/>
      </w:pPr>
      <w:r>
        <w:rPr/>
        <w:t xml:space="preserve">三、2026-2031年行业复合年均增长率(cagr)预测</w:t>
      </w:r>
    </w:p>
    <w:p>
      <w:pPr>
        <w:spacing w:before="75" w:after="0"/>
      </w:pPr>
      <w:r>
        <w:rPr/>
        <w:t xml:space="preserve">第二节 主要产品类型分析</w:t>
      </w:r>
    </w:p>
    <w:p>
      <w:pPr>
        <w:spacing w:before="75" w:after="0"/>
      </w:pPr>
      <w:r>
        <w:rPr/>
        <w:t xml:space="preserve">一、碳纤维复合材料市场占比及增长动力</w:t>
      </w:r>
    </w:p>
    <w:p>
      <w:pPr>
        <w:spacing w:before="75" w:after="0"/>
      </w:pPr>
      <w:r>
        <w:rPr/>
        <w:t xml:space="preserve">二、玻璃纤维复合材料技术进展与成本下降趋势</w:t>
      </w:r>
    </w:p>
    <w:p>
      <w:pPr>
        <w:spacing w:before="75" w:after="0"/>
      </w:pPr>
      <w:r>
        <w:rPr/>
        <w:t xml:space="preserve">三、生物基纤维市场接受度提升路径</w:t>
      </w:r>
    </w:p>
    <w:p>
      <w:pPr>
        <w:spacing w:before="75" w:after="0"/>
      </w:pPr>
      <w:r>
        <w:rPr/>
        <w:t xml:space="preserve">第三节 区域市场分布特征</w:t>
      </w:r>
    </w:p>
    <w:p>
      <w:pPr>
        <w:spacing w:before="75" w:after="0"/>
      </w:pPr>
      <w:r>
        <w:rPr/>
        <w:t xml:space="preserve">一、长三角地区产能占比变化</w:t>
      </w:r>
    </w:p>
    <w:p>
      <w:pPr>
        <w:spacing w:before="75" w:after="0"/>
      </w:pPr>
      <w:r>
        <w:rPr/>
        <w:t xml:space="preserve">二、中西部地区产业集群形成条件分析</w:t>
      </w:r>
    </w:p>
    <w:p>
      <w:pPr>
        <w:spacing w:before="75" w:after="0"/>
      </w:pPr>
      <w:r>
        <w:rPr/>
        <w:t xml:space="preserve">三、粤港澳大湾区技术转化优势评估</w:t>
      </w:r>
    </w:p>
    <w:p>
      <w:pPr>
        <w:spacing w:before="75" w:after="0"/>
      </w:pPr>
      <w:r>
        <w:rPr>
          <w:b w:val="1"/>
          <w:bCs w:val="1"/>
        </w:rPr>
        <w:t xml:space="preserve">第三章 中国复合纤维行业产业链分析</w:t>
      </w:r>
    </w:p>
    <w:p>
      <w:pPr>
        <w:spacing w:before="75" w:after="0"/>
      </w:pPr>
      <w:r>
        <w:rPr/>
        <w:t xml:space="preserve">第一节 上游原材料供应格局</w:t>
      </w:r>
    </w:p>
    <w:p>
      <w:pPr>
        <w:spacing w:before="75" w:after="0"/>
      </w:pPr>
      <w:r>
        <w:rPr/>
        <w:t xml:space="preserve">一、2023-2025年聚丙烯腈(pan)基碳纤维国产化率提升路径</w:t>
      </w:r>
    </w:p>
    <w:p>
      <w:pPr>
        <w:spacing w:before="75" w:after="0"/>
      </w:pPr>
      <w:r>
        <w:rPr/>
        <w:t xml:space="preserve">二、2026-2031年环氧树脂价格波动对成本的影响预测</w:t>
      </w:r>
    </w:p>
    <w:p>
      <w:pPr>
        <w:spacing w:before="75" w:after="0"/>
      </w:pPr>
      <w:r>
        <w:rPr/>
        <w:t xml:space="preserve">三、2026-2031年再生纤维原料回收体系完善时间表</w:t>
      </w:r>
    </w:p>
    <w:p>
      <w:pPr>
        <w:spacing w:before="75" w:after="0"/>
      </w:pPr>
      <w:r>
        <w:rPr/>
        <w:t xml:space="preserve">第二节 中游生产技术与设备配套</w:t>
      </w:r>
    </w:p>
    <w:p>
      <w:pPr>
        <w:spacing w:before="75" w:after="0"/>
      </w:pPr>
      <w:r>
        <w:rPr/>
        <w:t xml:space="preserve">一、2023-2025年拉挤成型工艺市场占有率变化</w:t>
      </w:r>
    </w:p>
    <w:p>
      <w:pPr>
        <w:spacing w:before="75" w:after="0"/>
      </w:pPr>
      <w:r>
        <w:rPr/>
        <w:t xml:space="preserve">二、2026-2031年3d打印技术在定制化产品中的应用前景</w:t>
      </w:r>
    </w:p>
    <w:p>
      <w:pPr>
        <w:spacing w:before="75" w:after="0"/>
      </w:pPr>
      <w:r>
        <w:rPr/>
        <w:t xml:space="preserve">三、2026-2031年高温石墨化炉国产化率突破目标</w:t>
      </w:r>
    </w:p>
    <w:p>
      <w:pPr>
        <w:spacing w:before="75" w:after="0"/>
      </w:pPr>
      <w:r>
        <w:rPr/>
        <w:t xml:space="preserve">第三节 下游应用领域需求动态</w:t>
      </w:r>
    </w:p>
    <w:p>
      <w:pPr>
        <w:spacing w:before="75" w:after="0"/>
      </w:pPr>
      <w:r>
        <w:rPr/>
        <w:t xml:space="preserve">一、2023-2025年新能源汽车领域复合纤维用量增长统计</w:t>
      </w:r>
    </w:p>
    <w:p>
      <w:pPr>
        <w:spacing w:before="75" w:after="0"/>
      </w:pPr>
      <w:r>
        <w:rPr/>
        <w:t xml:space="preserve">二、2026-2031年航空航天领域高性能材料需求预测</w:t>
      </w:r>
    </w:p>
    <w:p>
      <w:pPr>
        <w:spacing w:before="75" w:after="0"/>
      </w:pPr>
      <w:r>
        <w:rPr/>
        <w:t xml:space="preserve">三、2026-2031年建筑加固市场容量扩张潜力分析</w:t>
      </w:r>
    </w:p>
    <w:p>
      <w:pPr>
        <w:spacing w:before="75" w:after="0"/>
      </w:pPr>
      <w:r>
        <w:rPr>
          <w:b w:val="1"/>
          <w:bCs w:val="1"/>
        </w:rPr>
        <w:t xml:space="preserve">第四章 中国复合纤维行业竞争格局分析</w:t>
      </w:r>
    </w:p>
    <w:p>
      <w:pPr>
        <w:spacing w:before="75" w:after="0"/>
      </w:pPr>
      <w:r>
        <w:rPr/>
        <w:t xml:space="preserve">第一节 市场竞争主体分类</w:t>
      </w:r>
    </w:p>
    <w:p>
      <w:pPr>
        <w:spacing w:before="75" w:after="0"/>
      </w:pPr>
      <w:r>
        <w:rPr/>
        <w:t xml:space="preserve">一、2023-2025年国有企业与民营企业市场份额对比</w:t>
      </w:r>
    </w:p>
    <w:p>
      <w:pPr>
        <w:spacing w:before="75" w:after="0"/>
      </w:pPr>
      <w:r>
        <w:rPr/>
        <w:t xml:space="preserve">二、2026-2031年外资企业在高端市场的布局策略调整</w:t>
      </w:r>
    </w:p>
    <w:p>
      <w:pPr>
        <w:spacing w:before="75" w:after="0"/>
      </w:pPr>
      <w:r>
        <w:rPr/>
        <w:t xml:space="preserve">三、2026-2031年新兴企业技术差异化竞争路径设计</w:t>
      </w:r>
    </w:p>
    <w:p>
      <w:pPr>
        <w:spacing w:before="75" w:after="0"/>
      </w:pPr>
      <w:r>
        <w:rPr/>
        <w:t xml:space="preserve">第二节 头部企业核心竞争力评估</w:t>
      </w:r>
    </w:p>
    <w:p>
      <w:pPr>
        <w:spacing w:before="75" w:after="0"/>
      </w:pPr>
      <w:r>
        <w:rPr/>
        <w:t xml:space="preserve">一、中复神鹰碳纤维股份有限公司研发投入强度与专利布局</w:t>
      </w:r>
    </w:p>
    <w:p>
      <w:pPr>
        <w:spacing w:before="75" w:after="0"/>
      </w:pPr>
      <w:r>
        <w:rPr/>
        <w:t xml:space="preserve">二、光威复合材料股份有限公司产能扩张与供应链管理能力</w:t>
      </w:r>
    </w:p>
    <w:p>
      <w:pPr>
        <w:spacing w:before="75" w:after="0"/>
      </w:pPr>
      <w:r>
        <w:rPr/>
        <w:t xml:space="preserve">三、中材科技股份有限公司下游客户绑定深度分析</w:t>
      </w:r>
    </w:p>
    <w:p>
      <w:pPr>
        <w:spacing w:before="75" w:after="0"/>
      </w:pPr>
      <w:r>
        <w:rPr/>
        <w:t xml:space="preserve">第三节 行业集中度演变趋势</w:t>
      </w:r>
    </w:p>
    <w:p>
      <w:pPr>
        <w:spacing w:before="75" w:after="0"/>
      </w:pPr>
      <w:r>
        <w:rPr/>
        <w:t xml:space="preserve">一、2023-2025年cr5集中度变化及并购案例回顾</w:t>
      </w:r>
    </w:p>
    <w:p>
      <w:pPr>
        <w:spacing w:before="75" w:after="0"/>
      </w:pPr>
      <w:r>
        <w:rPr/>
        <w:t xml:space="preserve">二、2026-2031年行业整合方向预测(垂直整合/横向扩张)</w:t>
      </w:r>
    </w:p>
    <w:p>
      <w:pPr>
        <w:spacing w:before="75" w:after="0"/>
      </w:pPr>
      <w:r>
        <w:rPr/>
        <w:t xml:space="preserve">三、2026-2031年中小企业生存空间与转型策略建议</w:t>
      </w:r>
    </w:p>
    <w:p>
      <w:pPr>
        <w:spacing w:before="75" w:after="0"/>
      </w:pPr>
      <w:r>
        <w:rPr>
          <w:b w:val="1"/>
          <w:bCs w:val="1"/>
        </w:rPr>
        <w:t xml:space="preserve">第五章 中国复合纤维行业技术发展趋势分析</w:t>
      </w:r>
    </w:p>
    <w:p>
      <w:pPr>
        <w:spacing w:before="75" w:after="0"/>
      </w:pPr>
      <w:r>
        <w:rPr/>
        <w:t xml:space="preserve">第一节 材料技术突破方向</w:t>
      </w:r>
    </w:p>
    <w:p>
      <w:pPr>
        <w:spacing w:before="75" w:after="0"/>
      </w:pPr>
      <w:r>
        <w:rPr/>
        <w:t xml:space="preserve">一、2023-2025年t800级碳纤维量产进度跟踪</w:t>
      </w:r>
    </w:p>
    <w:p>
      <w:pPr>
        <w:spacing w:before="75" w:after="0"/>
      </w:pPr>
      <w:r>
        <w:rPr/>
        <w:t xml:space="preserve">二、2026-2031年可回收热塑性复合材料技术路线图</w:t>
      </w:r>
    </w:p>
    <w:p>
      <w:pPr>
        <w:spacing w:before="75" w:after="0"/>
      </w:pPr>
      <w:r>
        <w:rPr/>
        <w:t xml:space="preserve">三、2026-2031年智能自修复复合材料研发优先级排序</w:t>
      </w:r>
    </w:p>
    <w:p>
      <w:pPr>
        <w:spacing w:before="75" w:after="0"/>
      </w:pPr>
      <w:r>
        <w:rPr/>
        <w:t xml:space="preserve">第二节 生产工艺升级路径</w:t>
      </w:r>
    </w:p>
    <w:p>
      <w:pPr>
        <w:spacing w:before="75" w:after="0"/>
      </w:pPr>
      <w:r>
        <w:rPr/>
        <w:t xml:space="preserve">一、2023-2025年快速固化树脂体系应用比例提升数据</w:t>
      </w:r>
    </w:p>
    <w:p>
      <w:pPr>
        <w:spacing w:before="75" w:after="0"/>
      </w:pPr>
      <w:r>
        <w:rPr/>
        <w:t xml:space="preserve">二、2026-2031年数字化车间渗透率目标设定</w:t>
      </w:r>
    </w:p>
    <w:p>
      <w:pPr>
        <w:spacing w:before="75" w:after="0"/>
      </w:pPr>
      <w:r>
        <w:rPr/>
        <w:t xml:space="preserve">三、2026-2031年能耗降低与绿色制造工艺创新方向</w:t>
      </w:r>
    </w:p>
    <w:p>
      <w:pPr>
        <w:spacing w:before="75" w:after="0"/>
      </w:pPr>
      <w:r>
        <w:rPr/>
        <w:t xml:space="preserve">第三节 技术标准与认证体系完善</w:t>
      </w:r>
    </w:p>
    <w:p>
      <w:pPr>
        <w:spacing w:before="75" w:after="0"/>
      </w:pPr>
      <w:r>
        <w:rPr/>
        <w:t xml:space="preserve">一、2023-2025年国际标准对标进展(iso/astm)</w:t>
      </w:r>
    </w:p>
    <w:p>
      <w:pPr>
        <w:spacing w:before="75" w:after="0"/>
      </w:pPr>
      <w:r>
        <w:rPr/>
        <w:t xml:space="preserve">二、2026-2031年行业检测认证机构合作动态监测</w:t>
      </w:r>
    </w:p>
    <w:p>
      <w:pPr>
        <w:spacing w:before="75" w:after="0"/>
      </w:pPr>
      <w:r>
        <w:rPr/>
        <w:t xml:space="preserve">三、2026-2031年技术专利布局对市场准入的影响评估</w:t>
      </w:r>
    </w:p>
    <w:p>
      <w:pPr>
        <w:spacing w:before="75" w:after="0"/>
      </w:pPr>
      <w:r>
        <w:rPr>
          <w:b w:val="1"/>
          <w:bCs w:val="1"/>
        </w:rPr>
        <w:t xml:space="preserve">第六章 中国复合纤维行业市场需求分析</w:t>
      </w:r>
    </w:p>
    <w:p>
      <w:pPr>
        <w:spacing w:before="75" w:after="0"/>
      </w:pPr>
      <w:r>
        <w:rPr/>
        <w:t xml:space="preserve">第一节 核心应用领域需求预测</w:t>
      </w:r>
    </w:p>
    <w:p>
      <w:pPr>
        <w:spacing w:before="75" w:after="0"/>
      </w:pPr>
      <w:r>
        <w:rPr/>
        <w:t xml:space="preserve">一、2023-2025年风电叶片增强材料市场规模测算</w:t>
      </w:r>
    </w:p>
    <w:p>
      <w:pPr>
        <w:spacing w:before="75" w:after="0"/>
      </w:pPr>
      <w:r>
        <w:rPr/>
        <w:t xml:space="preserve">二、2026-2031年新能源汽车结构件需求激增效应量化</w:t>
      </w:r>
    </w:p>
    <w:p>
      <w:pPr>
        <w:spacing w:before="75" w:after="0"/>
      </w:pPr>
      <w:r>
        <w:rPr/>
        <w:t xml:space="preserve">三、2026-2031年通信基站防护材料新增长点挖掘</w:t>
      </w:r>
    </w:p>
    <w:p>
      <w:pPr>
        <w:spacing w:before="75" w:after="0"/>
      </w:pPr>
      <w:r>
        <w:rPr/>
        <w:t xml:space="preserve">第二节 新兴应用场景拓展分析</w:t>
      </w:r>
    </w:p>
    <w:p>
      <w:pPr>
        <w:spacing w:before="75" w:after="0"/>
      </w:pPr>
      <w:r>
        <w:rPr/>
        <w:t xml:space="preserve">一、2023-2025年深海工程装备配套需求潜力评估</w:t>
      </w:r>
    </w:p>
    <w:p>
      <w:pPr>
        <w:spacing w:before="75" w:after="0"/>
      </w:pPr>
      <w:r>
        <w:rPr/>
        <w:t xml:space="preserve">二、2026-2031年航空航天领域国产替代空间测算</w:t>
      </w:r>
    </w:p>
    <w:p>
      <w:pPr>
        <w:spacing w:before="75" w:after="0"/>
      </w:pPr>
      <w:r>
        <w:rPr/>
        <w:t xml:space="preserve">三、2026-2031年建筑抗震加固材料市场培育路径设计</w:t>
      </w:r>
    </w:p>
    <w:p>
      <w:pPr>
        <w:spacing w:before="75" w:after="0"/>
      </w:pPr>
      <w:r>
        <w:rPr/>
        <w:t xml:space="preserve">第三节 进出口贸易格局演变</w:t>
      </w:r>
    </w:p>
    <w:p>
      <w:pPr>
        <w:spacing w:before="75" w:after="0"/>
      </w:pPr>
      <w:r>
        <w:rPr/>
        <w:t xml:space="preserve">一、2023-2025年高端产品进口替代率提升路径分析</w:t>
      </w:r>
    </w:p>
    <w:p>
      <w:pPr>
        <w:spacing w:before="75" w:after="0"/>
      </w:pPr>
      <w:r>
        <w:rPr/>
        <w:t xml:space="preserve">二、2026-2031年“一带一路”沿线国家出口机遇识别</w:t>
      </w:r>
    </w:p>
    <w:p>
      <w:pPr>
        <w:spacing w:before="75" w:after="0"/>
      </w:pPr>
      <w:r>
        <w:rPr/>
        <w:t xml:space="preserve">三、2026-2031年国际贸易摩擦对供应链的影响预警</w:t>
      </w:r>
    </w:p>
    <w:p>
      <w:pPr>
        <w:spacing w:before="75" w:after="0"/>
      </w:pPr>
      <w:r>
        <w:rPr>
          <w:b w:val="1"/>
          <w:bCs w:val="1"/>
        </w:rPr>
        <w:t xml:space="preserve">第七章 中国复合纤维行业政策环境分析</w:t>
      </w:r>
    </w:p>
    <w:p>
      <w:pPr>
        <w:spacing w:before="75" w:after="0"/>
      </w:pPr>
      <w:r>
        <w:rPr/>
        <w:t xml:space="preserve">第一节 国家产业扶持政策解读</w:t>
      </w:r>
    </w:p>
    <w:p>
      <w:pPr>
        <w:spacing w:before="75" w:after="0"/>
      </w:pPr>
      <w:r>
        <w:rPr/>
        <w:t xml:space="preserve">一、《“十四五”新材料产业发展规划》实施效果评估</w:t>
      </w:r>
    </w:p>
    <w:p>
      <w:pPr>
        <w:spacing w:before="75" w:after="0"/>
      </w:pPr>
      <w:r>
        <w:rPr/>
        <w:t xml:space="preserve">二、碳中和目标对绿色制造的政策倾斜方向</w:t>
      </w:r>
    </w:p>
    <w:p>
      <w:pPr>
        <w:spacing w:before="75" w:after="0"/>
      </w:pPr>
      <w:r>
        <w:rPr/>
        <w:t xml:space="preserve">三、2026-2031年科技创新专项补贴申报条件变化预测</w:t>
      </w:r>
    </w:p>
    <w:p>
      <w:pPr>
        <w:spacing w:before="75" w:after="0"/>
      </w:pPr>
      <w:r>
        <w:rPr/>
        <w:t xml:space="preserve">第二节 行业监管体系完善</w:t>
      </w:r>
    </w:p>
    <w:p>
      <w:pPr>
        <w:spacing w:before="75" w:after="0"/>
      </w:pPr>
      <w:r>
        <w:rPr/>
        <w:t xml:space="preserve">一、产品质量安全强制性标准更新内容梳理</w:t>
      </w:r>
    </w:p>
    <w:p>
      <w:pPr>
        <w:spacing w:before="75" w:after="0"/>
      </w:pPr>
      <w:r>
        <w:rPr/>
        <w:t xml:space="preserve">二、环保法规对生产企业的合规要求升级路径</w:t>
      </w:r>
    </w:p>
    <w:p>
      <w:pPr>
        <w:spacing w:before="75" w:after="0"/>
      </w:pPr>
      <w:r>
        <w:rPr/>
        <w:t xml:space="preserve">三、行业准入门槛调整动态监测</w:t>
      </w:r>
    </w:p>
    <w:p>
      <w:pPr>
        <w:spacing w:before="75" w:after="0"/>
      </w:pPr>
      <w:r>
        <w:rPr/>
        <w:t xml:space="preserve">第三节 区域政策差异与机遇</w:t>
      </w:r>
    </w:p>
    <w:p>
      <w:pPr>
        <w:spacing w:before="75" w:after="0"/>
      </w:pPr>
      <w:r>
        <w:rPr/>
        <w:t xml:space="preserve">一、2023-2025年长三角地区产业集群支持政策对比</w:t>
      </w:r>
    </w:p>
    <w:p>
      <w:pPr>
        <w:spacing w:before="75" w:after="0"/>
      </w:pPr>
      <w:r>
        <w:rPr/>
        <w:t xml:space="preserve">二、2026-2031年粤港澳大湾区技术转化激励措施优化建议</w:t>
      </w:r>
    </w:p>
    <w:p>
      <w:pPr>
        <w:spacing w:before="75" w:after="0"/>
      </w:pPr>
      <w:r>
        <w:rPr/>
        <w:t xml:space="preserve">三、2026-2031年中西部产业转移承接配套方案完善方向</w:t>
      </w:r>
    </w:p>
    <w:p>
      <w:pPr>
        <w:spacing w:before="75" w:after="0"/>
      </w:pPr>
      <w:r>
        <w:rPr>
          <w:b w:val="1"/>
          <w:bCs w:val="1"/>
        </w:rPr>
        <w:t xml:space="preserve">第八章 中国复合纤维行业企业分析</w:t>
      </w:r>
    </w:p>
    <w:p>
      <w:pPr>
        <w:spacing w:before="75" w:after="0"/>
      </w:pPr>
      <w:r>
        <w:rPr/>
        <w:t xml:space="preserve">第一节 中复神鹰碳纤维股份有限公司</w:t>
      </w:r>
    </w:p>
    <w:p>
      <w:pPr>
        <w:spacing w:before="75" w:after="0"/>
      </w:pPr>
      <w:r>
        <w:rPr/>
        <w:t xml:space="preserve">一、企业概况与核心产品线</w:t>
      </w:r>
    </w:p>
    <w:p>
      <w:pPr>
        <w:spacing w:before="75" w:after="0"/>
      </w:pPr>
      <w:r>
        <w:rPr/>
        <w:t xml:space="preserve">二、2023-2025年研发投入与专利布局分析</w:t>
      </w:r>
    </w:p>
    <w:p>
      <w:pPr>
        <w:spacing w:before="75" w:after="0"/>
      </w:pPr>
      <w:r>
        <w:rPr/>
        <w:t xml:space="preserve">三、2026-2031年战略规划与市场拓展方向</w:t>
      </w:r>
    </w:p>
    <w:p>
      <w:pPr>
        <w:spacing w:before="75" w:after="0"/>
      </w:pPr>
      <w:r>
        <w:rPr/>
        <w:t xml:space="preserve">第二节 光威复合材料股份有限公司</w:t>
      </w:r>
    </w:p>
    <w:p>
      <w:pPr>
        <w:spacing w:before="75" w:after="0"/>
      </w:pPr>
      <w:r>
        <w:rPr/>
        <w:t xml:space="preserve">一、企业概况与产能布局</w:t>
      </w:r>
    </w:p>
    <w:p>
      <w:pPr>
        <w:spacing w:before="75" w:after="0"/>
      </w:pPr>
      <w:r>
        <w:rPr/>
        <w:t xml:space="preserve">二、2023-2025年财务表现与盈利能力评估</w:t>
      </w:r>
    </w:p>
    <w:p>
      <w:pPr>
        <w:spacing w:before="75" w:after="0"/>
      </w:pPr>
      <w:r>
        <w:rPr/>
        <w:t xml:space="preserve">三、2026-2031年技术升级与产业链整合路径</w:t>
      </w:r>
    </w:p>
    <w:p>
      <w:pPr>
        <w:spacing w:before="75" w:after="0"/>
      </w:pPr>
      <w:r>
        <w:rPr/>
        <w:t xml:space="preserve">第三节 中材科技股份有限公司</w:t>
      </w:r>
    </w:p>
    <w:p>
      <w:pPr>
        <w:spacing w:before="75" w:after="0"/>
      </w:pPr>
      <w:r>
        <w:rPr/>
        <w:t xml:space="preserve">一、企业概况与下游客户绑定策略</w:t>
      </w:r>
    </w:p>
    <w:p>
      <w:pPr>
        <w:spacing w:before="75" w:after="0"/>
      </w:pPr>
      <w:r>
        <w:rPr/>
        <w:t xml:space="preserve">二、2023-2025年市场份额变化与竞争态势分析</w:t>
      </w:r>
    </w:p>
    <w:p>
      <w:pPr>
        <w:spacing w:before="75" w:after="0"/>
      </w:pPr>
      <w:r>
        <w:rPr/>
        <w:t xml:space="preserve">三、2026-2031年国际化布局与风险应对措施</w:t>
      </w:r>
    </w:p>
    <w:p>
      <w:pPr>
        <w:spacing w:before="75" w:after="0"/>
      </w:pPr>
      <w:r>
        <w:rPr/>
        <w:t xml:space="preserve">第四节 江苏恒神股份有限公司</w:t>
      </w:r>
    </w:p>
    <w:p>
      <w:pPr>
        <w:spacing w:before="75" w:after="0"/>
      </w:pPr>
      <w:r>
        <w:rPr/>
        <w:t xml:space="preserve">一、企业概况与产品差异化优势</w:t>
      </w:r>
    </w:p>
    <w:p>
      <w:pPr>
        <w:spacing w:before="75" w:after="0"/>
      </w:pPr>
      <w:r>
        <w:rPr/>
        <w:t xml:space="preserve">二、2023-2025年成本控制与供应链管理成效</w:t>
      </w:r>
    </w:p>
    <w:p>
      <w:pPr>
        <w:spacing w:before="75" w:after="0"/>
      </w:pPr>
      <w:r>
        <w:rPr/>
        <w:t xml:space="preserve">三、2026-2031年新兴应用领域拓展计划</w:t>
      </w:r>
    </w:p>
    <w:p>
      <w:pPr>
        <w:spacing w:before="75" w:after="0"/>
      </w:pPr>
      <w:r>
        <w:rPr/>
        <w:t xml:space="preserve">第五节 威海拓展纤维有限公司</w:t>
      </w:r>
    </w:p>
    <w:p>
      <w:pPr>
        <w:spacing w:before="75" w:after="0"/>
      </w:pPr>
      <w:r>
        <w:rPr/>
        <w:t xml:space="preserve">一、企业概况与技术创新能力</w:t>
      </w:r>
    </w:p>
    <w:p>
      <w:pPr>
        <w:spacing w:before="75" w:after="0"/>
      </w:pPr>
      <w:r>
        <w:rPr/>
        <w:t xml:space="preserve">二、2023-2025年市场拓展与品牌建设成果</w:t>
      </w:r>
    </w:p>
    <w:p>
      <w:pPr>
        <w:spacing w:before="75" w:after="0"/>
      </w:pPr>
      <w:r>
        <w:rPr/>
        <w:t xml:space="preserve">三、2026-2031年产能扩张与区域布局优化方向</w:t>
      </w:r>
    </w:p>
    <w:p>
      <w:pPr>
        <w:spacing w:before="75" w:after="0"/>
      </w:pPr>
      <w:r>
        <w:rPr/>
        <w:t xml:space="preserve">第六节 浙江精功科技股份有限公司</w:t>
      </w:r>
    </w:p>
    <w:p>
      <w:pPr>
        <w:spacing w:before="75" w:after="0"/>
      </w:pPr>
      <w:r>
        <w:rPr/>
        <w:t xml:space="preserve">一、企业概况与设备制造优势</w:t>
      </w:r>
    </w:p>
    <w:p>
      <w:pPr>
        <w:spacing w:before="75" w:after="0"/>
      </w:pPr>
      <w:r>
        <w:rPr/>
        <w:t xml:space="preserve">二、2023-2025年智能化改造与生产效率提升数据</w:t>
      </w:r>
    </w:p>
    <w:p>
      <w:pPr>
        <w:spacing w:before="75" w:after="0"/>
      </w:pPr>
      <w:r>
        <w:rPr/>
        <w:t xml:space="preserve">三、2026-2031年技术合作与产学研融合模式</w:t>
      </w:r>
    </w:p>
    <w:p>
      <w:pPr>
        <w:spacing w:before="75" w:after="0"/>
      </w:pPr>
      <w:r>
        <w:rPr/>
        <w:t xml:space="preserve">第七节 吉林化纤集团有限责任公司</w:t>
      </w:r>
    </w:p>
    <w:p>
      <w:pPr>
        <w:spacing w:before="75" w:after="0"/>
      </w:pPr>
      <w:r>
        <w:rPr/>
        <w:t xml:space="preserve">一、企业概况与原材料供应保障能力</w:t>
      </w:r>
    </w:p>
    <w:p>
      <w:pPr>
        <w:spacing w:before="75" w:after="0"/>
      </w:pPr>
      <w:r>
        <w:rPr/>
        <w:t xml:space="preserve">二、2023-2025年成本优势与价格竞争力分析</w:t>
      </w:r>
    </w:p>
    <w:p>
      <w:pPr>
        <w:spacing w:before="75" w:after="0"/>
      </w:pPr>
      <w:r>
        <w:rPr/>
        <w:t xml:space="preserve">三、2026-2031年绿色制造与可持续发展路径</w:t>
      </w:r>
    </w:p>
    <w:p>
      <w:pPr>
        <w:spacing w:before="75" w:after="0"/>
      </w:pPr>
      <w:r>
        <w:rPr/>
        <w:t xml:space="preserve">第八节 兰州蓝星纤维有限公司</w:t>
      </w:r>
    </w:p>
    <w:p>
      <w:pPr>
        <w:spacing w:before="75" w:after="0"/>
      </w:pPr>
      <w:r>
        <w:rPr/>
        <w:t xml:space="preserve">一、企业概况与区域市场深耕策略</w:t>
      </w:r>
    </w:p>
    <w:p>
      <w:pPr>
        <w:spacing w:before="75" w:after="0"/>
      </w:pPr>
      <w:r>
        <w:rPr/>
        <w:t xml:space="preserve">二、2023-2025年政策红利利用与产能释放进度</w:t>
      </w:r>
    </w:p>
    <w:p>
      <w:pPr>
        <w:spacing w:before="75" w:after="0"/>
      </w:pPr>
      <w:r>
        <w:rPr/>
        <w:t xml:space="preserve">三、2026-2031年跨行业应用与多元化发展计划</w:t>
      </w:r>
    </w:p>
    <w:p>
      <w:pPr>
        <w:spacing w:before="75" w:after="0"/>
      </w:pPr>
      <w:r>
        <w:rPr/>
        <w:t xml:space="preserve">第九节 上海石化碳纤维产业有限责任公司</w:t>
      </w:r>
    </w:p>
    <w:p>
      <w:pPr>
        <w:spacing w:before="75" w:after="0"/>
      </w:pPr>
      <w:r>
        <w:rPr/>
        <w:t xml:space="preserve">一、企业概况与集团资源整合优势</w:t>
      </w:r>
    </w:p>
    <w:p>
      <w:pPr>
        <w:spacing w:before="75" w:after="0"/>
      </w:pPr>
      <w:r>
        <w:rPr/>
        <w:t xml:space="preserve">二、2023-2025年技术引进与自主创新平衡点</w:t>
      </w:r>
    </w:p>
    <w:p>
      <w:pPr>
        <w:spacing w:before="75" w:after="0"/>
      </w:pPr>
      <w:r>
        <w:rPr/>
        <w:t xml:space="preserve">三、2026-2031年高端市场突破与品牌国际化路径</w:t>
      </w:r>
    </w:p>
    <w:p>
      <w:pPr>
        <w:spacing w:before="75" w:after="0"/>
      </w:pPr>
      <w:r>
        <w:rPr/>
        <w:t xml:space="preserve">第十节 河南永煤碳纤维有限公司</w:t>
      </w:r>
    </w:p>
    <w:p>
      <w:pPr>
        <w:spacing w:before="75" w:after="0"/>
      </w:pPr>
      <w:r>
        <w:rPr/>
        <w:t xml:space="preserve">一、企业概况与区域产业协同效应</w:t>
      </w:r>
    </w:p>
    <w:p>
      <w:pPr>
        <w:spacing w:before="75" w:after="0"/>
      </w:pPr>
      <w:r>
        <w:rPr/>
        <w:t xml:space="preserve">二、2023-2025年人才引进与团队建设成效</w:t>
      </w:r>
    </w:p>
    <w:p>
      <w:pPr>
        <w:spacing w:before="75" w:after="0"/>
      </w:pPr>
      <w:r>
        <w:rPr/>
        <w:t xml:space="preserve">三、2026-2031年细分市场深耕与差异化竞争策略</w:t>
      </w:r>
    </w:p>
    <w:p>
      <w:pPr>
        <w:spacing w:before="75" w:after="0"/>
      </w:pPr>
      <w:r>
        <w:rPr>
          <w:b w:val="1"/>
          <w:bCs w:val="1"/>
        </w:rPr>
        <w:t xml:space="preserve">第九章 中国复合纤维行业投资风险分析</w:t>
      </w:r>
    </w:p>
    <w:p>
      <w:pPr>
        <w:spacing w:before="75" w:after="0"/>
      </w:pPr>
      <w:r>
        <w:rPr/>
        <w:t xml:space="preserve">第一节 行业主要风险因素</w:t>
      </w:r>
    </w:p>
    <w:p>
      <w:pPr>
        <w:spacing w:before="75" w:after="0"/>
      </w:pPr>
      <w:r>
        <w:rPr/>
        <w:t xml:space="preserve">一、2023-2025年原材料价格波动对成本的影响量化</w:t>
      </w:r>
    </w:p>
    <w:p>
      <w:pPr>
        <w:spacing w:before="75" w:after="0"/>
      </w:pPr>
      <w:r>
        <w:rPr/>
        <w:t xml:space="preserve">二、2026-2031年技术迭代周期缩短带来的淘汰风险预警</w:t>
      </w:r>
    </w:p>
    <w:p>
      <w:pPr>
        <w:spacing w:before="75" w:after="0"/>
      </w:pPr>
      <w:r>
        <w:rPr/>
        <w:t xml:space="preserve">三、2026-2031年国际贸易壁垒加剧的市场不确定性评估</w:t>
      </w:r>
    </w:p>
    <w:p>
      <w:pPr>
        <w:spacing w:before="75" w:after="0"/>
      </w:pPr>
      <w:r>
        <w:rPr/>
        <w:t xml:space="preserve">第二节 投资价值评估维度</w:t>
      </w:r>
    </w:p>
    <w:p>
      <w:pPr>
        <w:spacing w:before="75" w:after="0"/>
      </w:pPr>
      <w:r>
        <w:rPr/>
        <w:t xml:space="preserve">一、2023-2025年细分领域毛利率与roe对比分析</w:t>
      </w:r>
    </w:p>
    <w:p>
      <w:pPr>
        <w:spacing w:before="75" w:after="0"/>
      </w:pPr>
      <w:r>
        <w:rPr/>
        <w:t xml:space="preserve">二、2026-2031年技术领先企业的估值溢价空间预测</w:t>
      </w:r>
    </w:p>
    <w:p>
      <w:pPr>
        <w:spacing w:before="75" w:after="0"/>
      </w:pPr>
      <w:r>
        <w:rPr/>
        <w:t xml:space="preserve">三、2026-2031年政策红利释放周期的匹配性建议</w:t>
      </w:r>
    </w:p>
    <w:p>
      <w:pPr>
        <w:spacing w:before="75" w:after="0"/>
      </w:pPr>
      <w:r>
        <w:rPr/>
        <w:t xml:space="preserve">第三节 风险防范与管理策略</w:t>
      </w:r>
    </w:p>
    <w:p>
      <w:pPr>
        <w:spacing w:before="75" w:after="0"/>
      </w:pPr>
      <w:r>
        <w:rPr/>
        <w:t xml:space="preserve">一、2023-2025年多元化供应链体系构建案例研究</w:t>
      </w:r>
    </w:p>
    <w:p>
      <w:pPr>
        <w:spacing w:before="75" w:after="0"/>
      </w:pPr>
      <w:r>
        <w:rPr/>
        <w:t xml:space="preserve">二、2026-2031年技术储备与研发联盟构建路径设计</w:t>
      </w:r>
    </w:p>
    <w:p>
      <w:pPr>
        <w:spacing w:before="75" w:after="0"/>
      </w:pPr>
      <w:r>
        <w:rPr/>
        <w:t xml:space="preserve">三、2026-2031年环保合规与绿色生产转型成本测算</w:t>
      </w:r>
    </w:p>
    <w:p>
      <w:pPr>
        <w:spacing w:before="75" w:after="0"/>
      </w:pPr>
      <w:r>
        <w:rPr>
          <w:b w:val="1"/>
          <w:bCs w:val="1"/>
        </w:rPr>
        <w:t xml:space="preserve">第十章 中国复合纤维行业投资战略建议</w:t>
      </w:r>
    </w:p>
    <w:p>
      <w:pPr>
        <w:spacing w:before="75" w:after="0"/>
      </w:pPr>
      <w:r>
        <w:rPr/>
        <w:t xml:space="preserve">第一节 产业链垂直整合的可行性研究</w:t>
      </w:r>
    </w:p>
    <w:p>
      <w:pPr>
        <w:spacing w:before="75" w:after="0"/>
      </w:pPr>
      <w:r>
        <w:rPr/>
        <w:t xml:space="preserve">一、2023-2025年上游原材料自给率提升案例分析</w:t>
      </w:r>
    </w:p>
    <w:p>
      <w:pPr>
        <w:spacing w:before="75" w:after="0"/>
      </w:pPr>
      <w:r>
        <w:rPr/>
        <w:t xml:space="preserve">二、2026-2031年中游生产与下游应用协同效应量化</w:t>
      </w:r>
    </w:p>
    <w:p>
      <w:pPr>
        <w:spacing w:before="75" w:after="0"/>
      </w:pPr>
      <w:r>
        <w:rPr/>
        <w:t xml:space="preserve">三、2026-2031年全产业链布局企业的竞争优势评估</w:t>
      </w:r>
    </w:p>
    <w:p>
      <w:pPr>
        <w:spacing w:before="75" w:after="0"/>
      </w:pPr>
      <w:r>
        <w:rPr/>
        <w:t xml:space="preserve">第二节 技术研发联盟构建的协同效应</w:t>
      </w:r>
    </w:p>
    <w:p>
      <w:pPr>
        <w:spacing w:before="75" w:after="0"/>
      </w:pPr>
      <w:r>
        <w:rPr/>
        <w:t xml:space="preserve">一、2023-2025年产学研合作模式成效跟踪</w:t>
      </w:r>
    </w:p>
    <w:p>
      <w:pPr>
        <w:spacing w:before="75" w:after="0"/>
      </w:pPr>
      <w:r>
        <w:rPr/>
        <w:t xml:space="preserve">二、2026-2031年跨企业技术共享平台建设路径</w:t>
      </w:r>
    </w:p>
    <w:p>
      <w:pPr>
        <w:spacing w:before="75" w:after="0"/>
      </w:pPr>
      <w:r>
        <w:rPr/>
        <w:t xml:space="preserve">三、2026-2031年国际技术合作与引进策略优化</w:t>
      </w:r>
    </w:p>
    <w:p>
      <w:pPr>
        <w:spacing w:before="75" w:after="0"/>
      </w:pPr>
      <w:r>
        <w:rPr/>
        <w:t xml:space="preserve">第三节 细分领域投资机会识别</w:t>
      </w:r>
    </w:p>
    <w:p>
      <w:pPr>
        <w:spacing w:before="75" w:after="0"/>
      </w:pPr>
      <w:r>
        <w:rPr/>
        <w:t xml:space="preserve">一、2023-2025年车载储氢瓶用碳纤维缠绕带市场增速</w:t>
      </w:r>
    </w:p>
    <w:p>
      <w:pPr>
        <w:spacing w:before="75" w:after="0"/>
      </w:pPr>
      <w:r>
        <w:rPr/>
        <w:t xml:space="preserve">二、2026-2031年海上风电叶片大型化带来的宽幅增强带需求</w:t>
      </w:r>
    </w:p>
    <w:p>
      <w:pPr>
        <w:spacing w:before="75" w:after="0"/>
      </w:pPr>
      <w:r>
        <w:rPr/>
        <w:t xml:space="preserve">三、2026-2031年智能纺织品与可穿戴设备用导电纤维前景</w:t>
      </w:r>
    </w:p>
    <w:p>
      <w:pPr>
        <w:spacing w:before="75" w:after="0"/>
      </w:pPr>
      <w:r>
        <w:rPr>
          <w:b w:val="1"/>
          <w:bCs w:val="1"/>
        </w:rPr>
        <w:t xml:space="preserve">第十一章 中国复合纤维行业未来发展趋势预测</w:t>
      </w:r>
    </w:p>
    <w:p>
      <w:pPr>
        <w:spacing w:before="75" w:after="0"/>
      </w:pPr>
      <w:r>
        <w:rPr/>
        <w:t xml:space="preserve">第一节 技术创新驱动的产业升级路径</w:t>
      </w:r>
    </w:p>
    <w:p>
      <w:pPr>
        <w:spacing w:before="75" w:after="0"/>
      </w:pPr>
      <w:r>
        <w:rPr/>
        <w:t xml:space="preserve">一、2023-2025年低成本化工艺突破对市场格局的影响</w:t>
      </w:r>
    </w:p>
    <w:p>
      <w:pPr>
        <w:spacing w:before="75" w:after="0"/>
      </w:pPr>
      <w:r>
        <w:rPr/>
        <w:t xml:space="preserve">二、2026-2031年功能性复合升级(导电/自修复)方向</w:t>
      </w:r>
    </w:p>
    <w:p>
      <w:pPr>
        <w:spacing w:before="75" w:after="0"/>
      </w:pPr>
      <w:r>
        <w:rPr/>
        <w:t xml:space="preserve">三、2026-2031年循环经济导向下的生物基材料应用趋势</w:t>
      </w:r>
    </w:p>
    <w:p>
      <w:pPr>
        <w:spacing w:before="75" w:after="0"/>
      </w:pPr>
      <w:r>
        <w:rPr/>
        <w:t xml:space="preserve">第二节 跨行业融合的长期发展潜力</w:t>
      </w:r>
    </w:p>
    <w:p>
      <w:pPr>
        <w:spacing w:before="75" w:after="0"/>
      </w:pPr>
      <w:r>
        <w:rPr/>
        <w:t xml:space="preserve">一、2023-2025年5g与物联网技术对智能化纤维的推动</w:t>
      </w:r>
    </w:p>
    <w:p>
      <w:pPr>
        <w:spacing w:before="75" w:after="0"/>
      </w:pPr>
      <w:r>
        <w:rPr/>
        <w:t xml:space="preserve">二、2026-2031年医疗领域组织工程与药物缓释材料创新</w:t>
      </w:r>
    </w:p>
    <w:p>
      <w:pPr>
        <w:spacing w:before="75" w:after="0"/>
      </w:pPr>
      <w:r>
        <w:rPr/>
        <w:t xml:space="preserve">三、2026-2031年建筑行业抗震加固与轻量化结构材料普及</w:t>
      </w:r>
    </w:p>
    <w:p>
      <w:pPr>
        <w:spacing w:before="75" w:after="0"/>
      </w:pPr>
      <w:r>
        <w:rPr/>
        <w:t xml:space="preserve">第三节 全球化布局与国际竞争力提升</w:t>
      </w:r>
    </w:p>
    <w:p>
      <w:pPr>
        <w:spacing w:before="75" w:after="0"/>
      </w:pPr>
      <w:r>
        <w:rPr/>
        <w:t xml:space="preserve">一、2023-2025年国际标准对接与本土化适配进展</w:t>
      </w:r>
    </w:p>
    <w:p>
      <w:pPr>
        <w:spacing w:before="75" w:after="0"/>
      </w:pPr>
      <w:r>
        <w:rPr/>
        <w:t xml:space="preserve">二、2026-2031年“一带一路”沿线国家市场渗透策略</w:t>
      </w:r>
    </w:p>
    <w:p>
      <w:pPr>
        <w:spacing w:before="75" w:after="0"/>
      </w:pPr>
      <w:r>
        <w:rPr/>
        <w:t xml:space="preserve">三、2026-2031年全球供应链重构下的风险应对机制</w:t>
      </w:r>
    </w:p>
    <w:p>
      <w:pPr>
        <w:spacing w:before="75" w:after="0"/>
      </w:pPr>
      <w:r>
        <w:rPr>
          <w:b w:val="1"/>
          <w:bCs w:val="1"/>
        </w:rPr>
        <w:t xml:space="preserve">图表目录</w:t>
      </w:r>
    </w:p>
    <w:p>
      <w:pPr>
        <w:spacing w:before="75" w:after="0"/>
      </w:pPr>
      <w:r>
        <w:rPr/>
        <w:t xml:space="preserve">图表：2023-2025年中国复合纤维行业总产值及增长率统计</w:t>
      </w:r>
    </w:p>
    <w:p>
      <w:pPr>
        <w:spacing w:before="75" w:after="0"/>
      </w:pPr>
      <w:r>
        <w:rPr/>
        <w:t xml:space="preserve">图表：2026-2031年中国复合纤维行业市场规模预测(分应用领域)</w:t>
      </w:r>
    </w:p>
    <w:p>
      <w:pPr>
        <w:spacing w:before="75" w:after="0"/>
      </w:pPr>
      <w:r>
        <w:rPr/>
        <w:t xml:space="preserve">图表：2023-2025年长三角地区复合纤维产能占比变化</w:t>
      </w:r>
    </w:p>
    <w:p>
      <w:pPr>
        <w:spacing w:before="75" w:after="0"/>
      </w:pPr>
      <w:r>
        <w:rPr/>
        <w:t xml:space="preserve">图表：2026-2031年中西部地区复合纤维产业集群形成条件评估</w:t>
      </w:r>
    </w:p>
    <w:p>
      <w:pPr>
        <w:spacing w:before="75" w:after="0"/>
      </w:pPr>
      <w:r>
        <w:rPr/>
        <w:t xml:space="preserve">图表：2023-2025年聚丙烯腈(pan)基碳纤维国产化率提升路径</w:t>
      </w:r>
    </w:p>
    <w:p>
      <w:pPr>
        <w:spacing w:before="75" w:after="0"/>
      </w:pPr>
      <w:r>
        <w:rPr/>
        <w:t xml:space="preserve">图表：2026-2031年环氧树脂价格波动对复合纤维成本的影响预测</w:t>
      </w:r>
    </w:p>
    <w:p>
      <w:pPr>
        <w:spacing w:before="75" w:after="0"/>
      </w:pPr>
      <w:r>
        <w:rPr/>
        <w:t xml:space="preserve">图表：2023-2025年拉挤成型工艺在复合纤维生产中的市场占有率</w:t>
      </w:r>
    </w:p>
    <w:p>
      <w:pPr>
        <w:spacing w:before="75" w:after="0"/>
      </w:pPr>
      <w:r>
        <w:rPr/>
        <w:t xml:space="preserve">图表：2026-2031年3d打印技术在定制化复合纤维产品中的应用前景</w:t>
      </w:r>
    </w:p>
    <w:p>
      <w:pPr>
        <w:spacing w:before="75" w:after="0"/>
      </w:pPr>
      <w:r>
        <w:rPr/>
        <w:t xml:space="preserve">图表：2023-2025年新能源汽车领域复合纤维用量增长统计</w:t>
      </w:r>
    </w:p>
    <w:p>
      <w:pPr>
        <w:spacing w:before="75" w:after="0"/>
      </w:pPr>
      <w:r>
        <w:rPr/>
        <w:t xml:space="preserve">图表：2026-2031年航空航天领域高性能复合纤维需求预测</w:t>
      </w:r>
    </w:p>
    <w:p>
      <w:pPr>
        <w:spacing w:before="75" w:after="0"/>
      </w:pPr>
      <w:r>
        <w:rPr/>
        <w:t xml:space="preserve">图表：2023-2025年国有企业与民营企业复合纤维市场份额对比</w:t>
      </w:r>
    </w:p>
    <w:p>
      <w:pPr>
        <w:spacing w:before="75" w:after="0"/>
      </w:pPr>
      <w:r>
        <w:rPr/>
        <w:t xml:space="preserve">图表：2026-2031年外资企业在高端复合纤维市场的布局策略调整</w:t>
      </w:r>
    </w:p>
    <w:p>
      <w:pPr>
        <w:spacing w:before="75" w:after="0"/>
      </w:pPr>
      <w:r>
        <w:rPr/>
        <w:t xml:space="preserve">图表：2023-2025年中复神鹰碳纤维股份有限公司研发投入强度与专利布局</w:t>
      </w:r>
    </w:p>
    <w:p>
      <w:pPr>
        <w:spacing w:before="75" w:after="0"/>
      </w:pPr>
      <w:r>
        <w:rPr/>
        <w:t xml:space="preserve">图表：2026-2031年光威复合材料股份有限公司产能扩张与供应链管理能力评估</w:t>
      </w:r>
    </w:p>
    <w:p>
      <w:pPr>
        <w:spacing w:before="75" w:after="0"/>
      </w:pPr>
      <w:r>
        <w:rPr/>
        <w:t xml:space="preserve">图表：2023-2025年cr5集中度变化及复合纤维行业并购案例回顾</w:t>
      </w:r>
    </w:p>
    <w:p>
      <w:pPr>
        <w:spacing w:before="75" w:after="0"/>
      </w:pPr>
      <w:r>
        <w:rPr/>
        <w:t xml:space="preserve">图表：2026-2031年复合纤维行业整合方向预测(垂直整合/横向扩张)</w:t>
      </w:r>
    </w:p>
    <w:p>
      <w:pPr>
        <w:spacing w:before="75" w:after="0"/>
      </w:pPr>
      <w:r>
        <w:rPr/>
        <w:t xml:space="preserve">图表：2023-2025年t800级碳纤维量产进度跟踪</w:t>
      </w:r>
    </w:p>
    <w:p>
      <w:pPr>
        <w:spacing w:before="75" w:after="0"/>
      </w:pPr>
      <w:r>
        <w:rPr/>
        <w:t xml:space="preserve">图表：2026-2031年可回收热塑性复合材料技术路线图</w:t>
      </w:r>
    </w:p>
    <w:p>
      <w:pPr>
        <w:spacing w:before="75" w:after="0"/>
      </w:pPr>
      <w:r>
        <w:rPr/>
        <w:t xml:space="preserve">图表：2023-2025年快速固化树脂体系在复合纤维生产中的应用比例</w:t>
      </w:r>
    </w:p>
    <w:p>
      <w:pPr>
        <w:spacing w:before="75" w:after="0"/>
      </w:pPr>
      <w:r>
        <w:rPr/>
        <w:t xml:space="preserve">图表：2026-2031年数字化车间在复合纤维行业的渗透率目标</w:t>
      </w:r>
    </w:p>
    <w:p>
      <w:pPr>
        <w:spacing w:before="75" w:after="0"/>
      </w:pPr>
      <w:r>
        <w:rPr/>
        <w:t xml:space="preserve">图表：2023-2025年风电叶片增强材料市场规模测算</w:t>
      </w:r>
    </w:p>
    <w:p>
      <w:pPr>
        <w:spacing w:before="75" w:after="0"/>
      </w:pPr>
      <w:r>
        <w:rPr/>
        <w:t xml:space="preserve">图表：2026-2031年新能源汽车结构件对复合纤维的需求激增效应量化</w:t>
      </w:r>
    </w:p>
    <w:p>
      <w:pPr>
        <w:spacing w:before="75" w:after="0"/>
      </w:pPr>
      <w:r>
        <w:rPr/>
        <w:t xml:space="preserve">图表：2023-2025年高端复合纤维产品进口替代率提升路径</w:t>
      </w:r>
    </w:p>
    <w:p>
      <w:pPr>
        <w:spacing w:before="75" w:after="0"/>
      </w:pPr>
      <w:r>
        <w:rPr/>
        <w:t xml:space="preserve">图表：2026-2031年“一带一路”沿线国家复合纤维出口机遇识别</w:t>
      </w:r>
    </w:p>
    <w:p>
      <w:pPr>
        <w:spacing w:before="75" w:after="0"/>
      </w:pPr>
      <w:r>
        <w:rPr/>
        <w:t xml:space="preserve">图表：2023-2025年《“十四五”新材料产业发展规划》实施效果评估</w:t>
      </w:r>
    </w:p>
    <w:p>
      <w:pPr>
        <w:spacing w:before="75" w:after="0"/>
      </w:pPr>
      <w:r>
        <w:rPr/>
        <w:t xml:space="preserve">图表：2026-2031年碳中和目标对复合纤维绿色制造的政策倾斜方向</w:t>
      </w:r>
    </w:p>
    <w:p>
      <w:pPr>
        <w:spacing w:before="75" w:after="0"/>
      </w:pPr>
      <w:r>
        <w:rPr/>
        <w:t xml:space="preserve">图表：2023-2025年长三角地区复合纤维产业集群支持政策对比</w:t>
      </w:r>
    </w:p>
    <w:p>
      <w:pPr>
        <w:spacing w:before="75" w:after="0"/>
      </w:pPr>
      <w:r>
        <w:rPr/>
        <w:t xml:space="preserve">图表：2026-2031年粤港澳大湾区复合纤维技术转化激励措施优化建议</w:t>
      </w:r>
    </w:p>
    <w:p>
      <w:pPr>
        <w:spacing w:before="75" w:after="0"/>
      </w:pPr>
      <w:r>
        <w:rPr/>
        <w:t xml:space="preserve">图表：2023-2025年中复神鹰碳纤维股份有限公司财务表现与盈利能力评估</w:t>
      </w:r>
    </w:p>
    <w:p>
      <w:pPr>
        <w:spacing w:before="75" w:after="0"/>
      </w:pPr>
      <w:r>
        <w:rPr/>
        <w:t xml:space="preserve">图表：2026-2031年光威复合材料股份有限公司技术升级与产业链整合路径</w:t>
      </w:r>
    </w:p>
    <w:p>
      <w:pPr>
        <w:spacing w:before="75" w:after="0"/>
      </w:pPr>
      <w:r>
        <w:rPr/>
        <w:t xml:space="preserve">图表：2023-2025年原材料价格波动对复合纤维成本的影响量化</w:t>
      </w:r>
    </w:p>
    <w:p>
      <w:pPr>
        <w:spacing w:before="75" w:after="0"/>
      </w:pPr>
      <w:r>
        <w:rPr/>
        <w:t xml:space="preserve">图表：2026-2031年技术迭代周期缩短对复合纤维行业的淘汰风险预警</w:t>
      </w:r>
    </w:p>
    <w:p>
      <w:pPr>
        <w:spacing w:before="75" w:after="0"/>
      </w:pPr>
      <w:r>
        <w:rPr/>
        <w:t xml:space="preserve">图表：2023-2025年细分领域毛利率与roe对比分析</w:t>
      </w:r>
    </w:p>
    <w:p>
      <w:pPr>
        <w:spacing w:before="75" w:after="0"/>
      </w:pPr>
      <w:r>
        <w:rPr/>
        <w:t xml:space="preserve">图表：2026-2031年技术领先复合纤维企业的估值溢价空间预测</w:t>
      </w:r>
    </w:p>
    <w:p>
      <w:pPr>
        <w:spacing w:before="75" w:after="0"/>
      </w:pPr>
      <w:r>
        <w:rPr/>
        <w:t xml:space="preserve">图表：2023-2025年多元化供应链体系构建对复合纤维成本的影响</w:t>
      </w:r>
    </w:p>
    <w:p>
      <w:pPr>
        <w:spacing w:before="75" w:after="0"/>
      </w:pPr>
      <w:r>
        <w:rPr/>
        <w:t xml:space="preserve">图表：2026-2031年技术储备与研发联盟构建对复合纤维企业竞争力的提升</w:t>
      </w:r>
    </w:p>
    <w:p>
      <w:pPr>
        <w:spacing w:before="75" w:after="0"/>
      </w:pPr>
      <w:r>
        <w:rPr/>
        <w:t xml:space="preserve">图表：2023-2025年车载储氢瓶用碳纤维缠绕带市场增速统计</w:t>
      </w:r>
    </w:p>
    <w:p>
      <w:pPr>
        <w:spacing w:before="75" w:after="0"/>
      </w:pPr>
      <w:r>
        <w:rPr/>
        <w:t xml:space="preserve">图表：2026-2031年海上风电叶片大型化对宽幅复合纤维增强带的需求预测</w:t>
      </w:r>
    </w:p>
    <w:p>
      <w:pPr>
        <w:spacing w:before="75" w:after="0"/>
      </w:pPr>
      <w:r>
        <w:rPr/>
        <w:t xml:space="preserve">图表：2023-2025年低成本化工艺突破对复合纤维市场格局的影响</w:t>
      </w:r>
    </w:p>
    <w:p>
      <w:pPr>
        <w:spacing w:before="75" w:after="0"/>
      </w:pPr>
      <w:r>
        <w:rPr/>
        <w:t xml:space="preserve">图表：2026-2031年功能性复合升级(导电/自修复)方向在复合纤维中的应用趋势</w:t>
      </w:r>
    </w:p>
    <w:p>
      <w:pPr>
        <w:spacing w:before="75" w:after="0"/>
      </w:pPr>
      <w:r>
        <w:rPr/>
        <w:t xml:space="preserve">图表：2023-2025年5g与物联网技术对智能化复合纤维的推动作用</w:t>
      </w:r>
    </w:p>
    <w:p>
      <w:pPr>
        <w:spacing w:before="75" w:after="0"/>
      </w:pPr>
      <w:r>
        <w:rPr/>
        <w:t xml:space="preserve">图表：2026-2031年医疗领域组织工程与药物缓释材料创新对复合纤维的需求</w:t>
      </w:r>
    </w:p>
    <w:p>
      <w:pPr>
        <w:spacing w:before="75" w:after="0"/>
      </w:pPr>
      <w:r>
        <w:rPr/>
        <w:t xml:space="preserve">图表：2023-2025年国际标准对接与本土化适配在复合纤维行业的进展</w:t>
      </w:r>
    </w:p>
    <w:p>
      <w:pPr>
        <w:spacing w:before="75" w:after="0"/>
      </w:pPr>
      <w:r>
        <w:rPr/>
        <w:t xml:space="preserve">图表：2026-2031年“一带一路”沿线国家复合纤维市场渗透策略效果评估</w:t>
      </w:r>
    </w:p>
    <w:p>
      <w:pPr>
        <w:spacing w:before="75" w:after="0"/>
      </w:pPr>
      <w:r>
        <w:rPr/>
        <w:t xml:space="preserve">图表：2023-2025年中国复合纤维行业进出口贸易格局演变</w:t>
      </w:r>
    </w:p>
    <w:p>
      <w:pPr>
        <w:spacing w:before="75" w:after="0"/>
      </w:pPr>
      <w:r>
        <w:rPr/>
        <w:t xml:space="preserve">图表：2026-2031年全球供应链重构对复合纤维行业的影响预警</w:t>
      </w:r>
    </w:p>
    <w:p>
      <w:pPr>
        <w:spacing w:before="75" w:after="0"/>
      </w:pPr>
      <w:r>
        <w:rPr/>
        <w:t xml:space="preserve">图表：2023-2025年复合纤维行业环保法规对生产企业的合规要求升级路径</w:t>
      </w:r>
    </w:p>
    <w:p>
      <w:pPr>
        <w:spacing w:before="75" w:after="0"/>
      </w:pPr>
      <w:r>
        <w:rPr/>
        <w:t xml:space="preserve">图表：2026-2031年行业准入门槛调整对复合纤维企业的影响评估</w:t>
      </w:r>
    </w:p>
    <w:p>
      <w:pPr>
        <w:spacing w:before="75" w:after="0"/>
      </w:pPr>
      <w:r>
        <w:rPr/>
        <w:t xml:space="preserve">图表：2023-2025年复合纤维行业区域政策差异与机遇识别</w:t>
      </w:r>
    </w:p>
    <w:p>
      <w:pPr>
        <w:spacing w:before="75" w:after="0"/>
      </w:pPr>
      <w:r>
        <w:rPr/>
        <w:t xml:space="preserve">图表：2026-2031年中国复合纤维行业投资风险与战略建议综合评估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本文地址：https://www.51baogao.cn/baogao/20250917/2984965.shtml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917/298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中国复合纤维行业全景调研及投资战略研究咨询报告(2026-2031版)</dc:title>
  <dc:description>中国复合纤维行业全景调研及投资战略研究咨询报告(2026-2031版)</dc:description>
  <dc:subject>中国复合纤维行业全景调研及投资战略研究咨询报告(2026-2031版)</dc:subject>
  <cp:keywords>研究报告</cp:keywords>
  <cp:category>研究报告</cp:category>
  <cp:lastModifiedBy>北京中道泰和信息咨询有限公司</cp:lastModifiedBy>
  <dcterms:created xsi:type="dcterms:W3CDTF">2026-04-08T21:21:49+08:00</dcterms:created>
  <dcterms:modified xsi:type="dcterms:W3CDTF">2026-04-08T21:21:49+08:00</dcterms:modified>
</cp:coreProperties>
</file>

<file path=docProps/custom.xml><?xml version="1.0" encoding="utf-8"?>
<Properties xmlns="http://schemas.openxmlformats.org/officeDocument/2006/custom-properties" xmlns:vt="http://schemas.openxmlformats.org/officeDocument/2006/docPropsVTypes"/>
</file>