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山西省中药材行业市场全景调研与发展战略咨询报告(2026-2031版)</w:t>
      </w:r>
    </w:p>
    <w:p>
      <w:pPr>
        <w:spacing w:after="150"/>
      </w:pPr>
      <w:r>
        <w:rPr>
          <w:b w:val="1"/>
          <w:bCs w:val="1"/>
        </w:rPr>
        <w:t xml:space="preserve">报告简介</w:t>
      </w:r>
    </w:p>
    <w:p>
      <w:pPr>
        <w:spacing w:after="150"/>
      </w:pPr>
      <w:r>
        <w:rPr/>
        <w:t xml:space="preserve">中药材是指在中医药理论指导下用以防治疾病的原生药材，其来源包括植物药、动物药和矿物药，其中植物药占绝大多数。除此之外，还有大量民间应用的草药。另外，广义上讲，还应包括具有传统应用历史的少数民族药。</w:t>
      </w:r>
    </w:p>
    <w:p>
      <w:pPr>
        <w:spacing w:after="150"/>
      </w:pPr>
      <w:r>
        <w:rPr/>
        <w:t xml:space="preserve">山西省中药材行业实行多部门协同监管模式，主要主管部门包括药品监督管理局、卫生健康委员会、农业农村厅、林业和草原局等，各部门根据职责分工对中药材产业链不同环节进行监督管理。山西省中药材行业自律组织主要包括行业协会和专业委员会，这些组织在行业自律、标准制定、信息共享、产学研合作等方面发挥着重要作用。</w:t>
      </w:r>
    </w:p>
    <w:p>
      <w:pPr>
        <w:spacing w:after="150"/>
      </w:pPr>
      <w:r>
        <w:rPr/>
        <w:t xml:space="preserve">山西省在“十四五”期间对中药材产业的发展进行了全面布局和系统规划，主要体现在《关于推进中药材产业高质量发展的意见》和《关于提升中药质量促进中医药产业高质量发展的若干措施》等一系列政策文件中。这些规划内容涵盖了中药材全产业链的各个环节，设定了明确的发展目标和实施路径。</w:t>
      </w:r>
    </w:p>
    <w:p>
      <w:pPr>
        <w:spacing w:after="150"/>
      </w:pPr>
      <w:r>
        <w:rPr/>
        <w:t xml:space="preserve">区块链、大数据等数字技术在中药材领域的应用不断深化，推动行业透明度和效率提升。康美中药网等平台构建的区块链溯源系统，已覆盖全国80%的道地药材品种，实现从种植到销售的全程可追溯，消费者可通过扫码查看中药材的种植基地、农事记录、检测报告等信息。国家中药材产业技术体系建设的大数据平台，整合了全国28个主产省的种植面积、产量、价格等数据，为市场调控提供科学依据。物联网技术在仓储环节的应用，通过智能温湿度控制使中药材霉变损耗率从10%降至3%以下，显著提升仓储效率。</w:t>
      </w:r>
    </w:p>
    <w:p>
      <w:pPr>
        <w:spacing w:after="150"/>
      </w:pPr>
      <w:r>
        <w:rPr/>
        <w:t xml:space="preserve">2020年，山西省委、省政府提出建设中医药强省重大战略，实施中药资源保护利用等七大工程，山西中药材产业步入新发展阶段。2023年，全省中药材种植面积560.6万亩，同比增长8.6%;产量65.9万吨，同比增长8.9%;产值125.5亿元，同比增长20.4%。晋产道地药材价格上涨，农民种植热情高涨，中药材产业正成为我省带动农民增收、推进乡村振兴重要的特色优势产业。</w:t>
      </w:r>
    </w:p>
    <w:p>
      <w:pPr>
        <w:spacing w:after="150"/>
      </w:pPr>
      <w:r>
        <w:rPr/>
        <w:t xml:space="preserve">本研究咨询报告由北京中道泰和信息咨询有限公司领衔撰写，在大量周密的市场调研基础上，主要依据国家统计局、商务部、国家发改委、国家经济信息中心、国务院发展研究中心、工信部、51行业报告网、全国及海外多种相关报纸杂志的基础信息等公布和提供的大量资料和数据，客观、多角度地对中国及山西省中药材市场进行了分析研究。报告在总结中国及山西省中药材发展历程的基础上，结合新时期的各方面因素，对中国及山西省中药材的发展趋势给予了细致和审慎的预测论证。报告资料详实，图表丰富，既有深入的分析，又有直观的比较，为中药材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山西省中药材行业发展概述 </w:t>
      </w:r>
    </w:p>
    <w:p>
      <w:pPr>
        <w:spacing w:before="75" w:after="0"/>
      </w:pPr>
      <w:r>
        <w:rPr/>
        <w:t xml:space="preserve">第一节 中药材行业概述 </w:t>
      </w:r>
    </w:p>
    <w:p>
      <w:pPr>
        <w:spacing w:before="75" w:after="0"/>
      </w:pPr>
      <w:r>
        <w:rPr/>
        <w:t xml:space="preserve">一、定义 </w:t>
      </w:r>
    </w:p>
    <w:p>
      <w:pPr>
        <w:spacing w:before="75" w:after="0"/>
      </w:pPr>
      <w:r>
        <w:rPr/>
        <w:t xml:space="preserve">二、分类 </w:t>
      </w:r>
    </w:p>
    <w:p>
      <w:pPr>
        <w:spacing w:before="75" w:after="0"/>
      </w:pPr>
      <w:r>
        <w:rPr/>
        <w:t xml:space="preserve">三、产业链与价值挖掘 </w:t>
      </w:r>
    </w:p>
    <w:p>
      <w:pPr>
        <w:spacing w:before="75" w:after="0"/>
      </w:pPr>
      <w:r>
        <w:rPr/>
        <w:t xml:space="preserve">第二节 最近3-5年中药材行业经济指标分析 </w:t>
      </w:r>
    </w:p>
    <w:p>
      <w:pPr>
        <w:spacing w:before="75" w:after="0"/>
      </w:pPr>
      <w:r>
        <w:rPr/>
        <w:t xml:space="preserve">一、赢利性 </w:t>
      </w:r>
    </w:p>
    <w:p>
      <w:pPr>
        <w:spacing w:before="75" w:after="0"/>
      </w:pPr>
      <w:r>
        <w:rPr/>
        <w:t xml:space="preserve">二、成长速度 </w:t>
      </w:r>
    </w:p>
    <w:p>
      <w:pPr>
        <w:spacing w:before="75" w:after="0"/>
      </w:pPr>
      <w:r>
        <w:rPr/>
        <w:t xml:space="preserve">三、附加值的提升空间 </w:t>
      </w:r>
    </w:p>
    <w:p>
      <w:pPr>
        <w:spacing w:before="75" w:after="0"/>
      </w:pPr>
      <w:r>
        <w:rPr/>
        <w:t xml:space="preserve">四、进入壁垒/退出机制 </w:t>
      </w:r>
    </w:p>
    <w:p>
      <w:pPr>
        <w:spacing w:before="75" w:after="0"/>
      </w:pPr>
      <w:r>
        <w:rPr/>
        <w:t xml:space="preserve">五、风险性 </w:t>
      </w:r>
    </w:p>
    <w:p>
      <w:pPr>
        <w:spacing w:before="75" w:after="0"/>
      </w:pPr>
      <w:r>
        <w:rPr/>
        <w:t xml:space="preserve">六、行业周期 </w:t>
      </w:r>
    </w:p>
    <w:p>
      <w:pPr>
        <w:spacing w:before="75" w:after="0"/>
      </w:pPr>
      <w:r>
        <w:rPr/>
        <w:t xml:space="preserve">七、竞争激烈程度指标 </w:t>
      </w:r>
    </w:p>
    <w:p>
      <w:pPr>
        <w:spacing w:before="75" w:after="0"/>
      </w:pPr>
      <w:r>
        <w:rPr/>
        <w:t xml:space="preserve">八、行业及其主要子行业成熟度分析 </w:t>
      </w:r>
    </w:p>
    <w:p>
      <w:pPr>
        <w:spacing w:before="75" w:after="0"/>
      </w:pPr>
      <w:r>
        <w:rPr>
          <w:b w:val="1"/>
          <w:bCs w:val="1"/>
        </w:rPr>
        <w:t xml:space="preserve">第二章 中国山西省中药材行业宏观环境分析（pest） </w:t>
      </w:r>
    </w:p>
    <w:p>
      <w:pPr>
        <w:spacing w:before="75" w:after="0"/>
      </w:pPr>
      <w:r>
        <w:rPr/>
        <w:t xml:space="preserve">第一节 中国山西省中药材行业政策(policy)环境分析 </w:t>
      </w:r>
    </w:p>
    <w:p>
      <w:pPr>
        <w:spacing w:before="75" w:after="0"/>
      </w:pPr>
      <w:r>
        <w:rPr/>
        <w:t xml:space="preserve">一、山西省中药材行业监管体系及机构介绍 </w:t>
      </w:r>
    </w:p>
    <w:p>
      <w:pPr>
        <w:spacing w:before="75" w:after="0"/>
      </w:pPr>
      <w:r>
        <w:rPr/>
        <w:t xml:space="preserve">二、山西省中药材行业标准体系建设现状 </w:t>
      </w:r>
    </w:p>
    <w:p>
      <w:pPr>
        <w:spacing w:before="75" w:after="0"/>
      </w:pPr>
      <w:r>
        <w:rPr/>
        <w:t xml:space="preserve">三、山西省中药材行业发展相关政策规划汇总及解读 </w:t>
      </w:r>
    </w:p>
    <w:p>
      <w:pPr>
        <w:spacing w:before="75" w:after="0"/>
      </w:pPr>
      <w:r>
        <w:rPr/>
        <w:t xml:space="preserve">四、山西省中药材行业相关“十四五”规划解读 </w:t>
      </w:r>
    </w:p>
    <w:p>
      <w:pPr>
        <w:spacing w:before="75" w:after="0"/>
      </w:pPr>
      <w:r>
        <w:rPr/>
        <w:t xml:space="preserve">五、“碳中和、碳达峰”愿景对山西省中药材行业的影响分析 </w:t>
      </w:r>
    </w:p>
    <w:p>
      <w:pPr>
        <w:spacing w:before="75" w:after="0"/>
      </w:pPr>
      <w:r>
        <w:rPr/>
        <w:t xml:space="preserve">六、政策环境对山西省中药材行业发展的影响分析 </w:t>
      </w:r>
    </w:p>
    <w:p>
      <w:pPr>
        <w:spacing w:before="75" w:after="0"/>
      </w:pPr>
      <w:r>
        <w:rPr/>
        <w:t xml:space="preserve">第二节 中国中药材行业经济(economy)环境分析 </w:t>
      </w:r>
    </w:p>
    <w:p>
      <w:pPr>
        <w:spacing w:before="75" w:after="0"/>
      </w:pPr>
      <w:r>
        <w:rPr/>
        <w:t xml:space="preserve">一、宏观经济发展现状 </w:t>
      </w:r>
    </w:p>
    <w:p>
      <w:pPr>
        <w:spacing w:before="75" w:after="0"/>
      </w:pPr>
      <w:r>
        <w:rPr/>
        <w:t xml:space="preserve">二、宏观经济发展展望 </w:t>
      </w:r>
    </w:p>
    <w:p>
      <w:pPr>
        <w:spacing w:before="75" w:after="0"/>
      </w:pPr>
      <w:r>
        <w:rPr/>
        <w:t xml:space="preserve">三、中国中药材行业发展与宏观经济相关性分析 </w:t>
      </w:r>
    </w:p>
    <w:p>
      <w:pPr>
        <w:spacing w:before="75" w:after="0"/>
      </w:pPr>
      <w:r>
        <w:rPr/>
        <w:t xml:space="preserve">第三节 中国中药材行业社会(society)环境分析 </w:t>
      </w:r>
    </w:p>
    <w:p>
      <w:pPr>
        <w:spacing w:before="75" w:after="0"/>
      </w:pPr>
      <w:r>
        <w:rPr/>
        <w:t xml:space="preserve">一、国内人口发展分析 </w:t>
      </w:r>
    </w:p>
    <w:p>
      <w:pPr>
        <w:spacing w:before="75" w:after="0"/>
      </w:pPr>
      <w:r>
        <w:rPr/>
        <w:t xml:space="preserve">二、国内居民收入及消费水平分析 </w:t>
      </w:r>
    </w:p>
    <w:p>
      <w:pPr>
        <w:spacing w:before="75" w:after="0"/>
      </w:pPr>
      <w:r>
        <w:rPr/>
        <w:t xml:space="preserve">三、中国城镇化发展分析 </w:t>
      </w:r>
    </w:p>
    <w:p>
      <w:pPr>
        <w:spacing w:before="75" w:after="0"/>
      </w:pPr>
      <w:r>
        <w:rPr/>
        <w:t xml:space="preserve">第四节 中国中药材行业技术(technology)环境分析 </w:t>
      </w:r>
    </w:p>
    <w:p>
      <w:pPr>
        <w:spacing w:before="75" w:after="0"/>
      </w:pPr>
      <w:r>
        <w:rPr>
          <w:b w:val="1"/>
          <w:bCs w:val="1"/>
        </w:rPr>
        <w:t xml:space="preserve">第三章 山西省中药材行业发展现状 </w:t>
      </w:r>
    </w:p>
    <w:p>
      <w:pPr>
        <w:spacing w:before="75" w:after="0"/>
      </w:pPr>
      <w:r>
        <w:rPr/>
        <w:t xml:space="preserve">第一节 山西省中药材行业发展分析 </w:t>
      </w:r>
    </w:p>
    <w:p>
      <w:pPr>
        <w:spacing w:before="75" w:after="0"/>
      </w:pPr>
      <w:r>
        <w:rPr/>
        <w:t xml:space="preserve">一、山西省中药材行业发展历程 </w:t>
      </w:r>
    </w:p>
    <w:p>
      <w:pPr>
        <w:spacing w:before="75" w:after="0"/>
      </w:pPr>
      <w:r>
        <w:rPr/>
        <w:t xml:space="preserve">二、我国山西省中药材行业发展特点分析 </w:t>
      </w:r>
    </w:p>
    <w:p>
      <w:pPr>
        <w:spacing w:before="75" w:after="0"/>
      </w:pPr>
      <w:r>
        <w:rPr/>
        <w:t xml:space="preserve">三、山西省中药材行业发展面临问题 </w:t>
      </w:r>
    </w:p>
    <w:p>
      <w:pPr>
        <w:spacing w:before="75" w:after="0"/>
      </w:pPr>
      <w:r>
        <w:rPr/>
        <w:t xml:space="preserve">四、山西省中药材行业发展趋势分析 </w:t>
      </w:r>
    </w:p>
    <w:p>
      <w:pPr>
        <w:spacing w:before="75" w:after="0"/>
      </w:pPr>
      <w:r>
        <w:rPr/>
        <w:t xml:space="preserve">第二节 山西省中药材行业运行分析 </w:t>
      </w:r>
    </w:p>
    <w:p>
      <w:pPr>
        <w:spacing w:before="75" w:after="0"/>
      </w:pPr>
      <w:r>
        <w:rPr/>
        <w:t xml:space="preserve">一、山西省中药材行业运行规模分析 </w:t>
      </w:r>
    </w:p>
    <w:p>
      <w:pPr>
        <w:spacing w:before="75" w:after="0"/>
      </w:pPr>
      <w:r>
        <w:rPr/>
        <w:t xml:space="preserve">二、山西省中药材行业运营状况分析 </w:t>
      </w:r>
    </w:p>
    <w:p>
      <w:pPr>
        <w:spacing w:before="75" w:after="0"/>
      </w:pPr>
      <w:r>
        <w:rPr/>
        <w:t xml:space="preserve">第三节 山西省中药材行业竞争分析 </w:t>
      </w:r>
    </w:p>
    <w:p>
      <w:pPr>
        <w:spacing w:before="75" w:after="0"/>
      </w:pPr>
      <w:r>
        <w:rPr/>
        <w:t xml:space="preserve">一、区域竞争情况分析 </w:t>
      </w:r>
    </w:p>
    <w:p>
      <w:pPr>
        <w:spacing w:before="75" w:after="0"/>
      </w:pPr>
      <w:r>
        <w:rPr/>
        <w:t xml:space="preserve">二、行业竞争梯队分析 </w:t>
      </w:r>
    </w:p>
    <w:p>
      <w:pPr>
        <w:spacing w:before="75" w:after="0"/>
      </w:pPr>
      <w:r>
        <w:rPr>
          <w:b w:val="1"/>
          <w:bCs w:val="1"/>
        </w:rPr>
        <w:t xml:space="preserve">第四章 中国山西省中药材行业市场发展分析及预测 </w:t>
      </w:r>
    </w:p>
    <w:p>
      <w:pPr>
        <w:spacing w:before="75" w:after="0"/>
      </w:pPr>
      <w:r>
        <w:rPr/>
        <w:t xml:space="preserve">第一节 2021-2026年中国山西省中药材行业供需分析 </w:t>
      </w:r>
    </w:p>
    <w:p>
      <w:pPr>
        <w:spacing w:before="75" w:after="0"/>
      </w:pPr>
      <w:r>
        <w:rPr/>
        <w:t xml:space="preserve">一、市场供给分析 </w:t>
      </w:r>
    </w:p>
    <w:p>
      <w:pPr>
        <w:spacing w:before="75" w:after="0"/>
      </w:pPr>
      <w:r>
        <w:rPr/>
        <w:t xml:space="preserve">二、市场需求分析 </w:t>
      </w:r>
    </w:p>
    <w:p>
      <w:pPr>
        <w:spacing w:before="75" w:after="0"/>
      </w:pPr>
      <w:r>
        <w:rPr/>
        <w:t xml:space="preserve">第二节 2021-2026年中国山西省中药材价格走势及影响因素分析 </w:t>
      </w:r>
    </w:p>
    <w:p>
      <w:pPr>
        <w:spacing w:before="75" w:after="0"/>
      </w:pPr>
      <w:r>
        <w:rPr/>
        <w:t xml:space="preserve">一、2021-2026年山西省中药材未来价格走势 </w:t>
      </w:r>
    </w:p>
    <w:p>
      <w:pPr>
        <w:spacing w:before="75" w:after="0"/>
      </w:pPr>
      <w:r>
        <w:rPr/>
        <w:t xml:space="preserve">二、山西省中药材市场价格区域性影响因素分析 </w:t>
      </w:r>
    </w:p>
    <w:p>
      <w:pPr>
        <w:spacing w:before="75" w:after="0"/>
      </w:pPr>
      <w:r>
        <w:rPr/>
        <w:t xml:space="preserve">第三节 对中国山西省中药材市场的分析及思考 </w:t>
      </w:r>
    </w:p>
    <w:p>
      <w:pPr>
        <w:spacing w:before="75" w:after="0"/>
      </w:pPr>
      <w:r>
        <w:rPr/>
        <w:t xml:space="preserve">一、山西省中药材市场分析 </w:t>
      </w:r>
    </w:p>
    <w:p>
      <w:pPr>
        <w:spacing w:before="75" w:after="0"/>
      </w:pPr>
      <w:r>
        <w:rPr/>
        <w:t xml:space="preserve">二、山西省中药材市场变化的方向 </w:t>
      </w:r>
    </w:p>
    <w:p>
      <w:pPr>
        <w:spacing w:before="75" w:after="0"/>
      </w:pPr>
      <w:r>
        <w:rPr/>
        <w:t xml:space="preserve">三、中国山西省中药材产业发展的新思路 </w:t>
      </w:r>
    </w:p>
    <w:p>
      <w:pPr>
        <w:spacing w:before="75" w:after="0"/>
      </w:pPr>
      <w:r>
        <w:rPr/>
        <w:t xml:space="preserve">四、对中国山西省中药材产业发展的思考 </w:t>
      </w:r>
    </w:p>
    <w:p>
      <w:pPr>
        <w:spacing w:before="75" w:after="0"/>
      </w:pPr>
      <w:r>
        <w:rPr/>
        <w:t xml:space="preserve">第四节 2026-2031年山西省中药材行业市场发展预测 </w:t>
      </w:r>
    </w:p>
    <w:p>
      <w:pPr>
        <w:spacing w:before="75" w:after="0"/>
      </w:pPr>
      <w:r>
        <w:rPr/>
        <w:t xml:space="preserve">一、2026-2031年山西省中药材行业市场竞争研判 </w:t>
      </w:r>
    </w:p>
    <w:p>
      <w:pPr>
        <w:spacing w:before="75" w:after="0"/>
      </w:pPr>
      <w:r>
        <w:rPr/>
        <w:t xml:space="preserve">二、2026-2031年山西省中药材行业市场发展趋势 </w:t>
      </w:r>
    </w:p>
    <w:p>
      <w:pPr>
        <w:spacing w:before="75" w:after="0"/>
      </w:pPr>
      <w:r>
        <w:rPr>
          <w:b w:val="1"/>
          <w:bCs w:val="1"/>
        </w:rPr>
        <w:t xml:space="preserve">第五章 2021-2026年中国山西省中药材行业营销渠道分析 </w:t>
      </w:r>
    </w:p>
    <w:p>
      <w:pPr>
        <w:spacing w:before="75" w:after="0"/>
      </w:pPr>
      <w:r>
        <w:rPr/>
        <w:t xml:space="preserve">第一节 山西省中药材销售渠道分类及对比 </w:t>
      </w:r>
    </w:p>
    <w:p>
      <w:pPr>
        <w:spacing w:before="75" w:after="0"/>
      </w:pPr>
      <w:r>
        <w:rPr/>
        <w:t xml:space="preserve">一、山西省中药材行业销售渠道分类 </w:t>
      </w:r>
    </w:p>
    <w:p>
      <w:pPr>
        <w:spacing w:before="75" w:after="0"/>
      </w:pPr>
      <w:r>
        <w:rPr/>
        <w:t xml:space="preserve">二、山西省中药材行业渠道优劣对比 </w:t>
      </w:r>
    </w:p>
    <w:p>
      <w:pPr>
        <w:spacing w:before="75" w:after="0"/>
      </w:pPr>
      <w:r>
        <w:rPr/>
        <w:t xml:space="preserve">三、2021-2026年山西省中药材营销渠道选择研究 </w:t>
      </w:r>
    </w:p>
    <w:p>
      <w:pPr>
        <w:spacing w:before="75" w:after="0"/>
      </w:pPr>
      <w:r>
        <w:rPr/>
        <w:t xml:space="preserve">第二节 各类渠道对山西省中药材行业的影响 </w:t>
      </w:r>
    </w:p>
    <w:p>
      <w:pPr>
        <w:spacing w:before="75" w:after="0"/>
      </w:pPr>
      <w:r>
        <w:rPr/>
        <w:t xml:space="preserve">第三节 主要山西省中药材企业渠道策略研究 </w:t>
      </w:r>
    </w:p>
    <w:p>
      <w:pPr>
        <w:spacing w:before="75" w:after="0"/>
      </w:pPr>
      <w:r>
        <w:rPr>
          <w:b w:val="1"/>
          <w:bCs w:val="1"/>
        </w:rPr>
        <w:t xml:space="preserve">第六章 山西省中药材行业主要品牌分析 </w:t>
      </w:r>
    </w:p>
    <w:p>
      <w:pPr>
        <w:spacing w:before="75" w:after="0"/>
      </w:pPr>
      <w:r>
        <w:rPr/>
        <w:t xml:space="preserve">第一节 山西省中药材行业品牌构成 </w:t>
      </w:r>
    </w:p>
    <w:p>
      <w:pPr>
        <w:spacing w:before="75" w:after="0"/>
      </w:pPr>
      <w:r>
        <w:rPr/>
        <w:t xml:space="preserve">第二节 主要品牌区域市场占有率分析 </w:t>
      </w:r>
    </w:p>
    <w:p>
      <w:pPr>
        <w:spacing w:before="75" w:after="0"/>
      </w:pPr>
      <w:r>
        <w:rPr/>
        <w:t xml:space="preserve">第三节 品牌满意度分析 </w:t>
      </w:r>
    </w:p>
    <w:p>
      <w:pPr>
        <w:spacing w:before="75" w:after="0"/>
      </w:pPr>
      <w:r>
        <w:rPr>
          <w:b w:val="1"/>
          <w:bCs w:val="1"/>
        </w:rPr>
        <w:t xml:space="preserve">第七章 山西省中药材行业上下游产业链分析 </w:t>
      </w:r>
    </w:p>
    <w:p>
      <w:pPr>
        <w:spacing w:before="75" w:after="0"/>
      </w:pPr>
      <w:r>
        <w:rPr/>
        <w:t xml:space="preserve">第一节 山西省中药材行业产业链分析 </w:t>
      </w:r>
    </w:p>
    <w:p>
      <w:pPr>
        <w:spacing w:before="75" w:after="0"/>
      </w:pPr>
      <w:r>
        <w:rPr/>
        <w:t xml:space="preserve">一、产业链结构分析 </w:t>
      </w:r>
    </w:p>
    <w:p>
      <w:pPr>
        <w:spacing w:before="75" w:after="0"/>
      </w:pPr>
      <w:r>
        <w:rPr/>
        <w:t xml:space="preserve">二、主要环节的增值空间 </w:t>
      </w:r>
    </w:p>
    <w:p>
      <w:pPr>
        <w:spacing w:before="75" w:after="0"/>
      </w:pPr>
      <w:r>
        <w:rPr/>
        <w:t xml:space="preserve">三、与上下游行业之间的关联性 </w:t>
      </w:r>
    </w:p>
    <w:p>
      <w:pPr>
        <w:spacing w:before="75" w:after="0"/>
      </w:pPr>
      <w:r>
        <w:rPr/>
        <w:t xml:space="preserve">第二节 山西省中药材上游行业分析 </w:t>
      </w:r>
    </w:p>
    <w:p>
      <w:pPr>
        <w:spacing w:before="75" w:after="0"/>
      </w:pPr>
      <w:r>
        <w:rPr/>
        <w:t xml:space="preserve">一、山西省中药材成本构成 </w:t>
      </w:r>
    </w:p>
    <w:p>
      <w:pPr>
        <w:spacing w:before="75" w:after="0"/>
      </w:pPr>
      <w:r>
        <w:rPr/>
        <w:t xml:space="preserve">二、2021-2026年上游行业发展现状 </w:t>
      </w:r>
    </w:p>
    <w:p>
      <w:pPr>
        <w:spacing w:before="75" w:after="0"/>
      </w:pPr>
      <w:r>
        <w:rPr/>
        <w:t xml:space="preserve">三、2026-2031年上游行业发展趋势 </w:t>
      </w:r>
    </w:p>
    <w:p>
      <w:pPr>
        <w:spacing w:before="75" w:after="0"/>
      </w:pPr>
      <w:r>
        <w:rPr/>
        <w:t xml:space="preserve">四、上游行业对山西省中药材行业的影响 </w:t>
      </w:r>
    </w:p>
    <w:p>
      <w:pPr>
        <w:spacing w:before="75" w:after="0"/>
      </w:pPr>
      <w:r>
        <w:rPr/>
        <w:t xml:space="preserve">第三节 山西省中药材下游行业分析 </w:t>
      </w:r>
    </w:p>
    <w:p>
      <w:pPr>
        <w:spacing w:before="75" w:after="0"/>
      </w:pPr>
      <w:r>
        <w:rPr/>
        <w:t xml:space="preserve">一、山西省中药材下游行业分布 </w:t>
      </w:r>
    </w:p>
    <w:p>
      <w:pPr>
        <w:spacing w:before="75" w:after="0"/>
      </w:pPr>
      <w:r>
        <w:rPr/>
        <w:t xml:space="preserve">二、2021-2026年下游行业发展现状 </w:t>
      </w:r>
    </w:p>
    <w:p>
      <w:pPr>
        <w:spacing w:before="75" w:after="0"/>
      </w:pPr>
      <w:r>
        <w:rPr/>
        <w:t xml:space="preserve">三、2026-2031年下游行业发展趋势 </w:t>
      </w:r>
    </w:p>
    <w:p>
      <w:pPr>
        <w:spacing w:before="75" w:after="0"/>
      </w:pPr>
      <w:r>
        <w:rPr/>
        <w:t xml:space="preserve">四、下游需求对山西省中药材行业的影响 </w:t>
      </w:r>
    </w:p>
    <w:p>
      <w:pPr>
        <w:spacing w:before="75" w:after="0"/>
      </w:pPr>
      <w:r>
        <w:rPr>
          <w:b w:val="1"/>
          <w:bCs w:val="1"/>
        </w:rPr>
        <w:t xml:space="preserve">第八章 中国中药材行业区域市场调研 </w:t>
      </w:r>
    </w:p>
    <w:p>
      <w:pPr>
        <w:spacing w:before="75" w:after="0"/>
      </w:pPr>
      <w:r>
        <w:rPr/>
        <w:t xml:space="preserve">第一节 华北地区中药材市场调研 </w:t>
      </w:r>
    </w:p>
    <w:p>
      <w:pPr>
        <w:spacing w:before="75" w:after="0"/>
      </w:pPr>
      <w:r>
        <w:rPr/>
        <w:t xml:space="preserve">一、华北地区中药材市场规模分析 </w:t>
      </w:r>
    </w:p>
    <w:p>
      <w:pPr>
        <w:spacing w:before="75" w:after="0"/>
      </w:pPr>
      <w:r>
        <w:rPr/>
        <w:t xml:space="preserve">二、华北地区中药材市场竞争现状分析 </w:t>
      </w:r>
    </w:p>
    <w:p>
      <w:pPr>
        <w:spacing w:before="75" w:after="0"/>
      </w:pPr>
      <w:r>
        <w:rPr/>
        <w:t xml:space="preserve">三、华北地区中药材市场需求特征分析 </w:t>
      </w:r>
    </w:p>
    <w:p>
      <w:pPr>
        <w:spacing w:before="75" w:after="0"/>
      </w:pPr>
      <w:r>
        <w:rPr/>
        <w:t xml:space="preserve">四、华北地区中药材市场趋势预测分析 </w:t>
      </w:r>
    </w:p>
    <w:p>
      <w:pPr>
        <w:spacing w:before="75" w:after="0"/>
      </w:pPr>
      <w:r>
        <w:rPr/>
        <w:t xml:space="preserve">第二节 东北地区中药材市场调研 </w:t>
      </w:r>
    </w:p>
    <w:p>
      <w:pPr>
        <w:spacing w:before="75" w:after="0"/>
      </w:pPr>
      <w:r>
        <w:rPr/>
        <w:t xml:space="preserve">一、东北地区中药材市场规模分析 </w:t>
      </w:r>
    </w:p>
    <w:p>
      <w:pPr>
        <w:spacing w:before="75" w:after="0"/>
      </w:pPr>
      <w:r>
        <w:rPr/>
        <w:t xml:space="preserve">二、东北地区中药材市场竞争现状分析 </w:t>
      </w:r>
    </w:p>
    <w:p>
      <w:pPr>
        <w:spacing w:before="75" w:after="0"/>
      </w:pPr>
      <w:r>
        <w:rPr/>
        <w:t xml:space="preserve">三、东北地区中药材市场需求特征分析 </w:t>
      </w:r>
    </w:p>
    <w:p>
      <w:pPr>
        <w:spacing w:before="75" w:after="0"/>
      </w:pPr>
      <w:r>
        <w:rPr/>
        <w:t xml:space="preserve">四、东北地区中药材市场趋势预测分析 </w:t>
      </w:r>
    </w:p>
    <w:p>
      <w:pPr>
        <w:spacing w:before="75" w:after="0"/>
      </w:pPr>
      <w:r>
        <w:rPr/>
        <w:t xml:space="preserve">第三节 华东地区中药材市场调研 </w:t>
      </w:r>
    </w:p>
    <w:p>
      <w:pPr>
        <w:spacing w:before="75" w:after="0"/>
      </w:pPr>
      <w:r>
        <w:rPr/>
        <w:t xml:space="preserve">一、华东地区中药材市场规模分析 </w:t>
      </w:r>
    </w:p>
    <w:p>
      <w:pPr>
        <w:spacing w:before="75" w:after="0"/>
      </w:pPr>
      <w:r>
        <w:rPr/>
        <w:t xml:space="preserve">二、华东地区中药材市场竞争现状分析 </w:t>
      </w:r>
    </w:p>
    <w:p>
      <w:pPr>
        <w:spacing w:before="75" w:after="0"/>
      </w:pPr>
      <w:r>
        <w:rPr/>
        <w:t xml:space="preserve">三、华东地区中药材市场需求特征分析 </w:t>
      </w:r>
    </w:p>
    <w:p>
      <w:pPr>
        <w:spacing w:before="75" w:after="0"/>
      </w:pPr>
      <w:r>
        <w:rPr/>
        <w:t xml:space="preserve">四、华东地区中药材市场趋势预测分析 </w:t>
      </w:r>
    </w:p>
    <w:p>
      <w:pPr>
        <w:spacing w:before="75" w:after="0"/>
      </w:pPr>
      <w:r>
        <w:rPr/>
        <w:t xml:space="preserve">第四节 华中地区中药材市场调研 </w:t>
      </w:r>
    </w:p>
    <w:p>
      <w:pPr>
        <w:spacing w:before="75" w:after="0"/>
      </w:pPr>
      <w:r>
        <w:rPr/>
        <w:t xml:space="preserve">一、华中地区中药材市场规模分析 </w:t>
      </w:r>
    </w:p>
    <w:p>
      <w:pPr>
        <w:spacing w:before="75" w:after="0"/>
      </w:pPr>
      <w:r>
        <w:rPr/>
        <w:t xml:space="preserve">二、华中地区中药材市场竞争现状分析 </w:t>
      </w:r>
    </w:p>
    <w:p>
      <w:pPr>
        <w:spacing w:before="75" w:after="0"/>
      </w:pPr>
      <w:r>
        <w:rPr/>
        <w:t xml:space="preserve">三、华中地区中药材市场需求特征分析 </w:t>
      </w:r>
    </w:p>
    <w:p>
      <w:pPr>
        <w:spacing w:before="75" w:after="0"/>
      </w:pPr>
      <w:r>
        <w:rPr/>
        <w:t xml:space="preserve">四、华中地区中药材市场趋势预测分析 </w:t>
      </w:r>
    </w:p>
    <w:p>
      <w:pPr>
        <w:spacing w:before="75" w:after="0"/>
      </w:pPr>
      <w:r>
        <w:rPr/>
        <w:t xml:space="preserve">第五节 华南地区中药材市场调研 </w:t>
      </w:r>
    </w:p>
    <w:p>
      <w:pPr>
        <w:spacing w:before="75" w:after="0"/>
      </w:pPr>
      <w:r>
        <w:rPr/>
        <w:t xml:space="preserve">一、华南地区中药材市场规模分析 </w:t>
      </w:r>
    </w:p>
    <w:p>
      <w:pPr>
        <w:spacing w:before="75" w:after="0"/>
      </w:pPr>
      <w:r>
        <w:rPr/>
        <w:t xml:space="preserve">二、华南地区中药材市场竞争现状分析 </w:t>
      </w:r>
    </w:p>
    <w:p>
      <w:pPr>
        <w:spacing w:before="75" w:after="0"/>
      </w:pPr>
      <w:r>
        <w:rPr/>
        <w:t xml:space="preserve">三、华南地区中药材市场需求特征分析 </w:t>
      </w:r>
    </w:p>
    <w:p>
      <w:pPr>
        <w:spacing w:before="75" w:after="0"/>
      </w:pPr>
      <w:r>
        <w:rPr/>
        <w:t xml:space="preserve">四、华南地区中药材市场趋势预测分析 </w:t>
      </w:r>
    </w:p>
    <w:p>
      <w:pPr>
        <w:spacing w:before="75" w:after="0"/>
      </w:pPr>
      <w:r>
        <w:rPr/>
        <w:t xml:space="preserve">第六节 西部地区中药材市场调研 </w:t>
      </w:r>
    </w:p>
    <w:p>
      <w:pPr>
        <w:spacing w:before="75" w:after="0"/>
      </w:pPr>
      <w:r>
        <w:rPr/>
        <w:t xml:space="preserve">一、西部地区中药材市场规模分析 </w:t>
      </w:r>
    </w:p>
    <w:p>
      <w:pPr>
        <w:spacing w:before="75" w:after="0"/>
      </w:pPr>
      <w:r>
        <w:rPr/>
        <w:t xml:space="preserve">二、西部地区中药材市场竞争现状分析 </w:t>
      </w:r>
    </w:p>
    <w:p>
      <w:pPr>
        <w:spacing w:before="75" w:after="0"/>
      </w:pPr>
      <w:r>
        <w:rPr/>
        <w:t xml:space="preserve">三、西部地区中药材市场需求特征分析 </w:t>
      </w:r>
    </w:p>
    <w:p>
      <w:pPr>
        <w:spacing w:before="75" w:after="0"/>
      </w:pPr>
      <w:r>
        <w:rPr/>
        <w:t xml:space="preserve">四、西部地区中药材市场趋势预测分析 </w:t>
      </w:r>
    </w:p>
    <w:p>
      <w:pPr>
        <w:spacing w:before="75" w:after="0"/>
      </w:pPr>
      <w:r>
        <w:rPr>
          <w:b w:val="1"/>
          <w:bCs w:val="1"/>
        </w:rPr>
        <w:t xml:space="preserve">第九章 山西省中药材重点企业分析 </w:t>
      </w:r>
    </w:p>
    <w:p>
      <w:pPr>
        <w:spacing w:before="75" w:after="0"/>
      </w:pPr>
      <w:r>
        <w:rPr/>
        <w:t xml:space="preserve">第一节 广誉远中药股份有限公司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t xml:space="preserve">第二节 山西振东制药股份有限公司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t xml:space="preserve">第三节 亚宝药业集团股份有限公司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t xml:space="preserve">第四节 太原药业有限公司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t xml:space="preserve">第五节 晋城海斯制药有限公司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b w:val="1"/>
          <w:bCs w:val="1"/>
        </w:rPr>
        <w:t xml:space="preserve">第十章 山西省中药材行业竞争状态及市场格局分析 </w:t>
      </w:r>
    </w:p>
    <w:p>
      <w:pPr>
        <w:spacing w:before="75" w:after="0"/>
      </w:pPr>
      <w:r>
        <w:rPr/>
        <w:t xml:space="preserve">第一节 山西省中药材行业投资、兼并与重组状况 </w:t>
      </w:r>
    </w:p>
    <w:p>
      <w:pPr>
        <w:spacing w:before="75" w:after="0"/>
      </w:pPr>
      <w:r>
        <w:rPr/>
        <w:t xml:space="preserve">一、山西省中药材行业投资现状分析 </w:t>
      </w:r>
    </w:p>
    <w:p>
      <w:pPr>
        <w:spacing w:before="75" w:after="0"/>
      </w:pPr>
      <w:r>
        <w:rPr/>
        <w:t xml:space="preserve">二、山西省中药材行业兼并与重组状况 </w:t>
      </w:r>
    </w:p>
    <w:p>
      <w:pPr>
        <w:spacing w:before="75" w:after="0"/>
      </w:pPr>
      <w:r>
        <w:rPr/>
        <w:t xml:space="preserve">第二节 山西省中药材行业波特五力模型分析 </w:t>
      </w:r>
    </w:p>
    <w:p>
      <w:pPr>
        <w:spacing w:before="75" w:after="0"/>
      </w:pPr>
      <w:r>
        <w:rPr/>
        <w:t xml:space="preserve">一、山西省中药材行业现有竞争者之间的竞争状况 </w:t>
      </w:r>
    </w:p>
    <w:p>
      <w:pPr>
        <w:spacing w:before="75" w:after="0"/>
      </w:pPr>
      <w:r>
        <w:rPr/>
        <w:t xml:space="preserve">二、山西省中药材行业关键要素的供应商议价能力分析 </w:t>
      </w:r>
    </w:p>
    <w:p>
      <w:pPr>
        <w:spacing w:before="75" w:after="0"/>
      </w:pPr>
      <w:r>
        <w:rPr/>
        <w:t xml:space="preserve">三、山西省中药材行业消费者议价能力分析 </w:t>
      </w:r>
    </w:p>
    <w:p>
      <w:pPr>
        <w:spacing w:before="75" w:after="0"/>
      </w:pPr>
      <w:r>
        <w:rPr/>
        <w:t xml:space="preserve">四、山西省中药材行业潜在进入者分析 </w:t>
      </w:r>
    </w:p>
    <w:p>
      <w:pPr>
        <w:spacing w:before="75" w:after="0"/>
      </w:pPr>
      <w:r>
        <w:rPr/>
        <w:t xml:space="preserve">五、山西省中药材行业替代品风险分析 </w:t>
      </w:r>
    </w:p>
    <w:p>
      <w:pPr>
        <w:spacing w:before="75" w:after="0"/>
      </w:pPr>
      <w:r>
        <w:rPr/>
        <w:t xml:space="preserve">六、山西省中药材行业竞争情况总结 </w:t>
      </w:r>
    </w:p>
    <w:p>
      <w:pPr>
        <w:spacing w:before="75" w:after="0"/>
      </w:pPr>
      <w:r>
        <w:rPr/>
        <w:t xml:space="preserve">第三节 中国山西省中药材行业市场格局及集中度分析 </w:t>
      </w:r>
    </w:p>
    <w:p>
      <w:pPr>
        <w:spacing w:before="75" w:after="0"/>
      </w:pPr>
      <w:r>
        <w:rPr/>
        <w:t xml:space="preserve">一、中国山西省中药材行业市场竞争格局 </w:t>
      </w:r>
    </w:p>
    <w:p>
      <w:pPr>
        <w:spacing w:before="75" w:after="0"/>
      </w:pPr>
      <w:r>
        <w:rPr/>
        <w:t xml:space="preserve">二、中国山西省中药材行业市场集中度分析 </w:t>
      </w:r>
    </w:p>
    <w:p>
      <w:pPr>
        <w:spacing w:before="75" w:after="0"/>
      </w:pPr>
      <w:r>
        <w:rPr/>
        <w:t xml:space="preserve">第四节 中国山西省中药材企业发展状况分析 </w:t>
      </w:r>
    </w:p>
    <w:p>
      <w:pPr>
        <w:spacing w:before="75" w:after="0"/>
      </w:pPr>
      <w:r>
        <w:rPr/>
        <w:t xml:space="preserve">一、山西省中药材企业主要类型 </w:t>
      </w:r>
    </w:p>
    <w:p>
      <w:pPr>
        <w:spacing w:before="75" w:after="0"/>
      </w:pPr>
      <w:r>
        <w:rPr/>
        <w:t xml:space="preserve">二、山西省中药材企业资本运作分析 </w:t>
      </w:r>
    </w:p>
    <w:p>
      <w:pPr>
        <w:spacing w:before="75" w:after="0"/>
      </w:pPr>
      <w:r>
        <w:rPr/>
        <w:t xml:space="preserve">三、山西省中药材企业国际竞争力分析 </w:t>
      </w:r>
    </w:p>
    <w:p>
      <w:pPr>
        <w:spacing w:before="75" w:after="0"/>
      </w:pPr>
      <w:r>
        <w:rPr/>
        <w:t xml:space="preserve">第五节 山西省中药材行业竞争趋势分析 </w:t>
      </w:r>
    </w:p>
    <w:p>
      <w:pPr>
        <w:spacing w:before="75" w:after="0"/>
      </w:pPr>
      <w:r>
        <w:rPr/>
        <w:t xml:space="preserve">一、山西省中药材行业未来竞争格局和特点 </w:t>
      </w:r>
    </w:p>
    <w:p>
      <w:pPr>
        <w:spacing w:before="75" w:after="0"/>
      </w:pPr>
      <w:r>
        <w:rPr/>
        <w:t xml:space="preserve">二、国内山西省中药材企业竞争能力提升途径 </w:t>
      </w:r>
    </w:p>
    <w:p>
      <w:pPr>
        <w:spacing w:before="75" w:after="0"/>
      </w:pPr>
      <w:r>
        <w:rPr>
          <w:b w:val="1"/>
          <w:bCs w:val="1"/>
        </w:rPr>
        <w:t xml:space="preserve">第十一章 山西省中药材市场痛点及产业转型升级发展布局 </w:t>
      </w:r>
    </w:p>
    <w:p>
      <w:pPr>
        <w:spacing w:before="75" w:after="0"/>
      </w:pPr>
      <w:r>
        <w:rPr/>
        <w:t xml:space="preserve">第一节 山西省中药材行业经营效益分析 </w:t>
      </w:r>
    </w:p>
    <w:p>
      <w:pPr>
        <w:spacing w:before="75" w:after="0"/>
      </w:pPr>
      <w:r>
        <w:rPr/>
        <w:t xml:space="preserve">一、山西省中药材行业营收状况 </w:t>
      </w:r>
    </w:p>
    <w:p>
      <w:pPr>
        <w:spacing w:before="75" w:after="0"/>
      </w:pPr>
      <w:r>
        <w:rPr/>
        <w:t xml:space="preserve">二、山西省中药材行业利润水平 </w:t>
      </w:r>
    </w:p>
    <w:p>
      <w:pPr>
        <w:spacing w:before="75" w:after="0"/>
      </w:pPr>
      <w:r>
        <w:rPr/>
        <w:t xml:space="preserve">二、山西省中药材行业成本管控 </w:t>
      </w:r>
    </w:p>
    <w:p>
      <w:pPr>
        <w:spacing w:before="75" w:after="0"/>
      </w:pPr>
      <w:r>
        <w:rPr/>
        <w:t xml:space="preserve">第二节 山西省中药材行业商业模式分析 </w:t>
      </w:r>
    </w:p>
    <w:p>
      <w:pPr>
        <w:spacing w:before="75" w:after="0"/>
      </w:pPr>
      <w:r>
        <w:rPr/>
        <w:t xml:space="preserve">第三节 山西省中药材行业市场痛点分析 </w:t>
      </w:r>
    </w:p>
    <w:p>
      <w:pPr>
        <w:spacing w:before="75" w:after="0"/>
      </w:pPr>
      <w:r>
        <w:rPr/>
        <w:t xml:space="preserve">第四节 中国山西省中药材产业结构优化与转型升级发展路径 </w:t>
      </w:r>
    </w:p>
    <w:p>
      <w:pPr>
        <w:spacing w:before="75" w:after="0"/>
      </w:pPr>
      <w:r>
        <w:rPr>
          <w:b w:val="1"/>
          <w:bCs w:val="1"/>
        </w:rPr>
        <w:t xml:space="preserve">第十二章 山西省中药材行业投资机遇分析 </w:t>
      </w:r>
    </w:p>
    <w:p>
      <w:pPr>
        <w:spacing w:before="75" w:after="0"/>
      </w:pPr>
      <w:r>
        <w:rPr/>
        <w:t xml:space="preserve">第一节 行业发展机遇 </w:t>
      </w:r>
    </w:p>
    <w:p>
      <w:pPr>
        <w:spacing w:before="75" w:after="0"/>
      </w:pPr>
      <w:r>
        <w:rPr/>
        <w:t xml:space="preserve">一、行业经营模式突破 </w:t>
      </w:r>
    </w:p>
    <w:p>
      <w:pPr>
        <w:spacing w:before="75" w:after="0"/>
      </w:pPr>
      <w:r>
        <w:rPr/>
        <w:t xml:space="preserve">二、行业市场营销创新 </w:t>
      </w:r>
    </w:p>
    <w:p>
      <w:pPr>
        <w:spacing w:before="75" w:after="0"/>
      </w:pPr>
      <w:r>
        <w:rPr/>
        <w:t xml:space="preserve">第二节 行业投资形势分析 </w:t>
      </w:r>
    </w:p>
    <w:p>
      <w:pPr>
        <w:spacing w:before="75" w:after="0"/>
      </w:pPr>
      <w:r>
        <w:rPr/>
        <w:t xml:space="preserve">一、行业发展格局 </w:t>
      </w:r>
    </w:p>
    <w:p>
      <w:pPr>
        <w:spacing w:before="75" w:after="0"/>
      </w:pPr>
      <w:r>
        <w:rPr/>
        <w:t xml:space="preserve">二、行业进入壁垒 </w:t>
      </w:r>
    </w:p>
    <w:p>
      <w:pPr>
        <w:spacing w:before="75" w:after="0"/>
      </w:pPr>
      <w:r>
        <w:rPr/>
        <w:t xml:space="preserve">三、盈利模式分析 </w:t>
      </w:r>
    </w:p>
    <w:p>
      <w:pPr>
        <w:spacing w:before="75" w:after="0"/>
      </w:pPr>
      <w:r>
        <w:rPr/>
        <w:t xml:space="preserve">第三节 2026-2031年山西省中药材行业发展的影响因素 </w:t>
      </w:r>
    </w:p>
    <w:p>
      <w:pPr>
        <w:spacing w:before="75" w:after="0"/>
      </w:pPr>
      <w:r>
        <w:rPr/>
        <w:t xml:space="preserve">一、有利因素 </w:t>
      </w:r>
    </w:p>
    <w:p>
      <w:pPr>
        <w:spacing w:before="75" w:after="0"/>
      </w:pPr>
      <w:r>
        <w:rPr/>
        <w:t xml:space="preserve">二、不利因素 </w:t>
      </w:r>
    </w:p>
    <w:p>
      <w:pPr>
        <w:spacing w:before="75" w:after="0"/>
      </w:pPr>
      <w:r>
        <w:rPr/>
        <w:t xml:space="preserve">第四节 2026-2031年山西省中药材行业投资价值评估分析 </w:t>
      </w:r>
    </w:p>
    <w:p>
      <w:pPr>
        <w:spacing w:before="75" w:after="0"/>
      </w:pPr>
      <w:r>
        <w:rPr/>
        <w:t xml:space="preserve">一、行业投资效益分析 </w:t>
      </w:r>
    </w:p>
    <w:p>
      <w:pPr>
        <w:spacing w:before="75" w:after="0"/>
      </w:pPr>
      <w:r>
        <w:rPr/>
        <w:t xml:space="preserve">二、产业发展方向分析 </w:t>
      </w:r>
    </w:p>
    <w:p>
      <w:pPr>
        <w:spacing w:before="75" w:after="0"/>
      </w:pPr>
      <w:r>
        <w:rPr/>
        <w:t xml:space="preserve">三、投资回报率比较高的投资方向 </w:t>
      </w:r>
    </w:p>
    <w:p>
      <w:pPr>
        <w:spacing w:before="75" w:after="0"/>
      </w:pPr>
      <w:r>
        <w:rPr>
          <w:b w:val="1"/>
          <w:bCs w:val="1"/>
        </w:rPr>
        <w:t xml:space="preserve">第十三章 山西省中药材行业投资风险及对策分析 </w:t>
      </w:r>
    </w:p>
    <w:p>
      <w:pPr>
        <w:spacing w:before="75" w:after="0"/>
      </w:pPr>
      <w:r>
        <w:rPr/>
        <w:t xml:space="preserve">第一节 行业投资风险分析 </w:t>
      </w:r>
    </w:p>
    <w:p>
      <w:pPr>
        <w:spacing w:before="75" w:after="0"/>
      </w:pPr>
      <w:r>
        <w:rPr/>
        <w:t xml:space="preserve">一、政策风险分析 </w:t>
      </w:r>
    </w:p>
    <w:p>
      <w:pPr>
        <w:spacing w:before="75" w:after="0"/>
      </w:pPr>
      <w:r>
        <w:rPr/>
        <w:t xml:space="preserve">二、技术风险分析 </w:t>
      </w:r>
    </w:p>
    <w:p>
      <w:pPr>
        <w:spacing w:before="75" w:after="0"/>
      </w:pPr>
      <w:r>
        <w:rPr/>
        <w:t xml:space="preserve">三、市场风险分析 </w:t>
      </w:r>
    </w:p>
    <w:p>
      <w:pPr>
        <w:spacing w:before="75" w:after="0"/>
      </w:pPr>
      <w:r>
        <w:rPr/>
        <w:t xml:space="preserve">四、经济波动风险 </w:t>
      </w:r>
    </w:p>
    <w:p>
      <w:pPr>
        <w:spacing w:before="75" w:after="0"/>
      </w:pPr>
      <w:r>
        <w:rPr/>
        <w:t xml:space="preserve">第二节 中道泰和专家行业投资机会与建议 </w:t>
      </w:r>
    </w:p>
    <w:p>
      <w:pPr>
        <w:spacing w:before="75" w:after="0"/>
      </w:pPr>
      <w:r>
        <w:rPr/>
        <w:t xml:space="preserve">一、行业投资机会分析 </w:t>
      </w:r>
    </w:p>
    <w:p>
      <w:pPr>
        <w:spacing w:before="75" w:after="0"/>
      </w:pPr>
      <w:r>
        <w:rPr/>
        <w:t xml:space="preserve">二、行业主要投资建议 </w:t>
      </w:r>
    </w:p>
    <w:p>
      <w:pPr>
        <w:spacing w:before="75" w:after="0"/>
      </w:pPr>
      <w:r>
        <w:rPr>
          <w:b w:val="1"/>
          <w:bCs w:val="1"/>
        </w:rPr>
        <w:t xml:space="preserve">第十四章 山西省中药材行业发展潜力评估及市场前景预判 </w:t>
      </w:r>
    </w:p>
    <w:p>
      <w:pPr>
        <w:spacing w:before="75" w:after="0"/>
      </w:pPr>
      <w:r>
        <w:rPr/>
        <w:t xml:space="preserve">第一节 山西省中药材产业链布局诊断 </w:t>
      </w:r>
    </w:p>
    <w:p>
      <w:pPr>
        <w:spacing w:before="75" w:after="0"/>
      </w:pPr>
      <w:r>
        <w:rPr/>
        <w:t xml:space="preserve">第二节 山西省中药材行业swot分析 </w:t>
      </w:r>
    </w:p>
    <w:p>
      <w:pPr>
        <w:spacing w:before="75" w:after="0"/>
      </w:pPr>
      <w:r>
        <w:rPr/>
        <w:t xml:space="preserve">第三节 山西省中药材行业发展潜力评估 </w:t>
      </w:r>
    </w:p>
    <w:p>
      <w:pPr>
        <w:spacing w:before="75" w:after="0"/>
      </w:pPr>
      <w:r>
        <w:rPr/>
        <w:t xml:space="preserve">第四节 山西省中药材行业发展前景预测 </w:t>
      </w:r>
    </w:p>
    <w:p>
      <w:pPr>
        <w:spacing w:before="75" w:after="0"/>
      </w:pPr>
      <w:r>
        <w:rPr/>
        <w:t xml:space="preserve">第五节 山西省中药材行业发展趋势预判 </w:t>
      </w:r>
    </w:p>
    <w:p>
      <w:pPr>
        <w:spacing w:before="75" w:after="0"/>
      </w:pPr>
      <w:r>
        <w:rPr>
          <w:b w:val="1"/>
          <w:bCs w:val="1"/>
        </w:rPr>
        <w:t xml:space="preserve">第十五章 中道泰和投资的建议及观点 </w:t>
      </w:r>
    </w:p>
    <w:p>
      <w:pPr>
        <w:spacing w:before="75" w:after="0"/>
      </w:pPr>
      <w:r>
        <w:rPr/>
        <w:t xml:space="preserve">第一节 山西省中药材行业发展战略研究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行业应对策略 </w:t>
      </w:r>
    </w:p>
    <w:p>
      <w:pPr>
        <w:spacing w:before="75" w:after="0"/>
      </w:pPr>
      <w:r>
        <w:rPr/>
        <w:t xml:space="preserve">一、把握国家投资的契机 </w:t>
      </w:r>
    </w:p>
    <w:p>
      <w:pPr>
        <w:spacing w:before="75" w:after="0"/>
      </w:pPr>
      <w:r>
        <w:rPr/>
        <w:t xml:space="preserve">二、竞争性战略联盟的实施 </w:t>
      </w:r>
    </w:p>
    <w:p>
      <w:pPr>
        <w:spacing w:before="75" w:after="0"/>
      </w:pPr>
      <w:r>
        <w:rPr/>
        <w:t xml:space="preserve">三、企业自身应对策略 </w:t>
      </w:r>
    </w:p>
    <w:p>
      <w:pPr>
        <w:spacing w:before="75" w:after="0"/>
      </w:pPr>
      <w:r>
        <w:rPr/>
        <w:t xml:space="preserve">第三节 市场的重点客户战略实施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三、对重点客户的营销策略 </w:t>
      </w:r>
    </w:p>
    <w:p>
      <w:pPr>
        <w:spacing w:before="75" w:after="0"/>
      </w:pPr>
      <w:r>
        <w:rPr/>
        <w:t xml:space="preserve">四、强化重点客户的管理 </w:t>
      </w:r>
    </w:p>
    <w:p>
      <w:pPr>
        <w:spacing w:before="75" w:after="0"/>
      </w:pPr>
      <w:r>
        <w:rPr/>
        <w:t xml:space="preserve">五、实施重点客户战略要重点解决的问题 </w:t>
      </w:r>
    </w:p>
    <w:p>
      <w:pPr>
        <w:spacing w:before="75" w:after="0"/>
      </w:pPr>
      <w:r>
        <w:rPr>
          <w:b w:val="1"/>
          <w:bCs w:val="1"/>
        </w:rPr>
        <w:t xml:space="preserve">图表目录</w:t>
      </w:r>
    </w:p>
    <w:p>
      <w:pPr>
        <w:spacing w:before="75" w:after="0"/>
      </w:pPr>
      <w:r>
        <w:rPr/>
        <w:t xml:space="preserve">图表：中药材行业产业链示意图 </w:t>
      </w:r>
    </w:p>
    <w:p>
      <w:pPr>
        <w:spacing w:before="75" w:after="0"/>
      </w:pPr>
      <w:r>
        <w:rPr/>
        <w:t xml:space="preserve">图表：山西省中药材标准主要类别和代表性标准 </w:t>
      </w:r>
    </w:p>
    <w:p>
      <w:pPr>
        <w:spacing w:before="75" w:after="0"/>
      </w:pPr>
      <w:r>
        <w:rPr/>
        <w:t xml:space="preserve">图表：山西省中药材行业近年来主要政策 </w:t>
      </w:r>
    </w:p>
    <w:p>
      <w:pPr>
        <w:spacing w:before="75" w:after="0"/>
      </w:pPr>
      <w:r>
        <w:rPr/>
        <w:t xml:space="preserve">图表：2021-2026年国内生产总值及其增长速度 </w:t>
      </w:r>
    </w:p>
    <w:p>
      <w:pPr>
        <w:spacing w:before="75" w:after="0"/>
      </w:pPr>
      <w:r>
        <w:rPr/>
        <w:t xml:space="preserve">图表：2021-2026年三次产业增加值占国内生产总值比重 </w:t>
      </w:r>
    </w:p>
    <w:p>
      <w:pPr>
        <w:spacing w:before="75" w:after="0"/>
      </w:pPr>
      <w:r>
        <w:rPr/>
        <w:t xml:space="preserve">图表：2021-2026年国内固定资产投资(不含农户) </w:t>
      </w:r>
    </w:p>
    <w:p>
      <w:pPr>
        <w:spacing w:before="75" w:after="0"/>
      </w:pPr>
      <w:r>
        <w:rPr/>
        <w:t xml:space="preserve">图表：2021-2026年国内分行业固定资产投资(不含农户)占比 </w:t>
      </w:r>
    </w:p>
    <w:p>
      <w:pPr>
        <w:spacing w:before="75" w:after="0"/>
      </w:pPr>
      <w:r>
        <w:rPr/>
        <w:t xml:space="preserve">图表：2021-2026年国内各地区投资增速 </w:t>
      </w:r>
    </w:p>
    <w:p>
      <w:pPr>
        <w:spacing w:before="75" w:after="0"/>
      </w:pPr>
      <w:r>
        <w:rPr/>
        <w:t xml:space="preserve">图表：2021-2026年国内社会消费品零售总额及其变动情况 </w:t>
      </w:r>
    </w:p>
    <w:p>
      <w:pPr>
        <w:spacing w:before="75" w:after="0"/>
      </w:pPr>
      <w:r>
        <w:rPr/>
        <w:t xml:space="preserve">图表：2021-2026年全国人口数及自然增长率 </w:t>
      </w:r>
    </w:p>
    <w:p>
      <w:pPr>
        <w:spacing w:before="75" w:after="0"/>
      </w:pPr>
      <w:r>
        <w:rPr/>
        <w:t xml:space="preserve">图表：2021-2026年国内人口年龄结构 </w:t>
      </w:r>
    </w:p>
    <w:p>
      <w:pPr>
        <w:spacing w:before="75" w:after="0"/>
      </w:pPr>
      <w:r>
        <w:rPr/>
        <w:t xml:space="preserve">图表：2021-2026年我国人口年龄结构 </w:t>
      </w:r>
    </w:p>
    <w:p>
      <w:pPr>
        <w:spacing w:before="75" w:after="0"/>
      </w:pPr>
      <w:r>
        <w:rPr/>
        <w:t xml:space="preserve">图表：2021-2026年我国居民人均可支配收入及其增长速度 </w:t>
      </w:r>
    </w:p>
    <w:p>
      <w:pPr>
        <w:spacing w:before="75" w:after="0"/>
      </w:pPr>
      <w:r>
        <w:rPr/>
        <w:t xml:space="preserve">图表：2021-2026年我国城镇居民人均可支配收入及增长情况 </w:t>
      </w:r>
    </w:p>
    <w:p>
      <w:pPr>
        <w:spacing w:before="75" w:after="0"/>
      </w:pPr>
      <w:r>
        <w:rPr/>
        <w:t xml:space="preserve">图表：2021-2026年我国农村居民人均可支配收入及增长情况 </w:t>
      </w:r>
    </w:p>
    <w:p>
      <w:pPr>
        <w:spacing w:before="75" w:after="0"/>
      </w:pPr>
      <w:r>
        <w:rPr/>
        <w:t xml:space="preserve">图表：2021-2026年我国居民人均消费支出及其增长速度 </w:t>
      </w:r>
    </w:p>
    <w:p>
      <w:pPr>
        <w:spacing w:before="75" w:after="0"/>
      </w:pPr>
      <w:r>
        <w:rPr/>
        <w:t xml:space="preserve">图表：2021-2026年我国居民人均消费支出及其构成 </w:t>
      </w:r>
    </w:p>
    <w:p>
      <w:pPr>
        <w:spacing w:before="75" w:after="0"/>
      </w:pPr>
      <w:r>
        <w:rPr/>
        <w:t xml:space="preserve">图表：2021-2026年中国城乡人口数量对比 </w:t>
      </w:r>
    </w:p>
    <w:p>
      <w:pPr>
        <w:spacing w:before="75" w:after="0"/>
      </w:pPr>
      <w:r>
        <w:rPr/>
        <w:t xml:space="preserve">图表：2021-2026年中国常住人口城镇化率 </w:t>
      </w:r>
    </w:p>
    <w:p>
      <w:pPr>
        <w:spacing w:before="75" w:after="0"/>
      </w:pPr>
      <w:r>
        <w:rPr/>
        <w:t xml:space="preserve">图表：新华(山西)“十大晋药”中药材价格指数走势图 </w:t>
      </w:r>
    </w:p>
    <w:p>
      <w:pPr>
        <w:spacing w:before="75" w:after="0"/>
      </w:pPr>
      <w:r>
        <w:rPr/>
        <w:t xml:space="preserve">图表：新华(山西)“十大晋药”中药材价格指数-酸枣仁细分走势图 </w:t>
      </w:r>
    </w:p>
    <w:p>
      <w:pPr>
        <w:spacing w:before="75" w:after="0"/>
      </w:pPr>
      <w:r>
        <w:rPr/>
        <w:t xml:space="preserve">图表：新华(山西)“十大晋药”中药材价格指数-黄芩细分走势图 </w:t>
      </w:r>
    </w:p>
    <w:p>
      <w:pPr>
        <w:spacing w:before="75" w:after="0"/>
      </w:pPr>
      <w:r>
        <w:rPr/>
        <w:t xml:space="preserve">图表：山西省中药材行业主要渠道优劣对比 </w:t>
      </w:r>
    </w:p>
    <w:p>
      <w:pPr>
        <w:spacing w:before="75" w:after="0"/>
      </w:pPr>
      <w:r>
        <w:rPr/>
        <w:t xml:space="preserve">图表：中药材行业产业链结构 </w:t>
      </w:r>
    </w:p>
    <w:p>
      <w:pPr>
        <w:spacing w:before="75" w:after="0"/>
      </w:pPr>
      <w:r>
        <w:rPr/>
        <w:t xml:space="preserve">图表：2021-2026年广誉远主要发展指标 </w:t>
      </w:r>
    </w:p>
    <w:p>
      <w:pPr>
        <w:spacing w:before="75" w:after="0"/>
      </w:pPr>
      <w:r>
        <w:rPr/>
        <w:t xml:space="preserve">图表：2021-2026年振东制药主要发展指标 </w:t>
      </w:r>
    </w:p>
    <w:p>
      <w:pPr>
        <w:spacing w:before="75" w:after="0"/>
      </w:pPr>
      <w:r>
        <w:rPr/>
        <w:t xml:space="preserve">图表：2021-2026年亚宝药业主要发展指标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本文地址：https://www.51baogao.cn/baogao/20251002/2985157.shtml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02/2985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山西省中药材行业市场全景调研与发展战略咨询报告(2026-2031版)</dc:title>
  <dc:description>山西省中药材行业市场全景调研与发展战略咨询报告(2026-2031版)</dc:description>
  <dc:subject>山西省中药材行业市场全景调研与发展战略咨询报告(2026-2031版)</dc:subject>
  <cp:keywords>研究报告</cp:keywords>
  <cp:category>研究报告</cp:category>
  <cp:lastModifiedBy>北京中道泰和信息咨询有限公司</cp:lastModifiedBy>
  <dcterms:created xsi:type="dcterms:W3CDTF">2026-04-08T21:22:20+08:00</dcterms:created>
  <dcterms:modified xsi:type="dcterms:W3CDTF">2026-04-08T21:22:20+08:00</dcterms:modified>
</cp:coreProperties>
</file>

<file path=docProps/custom.xml><?xml version="1.0" encoding="utf-8"?>
<Properties xmlns="http://schemas.openxmlformats.org/officeDocument/2006/custom-properties" xmlns:vt="http://schemas.openxmlformats.org/officeDocument/2006/docPropsVTypes"/>
</file>