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2026-2031年药品产业深度调研及未来发展现状趋势预测报告</w:t>
      </w:r>
    </w:p>
    <w:p>
      <w:pPr>
        <w:spacing w:after="150"/>
      </w:pPr>
      <w:r>
        <w:rPr>
          <w:b w:val="1"/>
          <w:bCs w:val="1"/>
        </w:rPr>
        <w:t xml:space="preserve">报告简介</w:t>
      </w:r>
    </w:p>
    <w:p>
      <w:pPr>
        <w:spacing w:after="150"/>
      </w:pPr>
      <w:r>
        <w:rPr/>
        <w:t xml:space="preserve">药品作为预防、治疗和诊断疾病的重要手段，是现代医疗体系的核心组成部分。近年来，随着全球医疗技术的进步、人口老龄化的加剧以及人们对健康的重视，药品行业在中国呈现出快速发展的态势。从传统的化学药品到现代的生物制药，从仿制药到创新药，药品行业的技术创新和产品多样化不断推进，成为推动医药健康产业发展的重要力量。</w:t>
      </w:r>
    </w:p>
    <w:p>
      <w:pPr>
        <w:spacing w:after="150"/>
      </w:pPr>
      <w:r>
        <w:rPr/>
        <w:t xml:space="preserve">目前，中国药品行业正处于技术创新和市场拓展的关键时期。技术方面，生物技术、基因治疗、细胞治疗等前沿技术的快速发展，推动了药品研发的创新和突破。例如，生物制药技术在治疗癌症、心血管疾病、糖尿病等重大疾病方面取得了显著进展。市场方面，随着国内医疗保障体系的不断完善和人们对高品质药品的需求增加，药品市场规模持续扩大。特别是创新药和高端仿制药的市场需求增长迅速，推动了药品行业的升级和转型。随着科技的不断进步，药品研发将更加智能化，通过大数据、人工智能和机器学习等技术，加速新药研发进程，提高研发效率。同时，精准医疗将成为药品行业的重要发展方向，通过基因检测和生物标志物分析，实现个性化治疗方案，提高治疗效果。此外，随着全球化的加速，中国药品企业将加快国际化步伐，通过技术创新和品牌建设，提升在全球市场的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行业研究单位等公布和提供的大量资料。报告对我国药品行业的供需状况、发展现状、子行业发展变化等进行了分析，重点分析了国内外药品行业的发展现状、如何面对行业的发展挑战、行业的发展建议、行业竞争力，以及行业的投资分析和趋势预测等等。报告还综合了药品行业的整体发展动态，对行业在产品方面提供了参考建议和具体解决办法。报告对于药品产品生产企业、经销商、行业管理部门以及拟进入该行业的投资者具有重要的参考价值，对于研究我国药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全球药品行业发展情况分析</w:t>
      </w:r>
    </w:p>
    <w:p>
      <w:pPr>
        <w:spacing w:before="75" w:after="0"/>
      </w:pPr>
      <w:r>
        <w:rPr/>
        <w:t xml:space="preserve">第一节 世界药品行业分析</w:t>
      </w:r>
    </w:p>
    <w:p>
      <w:pPr>
        <w:spacing w:before="75" w:after="0"/>
      </w:pPr>
      <w:r>
        <w:rPr/>
        <w:t xml:space="preserve">一、世界药品行业特点</w:t>
      </w:r>
    </w:p>
    <w:p>
      <w:pPr>
        <w:spacing w:before="75" w:after="0"/>
      </w:pPr>
      <w:r>
        <w:rPr/>
        <w:t xml:space="preserve">二、世界药品产能状况</w:t>
      </w:r>
    </w:p>
    <w:p>
      <w:pPr>
        <w:spacing w:before="75" w:after="0"/>
      </w:pPr>
      <w:r>
        <w:rPr/>
        <w:t xml:space="preserve">三、世界药品行业动态</w:t>
      </w:r>
    </w:p>
    <w:p>
      <w:pPr>
        <w:spacing w:before="75" w:after="0"/>
      </w:pPr>
      <w:r>
        <w:rPr/>
        <w:t xml:space="preserve">第二节 世界药品市场分析</w:t>
      </w:r>
    </w:p>
    <w:p>
      <w:pPr>
        <w:spacing w:before="75" w:after="0"/>
      </w:pPr>
      <w:r>
        <w:rPr/>
        <w:t xml:space="preserve">一、世界药品生产分布</w:t>
      </w:r>
    </w:p>
    <w:p>
      <w:pPr>
        <w:spacing w:before="75" w:after="0"/>
      </w:pPr>
      <w:r>
        <w:rPr/>
        <w:t xml:space="preserve">二、世界药品消费情况</w:t>
      </w:r>
    </w:p>
    <w:p>
      <w:pPr>
        <w:spacing w:before="75" w:after="0"/>
      </w:pPr>
      <w:r>
        <w:rPr/>
        <w:t xml:space="preserve">三、世界药品消费结构</w:t>
      </w:r>
    </w:p>
    <w:p>
      <w:pPr>
        <w:spacing w:before="75" w:after="0"/>
      </w:pPr>
      <w:r>
        <w:rPr/>
        <w:t xml:space="preserve">四、世界药品价格分析</w:t>
      </w:r>
    </w:p>
    <w:p>
      <w:pPr>
        <w:spacing w:before="75" w:after="0"/>
      </w:pPr>
      <w:r>
        <w:rPr/>
        <w:t xml:space="preserve">第三节 2025年中外药品市场对比</w:t>
      </w:r>
    </w:p>
    <w:p>
      <w:pPr>
        <w:spacing w:before="75" w:after="0"/>
      </w:pPr>
      <w:r>
        <w:rPr>
          <w:b w:val="1"/>
          <w:bCs w:val="1"/>
        </w:rPr>
        <w:t xml:space="preserve">第二章 中国药品行业供给情况分析及趋势</w:t>
      </w:r>
    </w:p>
    <w:p>
      <w:pPr>
        <w:spacing w:before="75" w:after="0"/>
      </w:pPr>
      <w:r>
        <w:rPr/>
        <w:t xml:space="preserve">第一节 2023-2025年中国药品行业市场供给分析</w:t>
      </w:r>
    </w:p>
    <w:p>
      <w:pPr>
        <w:spacing w:before="75" w:after="0"/>
      </w:pPr>
      <w:r>
        <w:rPr/>
        <w:t xml:space="preserve">一、药品整体供给情况分析</w:t>
      </w:r>
    </w:p>
    <w:p>
      <w:pPr>
        <w:spacing w:before="75" w:after="0"/>
      </w:pPr>
      <w:r>
        <w:rPr/>
        <w:t xml:space="preserve">二、药品重点区域供给分析</w:t>
      </w:r>
    </w:p>
    <w:p>
      <w:pPr>
        <w:spacing w:before="75" w:after="0"/>
      </w:pPr>
      <w:r>
        <w:rPr/>
        <w:t xml:space="preserve">第二节 药品行业供给关系因素分析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2026-2031年中国药品行业市场供给趋势</w:t>
      </w:r>
    </w:p>
    <w:p>
      <w:pPr>
        <w:spacing w:before="75" w:after="0"/>
      </w:pPr>
      <w:r>
        <w:rPr/>
        <w:t xml:space="preserve">一、药品整体供给情况趋势分析</w:t>
      </w:r>
    </w:p>
    <w:p>
      <w:pPr>
        <w:spacing w:before="75" w:after="0"/>
      </w:pPr>
      <w:r>
        <w:rPr/>
        <w:t xml:space="preserve">二、药品重点区域供给趋势分析</w:t>
      </w:r>
    </w:p>
    <w:p>
      <w:pPr>
        <w:spacing w:before="75" w:after="0"/>
      </w:pPr>
      <w:r>
        <w:rPr/>
        <w:t xml:space="preserve">三、影响未来药品供给的因素分析</w:t>
      </w:r>
    </w:p>
    <w:p>
      <w:pPr>
        <w:spacing w:before="75" w:after="0"/>
      </w:pPr>
      <w:r>
        <w:rPr>
          <w:b w:val="1"/>
          <w:bCs w:val="1"/>
        </w:rPr>
        <w:t xml:space="preserve">第三章 信息社会下药品行业宏观经济环境分析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2025年中国药品行业发展概况</w:t>
      </w:r>
    </w:p>
    <w:p>
      <w:pPr>
        <w:spacing w:before="75" w:after="0"/>
      </w:pPr>
      <w:r>
        <w:rPr/>
        <w:t xml:space="preserve">第一节 2025年中国药品行业发展态势分析</w:t>
      </w:r>
    </w:p>
    <w:p>
      <w:pPr>
        <w:spacing w:before="75" w:after="0"/>
      </w:pPr>
      <w:r>
        <w:rPr/>
        <w:t xml:space="preserve">第二节 2025年中国药品行业发展特点分析</w:t>
      </w:r>
    </w:p>
    <w:p>
      <w:pPr>
        <w:spacing w:before="75" w:after="0"/>
      </w:pPr>
      <w:r>
        <w:rPr/>
        <w:t xml:space="preserve">第三节 2025年中国药品行业市场供需分析</w:t>
      </w:r>
    </w:p>
    <w:p>
      <w:pPr>
        <w:spacing w:before="75" w:after="0"/>
      </w:pPr>
      <w:r>
        <w:rPr>
          <w:b w:val="1"/>
          <w:bCs w:val="1"/>
        </w:rPr>
        <w:t xml:space="preserve">第五章 2025年中国药品行业整体运行状况</w:t>
      </w:r>
    </w:p>
    <w:p>
      <w:pPr>
        <w:spacing w:before="75" w:after="0"/>
      </w:pPr>
      <w:r>
        <w:rPr/>
        <w:t xml:space="preserve">第一节 2025年药品行业盈利能力分析</w:t>
      </w:r>
    </w:p>
    <w:p>
      <w:pPr>
        <w:spacing w:before="75" w:after="0"/>
      </w:pPr>
      <w:r>
        <w:rPr/>
        <w:t xml:space="preserve">第二节 2025年药品行业偿债能力分析</w:t>
      </w:r>
    </w:p>
    <w:p>
      <w:pPr>
        <w:spacing w:before="75" w:after="0"/>
      </w:pPr>
      <w:r>
        <w:rPr/>
        <w:t xml:space="preserve">第三节 2025年药品行业营运能力分析</w:t>
      </w:r>
    </w:p>
    <w:p>
      <w:pPr>
        <w:spacing w:before="75" w:after="0"/>
      </w:pPr>
      <w:r>
        <w:rPr>
          <w:b w:val="1"/>
          <w:bCs w:val="1"/>
        </w:rPr>
        <w:t xml:space="preserve">第六章 2023-2025年中国药品行业进出口市场分析</w:t>
      </w:r>
    </w:p>
    <w:p>
      <w:pPr>
        <w:spacing w:before="75" w:after="0"/>
      </w:pPr>
      <w:r>
        <w:rPr/>
        <w:t xml:space="preserve">第一节 2023-2025年药品行业进出口特点分析</w:t>
      </w:r>
    </w:p>
    <w:p>
      <w:pPr>
        <w:spacing w:before="75" w:after="0"/>
      </w:pPr>
      <w:r>
        <w:rPr/>
        <w:t xml:space="preserve">第二节 2023-2025年药品行业进出口量分析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2026-2031年药品行业进出口市场预测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2025年中国药品行业竞争情况分析</w:t>
      </w:r>
    </w:p>
    <w:p>
      <w:pPr>
        <w:spacing w:before="75" w:after="0"/>
      </w:pPr>
      <w:r>
        <w:rPr/>
        <w:t xml:space="preserve">第一节 中国药品行业经济指标分析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中国药品行业竞争结构分析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2026-2031年中国药品行业市场竞争策略展望分析</w:t>
      </w:r>
    </w:p>
    <w:p>
      <w:pPr>
        <w:spacing w:before="75" w:after="0"/>
      </w:pPr>
      <w:r>
        <w:rPr/>
        <w:t xml:space="preserve">一、药品行业市场竞争趋势分析</w:t>
      </w:r>
    </w:p>
    <w:p>
      <w:pPr>
        <w:spacing w:before="75" w:after="0"/>
      </w:pPr>
      <w:r>
        <w:rPr/>
        <w:t xml:space="preserve">二、药品行业市场竞争格局展望分析</w:t>
      </w:r>
    </w:p>
    <w:p>
      <w:pPr>
        <w:spacing w:before="75" w:after="0"/>
      </w:pPr>
      <w:r>
        <w:rPr/>
        <w:t xml:space="preserve">三、药品行业市场竞争策略分析</w:t>
      </w:r>
    </w:p>
    <w:p>
      <w:pPr>
        <w:spacing w:before="75" w:after="0"/>
      </w:pPr>
      <w:r>
        <w:rPr>
          <w:b w:val="1"/>
          <w:bCs w:val="1"/>
        </w:rPr>
        <w:t xml:space="preserve">第八章 2026-2031年药品行业投资价值及行业发展预测</w:t>
      </w:r>
    </w:p>
    <w:p>
      <w:pPr>
        <w:spacing w:before="75" w:after="0"/>
      </w:pPr>
      <w:r>
        <w:rPr/>
        <w:t xml:space="preserve">第一节 2026-2031年药品行业成长性分析</w:t>
      </w:r>
    </w:p>
    <w:p>
      <w:pPr>
        <w:spacing w:before="75" w:after="0"/>
      </w:pPr>
      <w:r>
        <w:rPr/>
        <w:t xml:space="preserve">第二节 2026-2031年药品行业经营能力分析</w:t>
      </w:r>
    </w:p>
    <w:p>
      <w:pPr>
        <w:spacing w:before="75" w:after="0"/>
      </w:pPr>
      <w:r>
        <w:rPr/>
        <w:t xml:space="preserve">第三节 2026-2031年药品行业盈利能力分析</w:t>
      </w:r>
    </w:p>
    <w:p>
      <w:pPr>
        <w:spacing w:before="75" w:after="0"/>
      </w:pPr>
      <w:r>
        <w:rPr/>
        <w:t xml:space="preserve">第四节 2026-2031年药品行业偿债能力分析</w:t>
      </w:r>
    </w:p>
    <w:p>
      <w:pPr>
        <w:spacing w:before="75" w:after="0"/>
      </w:pPr>
      <w:r>
        <w:rPr>
          <w:b w:val="1"/>
          <w:bCs w:val="1"/>
        </w:rPr>
        <w:t xml:space="preserve">第九章 2021-2025年中国药品产业行业重点区域运行分析</w:t>
      </w:r>
    </w:p>
    <w:p>
      <w:pPr>
        <w:spacing w:before="75" w:after="0"/>
      </w:pPr>
      <w:r>
        <w:rPr/>
        <w:t xml:space="preserve">第一节 2021-2025年华东地区药品产业行业运行情况</w:t>
      </w:r>
    </w:p>
    <w:p>
      <w:pPr>
        <w:spacing w:before="75" w:after="0"/>
      </w:pPr>
      <w:r>
        <w:rPr/>
        <w:t xml:space="preserve">第二节 2021-2025年华南地区药品产业行业运行情况</w:t>
      </w:r>
    </w:p>
    <w:p>
      <w:pPr>
        <w:spacing w:before="75" w:after="0"/>
      </w:pPr>
      <w:r>
        <w:rPr/>
        <w:t xml:space="preserve">第三节 2021-2025年华中地区药品产业行业运行情况</w:t>
      </w:r>
    </w:p>
    <w:p>
      <w:pPr>
        <w:spacing w:before="75" w:after="0"/>
      </w:pPr>
      <w:r>
        <w:rPr/>
        <w:t xml:space="preserve">第四节 2021-2025年华北地区药品产业行业运行情况</w:t>
      </w:r>
    </w:p>
    <w:p>
      <w:pPr>
        <w:spacing w:before="75" w:after="0"/>
      </w:pPr>
      <w:r>
        <w:rPr/>
        <w:t xml:space="preserve">第五节 2021-2025年西北地区药品产业行业运行情况</w:t>
      </w:r>
    </w:p>
    <w:p>
      <w:pPr>
        <w:spacing w:before="75" w:after="0"/>
      </w:pPr>
      <w:r>
        <w:rPr/>
        <w:t xml:space="preserve">第六节 2021-2025年西南地区药品产业行业运行情况</w:t>
      </w:r>
    </w:p>
    <w:p>
      <w:pPr>
        <w:spacing w:before="75" w:after="0"/>
      </w:pPr>
      <w:r>
        <w:rPr/>
        <w:t xml:space="preserve">第七节 2021-2025年东北地区药品产业行业运行情况</w:t>
      </w:r>
    </w:p>
    <w:p>
      <w:pPr>
        <w:spacing w:before="75" w:after="0"/>
      </w:pPr>
      <w:r>
        <w:rPr>
          <w:b w:val="1"/>
          <w:bCs w:val="1"/>
        </w:rPr>
        <w:t xml:space="preserve">第十章 2025年中国药品行业重点企业竞争力分析</w:t>
      </w:r>
    </w:p>
    <w:p>
      <w:pPr>
        <w:spacing w:before="75" w:after="0"/>
      </w:pPr>
      <w:r>
        <w:rPr/>
        <w:t xml:space="preserve">第一节 恒瑞医药股份有限公司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中国生物制药有限公司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石药集团有限公司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复星医药集团股份有限公司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百济神州有限公司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信达生物制药(苏州)有限公司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云南白药集团股份有限公司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华东医药股份有限公司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科伦药业股份有限公司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君实生物医药科技股份有限公司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2026-2031年中国药品行业消费市场分析</w:t>
      </w:r>
    </w:p>
    <w:p>
      <w:pPr>
        <w:spacing w:before="75" w:after="0"/>
      </w:pPr>
      <w:r>
        <w:rPr/>
        <w:t xml:space="preserve">第一节 药品市场消费需求分析</w:t>
      </w:r>
    </w:p>
    <w:p>
      <w:pPr>
        <w:spacing w:before="75" w:after="0"/>
      </w:pPr>
      <w:r>
        <w:rPr/>
        <w:t xml:space="preserve">一、药品市场的消费需求变化</w:t>
      </w:r>
    </w:p>
    <w:p>
      <w:pPr>
        <w:spacing w:before="75" w:after="0"/>
      </w:pPr>
      <w:r>
        <w:rPr/>
        <w:t xml:space="preserve">二、药品行业的需求情况分析</w:t>
      </w:r>
    </w:p>
    <w:p>
      <w:pPr>
        <w:spacing w:before="75" w:after="0"/>
      </w:pPr>
      <w:r>
        <w:rPr/>
        <w:t xml:space="preserve">三、2025年药品品牌市场消费需求分析</w:t>
      </w:r>
    </w:p>
    <w:p>
      <w:pPr>
        <w:spacing w:before="75" w:after="0"/>
      </w:pPr>
      <w:r>
        <w:rPr/>
        <w:t xml:space="preserve">第二节 药品消费市场状况分析</w:t>
      </w:r>
    </w:p>
    <w:p>
      <w:pPr>
        <w:spacing w:before="75" w:after="0"/>
      </w:pPr>
      <w:r>
        <w:rPr/>
        <w:t xml:space="preserve">一、药品行业消费特点</w:t>
      </w:r>
    </w:p>
    <w:p>
      <w:pPr>
        <w:spacing w:before="75" w:after="0"/>
      </w:pPr>
      <w:r>
        <w:rPr/>
        <w:t xml:space="preserve">二、药品行业消费方式分析</w:t>
      </w:r>
    </w:p>
    <w:p>
      <w:pPr>
        <w:spacing w:before="75" w:after="0"/>
      </w:pPr>
      <w:r>
        <w:rPr/>
        <w:t xml:space="preserve">三、药品行业消费结构分析</w:t>
      </w:r>
    </w:p>
    <w:p>
      <w:pPr>
        <w:spacing w:before="75" w:after="0"/>
      </w:pPr>
      <w:r>
        <w:rPr/>
        <w:t xml:space="preserve">四、药品行业消费的市场变化</w:t>
      </w:r>
    </w:p>
    <w:p>
      <w:pPr>
        <w:spacing w:before="75" w:after="0"/>
      </w:pPr>
      <w:r>
        <w:rPr/>
        <w:t xml:space="preserve">五、药品市场的消费方向</w:t>
      </w:r>
    </w:p>
    <w:p>
      <w:pPr>
        <w:spacing w:before="75" w:after="0"/>
      </w:pPr>
      <w:r>
        <w:rPr/>
        <w:t xml:space="preserve">第三节 药品行业产品的品牌市场调查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五、药品行业品牌忠诚度调查</w:t>
      </w:r>
    </w:p>
    <w:p>
      <w:pPr>
        <w:spacing w:before="75" w:after="0"/>
      </w:pPr>
      <w:r>
        <w:rPr/>
        <w:t xml:space="preserve">六、药品行业品牌市场占有率调查</w:t>
      </w:r>
    </w:p>
    <w:p>
      <w:pPr>
        <w:spacing w:before="75" w:after="0"/>
      </w:pPr>
      <w:r>
        <w:rPr/>
        <w:t xml:space="preserve">七、消费者的消费理念调研</w:t>
      </w:r>
    </w:p>
    <w:p>
      <w:pPr>
        <w:spacing w:before="75" w:after="0"/>
      </w:pPr>
      <w:r>
        <w:rPr>
          <w:b w:val="1"/>
          <w:bCs w:val="1"/>
        </w:rPr>
        <w:t xml:space="preserve">第十二章 中国药品行业投资策略分析</w:t>
      </w:r>
    </w:p>
    <w:p>
      <w:pPr>
        <w:spacing w:before="75" w:after="0"/>
      </w:pPr>
      <w:r>
        <w:rPr/>
        <w:t xml:space="preserve">第一节 2023-2025年中国药品行业投资环境分析</w:t>
      </w:r>
    </w:p>
    <w:p>
      <w:pPr>
        <w:spacing w:before="75" w:after="0"/>
      </w:pPr>
      <w:r>
        <w:rPr/>
        <w:t xml:space="preserve">第二节 2023-2025年中国药品行业投资收益分析</w:t>
      </w:r>
    </w:p>
    <w:p>
      <w:pPr>
        <w:spacing w:before="75" w:after="0"/>
      </w:pPr>
      <w:r>
        <w:rPr/>
        <w:t xml:space="preserve">第三节 2023-2025年中国药品行业产品投资方向</w:t>
      </w:r>
    </w:p>
    <w:p>
      <w:pPr>
        <w:spacing w:before="75" w:after="0"/>
      </w:pPr>
      <w:r>
        <w:rPr/>
        <w:t xml:space="preserve">第四节 2026-2031年中国药品行业投资收益预测</w:t>
      </w:r>
    </w:p>
    <w:p>
      <w:pPr>
        <w:spacing w:before="75" w:after="0"/>
      </w:pPr>
      <w:r>
        <w:rPr/>
        <w:t xml:space="preserve">一、预测理论依据</w:t>
      </w:r>
    </w:p>
    <w:p>
      <w:pPr>
        <w:spacing w:before="75" w:after="0"/>
      </w:pPr>
      <w:r>
        <w:rPr/>
        <w:t xml:space="preserve">二、2026-2031年中国药品行业工业总产值预测</w:t>
      </w:r>
    </w:p>
    <w:p>
      <w:pPr>
        <w:spacing w:before="75" w:after="0"/>
      </w:pPr>
      <w:r>
        <w:rPr/>
        <w:t xml:space="preserve">三、2026-2031年中国药品行业行业销售收入预测</w:t>
      </w:r>
    </w:p>
    <w:p>
      <w:pPr>
        <w:spacing w:before="75" w:after="0"/>
      </w:pPr>
      <w:r>
        <w:rPr/>
        <w:t xml:space="preserve">四、2026-2031年中国药品行业利润总额预测</w:t>
      </w:r>
    </w:p>
    <w:p>
      <w:pPr>
        <w:spacing w:before="75" w:after="0"/>
      </w:pPr>
      <w:r>
        <w:rPr/>
        <w:t xml:space="preserve">五、2026-2031年中国药品行业总资产预测</w:t>
      </w:r>
    </w:p>
    <w:p>
      <w:pPr>
        <w:spacing w:before="75" w:after="0"/>
      </w:pPr>
      <w:r>
        <w:rPr>
          <w:b w:val="1"/>
          <w:bCs w:val="1"/>
        </w:rPr>
        <w:t xml:space="preserve">第十三章 中国药品行业投资风险分析</w:t>
      </w:r>
    </w:p>
    <w:p>
      <w:pPr>
        <w:spacing w:before="75" w:after="0"/>
      </w:pPr>
      <w:r>
        <w:rPr/>
        <w:t xml:space="preserve">第一节 中国药品行业内部风险分析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中国药品行业外部风险分析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药品行业发展趋势与投资战略研究</w:t>
      </w:r>
    </w:p>
    <w:p>
      <w:pPr>
        <w:spacing w:before="75" w:after="0"/>
      </w:pPr>
      <w:r>
        <w:rPr/>
        <w:t xml:space="preserve">第一节 药品市场发展潜力分析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2026-2031年药品行业市场策略分析</w:t>
      </w:r>
    </w:p>
    <w:p>
      <w:pPr>
        <w:spacing w:before="75" w:after="0"/>
      </w:pPr>
      <w:r>
        <w:rPr/>
        <w:t xml:space="preserve">第一节 药品行业营销策略分析及建议</w:t>
      </w:r>
    </w:p>
    <w:p>
      <w:pPr>
        <w:spacing w:before="75" w:after="0"/>
      </w:pPr>
      <w:r>
        <w:rPr/>
        <w:t xml:space="preserve">一、药品行业营销模式</w:t>
      </w:r>
    </w:p>
    <w:p>
      <w:pPr>
        <w:spacing w:before="75" w:after="0"/>
      </w:pPr>
      <w:r>
        <w:rPr/>
        <w:t xml:space="preserve">二、药品行业营销策略</w:t>
      </w:r>
    </w:p>
    <w:p>
      <w:pPr>
        <w:spacing w:before="75" w:after="0"/>
      </w:pPr>
      <w:r>
        <w:rPr/>
        <w:t xml:space="preserve">三、外销与内销优势分析</w:t>
      </w:r>
    </w:p>
    <w:p>
      <w:pPr>
        <w:spacing w:before="75" w:after="0"/>
      </w:pPr>
      <w:r>
        <w:rPr/>
        <w:t xml:space="preserve">第二节 药品行业企业经营发展分析及建议</w:t>
      </w:r>
    </w:p>
    <w:p>
      <w:pPr>
        <w:spacing w:before="75" w:after="0"/>
      </w:pPr>
      <w:r>
        <w:rPr/>
        <w:t xml:space="preserve">一、药品行业经营模式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图表：药品行业生命周期</w:t>
      </w:r>
    </w:p>
    <w:p>
      <w:pPr>
        <w:spacing w:before="75" w:after="0"/>
      </w:pPr>
      <w:r>
        <w:rPr/>
        <w:t xml:space="preserve">图表：药品行业产业链结构</w:t>
      </w:r>
    </w:p>
    <w:p>
      <w:pPr>
        <w:spacing w:before="75" w:after="0"/>
      </w:pPr>
      <w:r>
        <w:rPr/>
        <w:t xml:space="preserve">图表：2024-2025年全球药品行业市场规模</w:t>
      </w:r>
    </w:p>
    <w:p>
      <w:pPr>
        <w:spacing w:before="75" w:after="0"/>
      </w:pPr>
      <w:r>
        <w:rPr/>
        <w:t xml:space="preserve">图表：2024-2025年中国药品行业市场规模</w:t>
      </w:r>
    </w:p>
    <w:p>
      <w:pPr>
        <w:spacing w:before="75" w:after="0"/>
      </w:pPr>
      <w:r>
        <w:rPr/>
        <w:t xml:space="preserve">图表：2024-2025年药品行业重要数据指标比较</w:t>
      </w:r>
    </w:p>
    <w:p>
      <w:pPr>
        <w:spacing w:before="75" w:after="0"/>
      </w:pPr>
      <w:r>
        <w:rPr/>
        <w:t xml:space="preserve">图表：2024-2025年中国药品市场占全球份额比较</w:t>
      </w:r>
    </w:p>
    <w:p>
      <w:pPr>
        <w:spacing w:before="75" w:after="0"/>
      </w:pPr>
      <w:r>
        <w:rPr/>
        <w:t xml:space="preserve">图表：2024-2025年药品行业竞争力分析</w:t>
      </w:r>
    </w:p>
    <w:p>
      <w:pPr>
        <w:spacing w:before="75" w:after="0"/>
      </w:pPr>
      <w:r>
        <w:rPr/>
        <w:t xml:space="preserve">图表：2024-2025年药品行业产能分析</w:t>
      </w:r>
    </w:p>
    <w:p>
      <w:pPr>
        <w:spacing w:before="75" w:after="0"/>
      </w:pPr>
      <w:r>
        <w:rPr/>
        <w:t xml:space="preserve">图表：2024-2025年药品行业产量分析</w:t>
      </w:r>
    </w:p>
    <w:p>
      <w:pPr>
        <w:spacing w:before="75" w:after="0"/>
      </w:pPr>
      <w:r>
        <w:rPr/>
        <w:t xml:space="preserve">图表：2024-2025年药品行业需求分析</w:t>
      </w:r>
    </w:p>
    <w:p>
      <w:pPr>
        <w:spacing w:before="75" w:after="0"/>
      </w:pPr>
      <w:r>
        <w:rPr/>
        <w:t xml:space="preserve">图表：2024-2025年药品行业集中度</w:t>
      </w:r>
    </w:p>
    <w:p>
      <w:pPr>
        <w:spacing w:before="75" w:after="0"/>
      </w:pPr>
      <w:r>
        <w:rPr/>
        <w:t xml:space="preserve">图表：2026-2031年药品行业市场规模预测</w:t>
      </w:r>
    </w:p>
    <w:p>
      <w:pPr>
        <w:spacing w:before="75" w:after="0"/>
      </w:pPr>
      <w:r>
        <w:rPr/>
        <w:t xml:space="preserve">图表：2026-2031年药品行业营业收入预测</w:t>
      </w:r>
    </w:p>
    <w:p>
      <w:pPr>
        <w:spacing w:before="75" w:after="0"/>
      </w:pPr>
      <w:r>
        <w:rPr/>
        <w:t xml:space="preserve">图表：2026-2031年中国药品行业供给预测</w:t>
      </w:r>
    </w:p>
    <w:p>
      <w:pPr>
        <w:spacing w:before="75" w:after="0"/>
      </w:pPr>
      <w:r>
        <w:rPr/>
        <w:t xml:space="preserve">图表：2026-2031年中国药品行业需求预测</w:t>
      </w:r>
    </w:p>
    <w:p>
      <w:pPr>
        <w:spacing w:before="75" w:after="0"/>
      </w:pPr>
      <w:r>
        <w:rPr/>
        <w:t xml:space="preserve">图表：2026-2031年中国药品行业供需平衡预测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2026-2031年药品产业深度调研及未来发展现状趋势预测报告</dc:title>
  <dc:description>2026-2031年药品产业深度调研及未来发展现状趋势预测报告</dc:description>
  <dc:subject>2026-2031年药品产业深度调研及未来发展现状趋势预测报告</dc:subject>
  <cp:keywords>研究报告</cp:keywords>
  <cp:category>研究报告</cp:category>
  <cp:lastModifiedBy>北京中道泰和信息咨询有限公司</cp:lastModifiedBy>
  <dcterms:created xsi:type="dcterms:W3CDTF">2026-03-23T10:59:29+08:00</dcterms:created>
  <dcterms:modified xsi:type="dcterms:W3CDTF">2026-03-23T10:59:29+08:00</dcterms:modified>
</cp:coreProperties>
</file>

<file path=docProps/custom.xml><?xml version="1.0" encoding="utf-8"?>
<Properties xmlns="http://schemas.openxmlformats.org/officeDocument/2006/custom-properties" xmlns:vt="http://schemas.openxmlformats.org/officeDocument/2006/docPropsVTypes"/>
</file>