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2026-2031年电子线材产业深度调研及未来发展现状趋势预测报告</w:t>
      </w:r>
    </w:p>
    <w:p>
      <w:pPr>
        <w:spacing w:after="150"/>
      </w:pPr>
      <w:r>
        <w:rPr>
          <w:b w:val="1"/>
          <w:bCs w:val="1"/>
        </w:rPr>
        <w:t xml:space="preserve">报告简介</w:t>
      </w:r>
    </w:p>
    <w:p>
      <w:pPr>
        <w:spacing w:after="150"/>
      </w:pPr>
      <w:r>
        <w:rPr/>
        <w:t xml:space="preserve">电子线材作为电子设备和系统中不可或缺的连接部件，广泛应用于消费电子、通信、汽车、工业自动化等多个领域。近年来，随着科技的飞速发展和电子产品的不断升级，电子线材行业在中国呈现出快速发展的态势。电子线材不仅在传输数据和电力方面发挥着重要作用，还在提升设备性能和可靠性方面扮演着关键角色。</w:t>
      </w:r>
    </w:p>
    <w:p>
      <w:pPr>
        <w:spacing w:after="150"/>
      </w:pPr>
      <w:r>
        <w:rPr/>
        <w:t xml:space="preserve">目前，中国电子线材行业正处于技术创新和市场拓展的关键时期。技术方面，电子线材行业不断引入先进的生产技术和质量控制体系，提升产品的品质和性能。例如，新型绝缘材料和导电材料的应用使得线材的传输效率更高，抗干扰能力更强。市场方面，随着5G通信、物联网、新能源汽车等新兴技术的快速发展，电子线材的市场需求持续增长，特别是在高速数据传输线材、新能源汽车高压线材等领域，市场需求旺盛。随着科技的不断进步，电子线材将更加智能化，通过大数据、人工智能和物联网技术，实现线材的自动化生产和智能管理。同时，绿色制造将成为电子线材行业的重要发展方向，企业将更加注重环保材料的使用和生产过程的节能减排。此外，随着市场需求的多样化，电子线材的应用场景将进一步拓展，从传统的消费电子到新兴的工业自动化、智能交通等多个领域。总体而言，中国电子线材行业在未来几年内将继续保持快速发展的态势，通过技术创新和市场拓展，为各行业提供更加优质、多样化的电子线材产品，推动整个行业的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材行业研究单位等公布和提供的大量资料。报告对我国电子线材行业的供需状况、发展现状、子行业发展变化等进行了分析，重点分析了国内外电子线材行业的发展现状、如何面对行业的发展挑战、行业的发展建议、行业竞争力，以及行业的投资分析和趋势预测等等。报告还综合了电子线材行业的整体发展动态，对行业在产品方面提供了参考建议和具体解决办法。报告对于电子线材产品生产企业、经销商、行业管理部门以及拟进入该行业的投资者具有重要的参考价值，对于研究我国电子线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全球电子线材行业发展情况分析</w:t>
      </w:r>
    </w:p>
    <w:p>
      <w:pPr>
        <w:spacing w:before="75" w:after="0"/>
      </w:pPr>
      <w:r>
        <w:rPr/>
        <w:t xml:space="preserve">第一节 世界电子线材行业分析</w:t>
      </w:r>
    </w:p>
    <w:p>
      <w:pPr>
        <w:spacing w:before="75" w:after="0"/>
      </w:pPr>
      <w:r>
        <w:rPr/>
        <w:t xml:space="preserve">一、世界电子线材行业特点</w:t>
      </w:r>
    </w:p>
    <w:p>
      <w:pPr>
        <w:spacing w:before="75" w:after="0"/>
      </w:pPr>
      <w:r>
        <w:rPr/>
        <w:t xml:space="preserve">二、世界电子线材产能状况</w:t>
      </w:r>
    </w:p>
    <w:p>
      <w:pPr>
        <w:spacing w:before="75" w:after="0"/>
      </w:pPr>
      <w:r>
        <w:rPr/>
        <w:t xml:space="preserve">三、世界电子线材行业动态</w:t>
      </w:r>
    </w:p>
    <w:p>
      <w:pPr>
        <w:spacing w:before="75" w:after="0"/>
      </w:pPr>
      <w:r>
        <w:rPr/>
        <w:t xml:space="preserve">第二节 世界电子线材市场分析</w:t>
      </w:r>
    </w:p>
    <w:p>
      <w:pPr>
        <w:spacing w:before="75" w:after="0"/>
      </w:pPr>
      <w:r>
        <w:rPr/>
        <w:t xml:space="preserve">一、世界电子线材生产分布</w:t>
      </w:r>
    </w:p>
    <w:p>
      <w:pPr>
        <w:spacing w:before="75" w:after="0"/>
      </w:pPr>
      <w:r>
        <w:rPr/>
        <w:t xml:space="preserve">二、世界电子线材消费情况</w:t>
      </w:r>
    </w:p>
    <w:p>
      <w:pPr>
        <w:spacing w:before="75" w:after="0"/>
      </w:pPr>
      <w:r>
        <w:rPr/>
        <w:t xml:space="preserve">三、世界电子线材消费结构</w:t>
      </w:r>
    </w:p>
    <w:p>
      <w:pPr>
        <w:spacing w:before="75" w:after="0"/>
      </w:pPr>
      <w:r>
        <w:rPr/>
        <w:t xml:space="preserve">四、世界电子线材价格分析</w:t>
      </w:r>
    </w:p>
    <w:p>
      <w:pPr>
        <w:spacing w:before="75" w:after="0"/>
      </w:pPr>
      <w:r>
        <w:rPr/>
        <w:t xml:space="preserve">第三节 2025年中外电子线材市场对比</w:t>
      </w:r>
    </w:p>
    <w:p>
      <w:pPr>
        <w:spacing w:before="75" w:after="0"/>
      </w:pPr>
      <w:r>
        <w:rPr>
          <w:b w:val="1"/>
          <w:bCs w:val="1"/>
        </w:rPr>
        <w:t xml:space="preserve">第二章 中国电子线材行业供给情况分析及趋势</w:t>
      </w:r>
    </w:p>
    <w:p>
      <w:pPr>
        <w:spacing w:before="75" w:after="0"/>
      </w:pPr>
      <w:r>
        <w:rPr/>
        <w:t xml:space="preserve">第一节 2023-2025年中国电子线材行业市场供给分析</w:t>
      </w:r>
    </w:p>
    <w:p>
      <w:pPr>
        <w:spacing w:before="75" w:after="0"/>
      </w:pPr>
      <w:r>
        <w:rPr/>
        <w:t xml:space="preserve">一、电子线材整体供给情况分析</w:t>
      </w:r>
    </w:p>
    <w:p>
      <w:pPr>
        <w:spacing w:before="75" w:after="0"/>
      </w:pPr>
      <w:r>
        <w:rPr/>
        <w:t xml:space="preserve">二、电子线材重点区域供给分析</w:t>
      </w:r>
    </w:p>
    <w:p>
      <w:pPr>
        <w:spacing w:before="75" w:after="0"/>
      </w:pPr>
      <w:r>
        <w:rPr/>
        <w:t xml:space="preserve">第二节 电子线材行业供给关系因素分析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2026-2031年中国电子线材行业市场供给趋势</w:t>
      </w:r>
    </w:p>
    <w:p>
      <w:pPr>
        <w:spacing w:before="75" w:after="0"/>
      </w:pPr>
      <w:r>
        <w:rPr/>
        <w:t xml:space="preserve">一、电子线材整体供给情况趋势分析</w:t>
      </w:r>
    </w:p>
    <w:p>
      <w:pPr>
        <w:spacing w:before="75" w:after="0"/>
      </w:pPr>
      <w:r>
        <w:rPr/>
        <w:t xml:space="preserve">二、电子线材重点区域供给趋势分析</w:t>
      </w:r>
    </w:p>
    <w:p>
      <w:pPr>
        <w:spacing w:before="75" w:after="0"/>
      </w:pPr>
      <w:r>
        <w:rPr/>
        <w:t xml:space="preserve">三、影响未来电子线材供给的因素分析</w:t>
      </w:r>
    </w:p>
    <w:p>
      <w:pPr>
        <w:spacing w:before="75" w:after="0"/>
      </w:pPr>
      <w:r>
        <w:rPr>
          <w:b w:val="1"/>
          <w:bCs w:val="1"/>
        </w:rPr>
        <w:t xml:space="preserve">第三章 信息社会下电子线材行业宏观经济环境分析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2025年中国电子线材行业发展概况</w:t>
      </w:r>
    </w:p>
    <w:p>
      <w:pPr>
        <w:spacing w:before="75" w:after="0"/>
      </w:pPr>
      <w:r>
        <w:rPr/>
        <w:t xml:space="preserve">第一节 2025年中国电子线材行业发展态势分析</w:t>
      </w:r>
    </w:p>
    <w:p>
      <w:pPr>
        <w:spacing w:before="75" w:after="0"/>
      </w:pPr>
      <w:r>
        <w:rPr/>
        <w:t xml:space="preserve">第二节 2025年中国电子线材行业发展特点分析</w:t>
      </w:r>
    </w:p>
    <w:p>
      <w:pPr>
        <w:spacing w:before="75" w:after="0"/>
      </w:pPr>
      <w:r>
        <w:rPr/>
        <w:t xml:space="preserve">第三节 2025年中国电子线材行业市场供需分析</w:t>
      </w:r>
    </w:p>
    <w:p>
      <w:pPr>
        <w:spacing w:before="75" w:after="0"/>
      </w:pPr>
      <w:r>
        <w:rPr>
          <w:b w:val="1"/>
          <w:bCs w:val="1"/>
        </w:rPr>
        <w:t xml:space="preserve">第五章 2025年中国电子线材行业整体运行状况</w:t>
      </w:r>
    </w:p>
    <w:p>
      <w:pPr>
        <w:spacing w:before="75" w:after="0"/>
      </w:pPr>
      <w:r>
        <w:rPr/>
        <w:t xml:space="preserve">第一节 2025年电子线材行业盈利能力分析</w:t>
      </w:r>
    </w:p>
    <w:p>
      <w:pPr>
        <w:spacing w:before="75" w:after="0"/>
      </w:pPr>
      <w:r>
        <w:rPr/>
        <w:t xml:space="preserve">第二节 2025年电子线材行业偿债能力分析</w:t>
      </w:r>
    </w:p>
    <w:p>
      <w:pPr>
        <w:spacing w:before="75" w:after="0"/>
      </w:pPr>
      <w:r>
        <w:rPr/>
        <w:t xml:space="preserve">第三节 2025年电子线材行业营运能力分析</w:t>
      </w:r>
    </w:p>
    <w:p>
      <w:pPr>
        <w:spacing w:before="75" w:after="0"/>
      </w:pPr>
      <w:r>
        <w:rPr>
          <w:b w:val="1"/>
          <w:bCs w:val="1"/>
        </w:rPr>
        <w:t xml:space="preserve">第六章 2023-2025年中国电子线材行业进出口市场分析</w:t>
      </w:r>
    </w:p>
    <w:p>
      <w:pPr>
        <w:spacing w:before="75" w:after="0"/>
      </w:pPr>
      <w:r>
        <w:rPr/>
        <w:t xml:space="preserve">第一节 2023-2025年电子线材行业进出口特点分析</w:t>
      </w:r>
    </w:p>
    <w:p>
      <w:pPr>
        <w:spacing w:before="75" w:after="0"/>
      </w:pPr>
      <w:r>
        <w:rPr/>
        <w:t xml:space="preserve">第二节 2023-2025年电子线材行业进出口量分析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2026-2031年电子线材行业进出口市场预测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2025年中国电子线材行业竞争情况分析</w:t>
      </w:r>
    </w:p>
    <w:p>
      <w:pPr>
        <w:spacing w:before="75" w:after="0"/>
      </w:pPr>
      <w:r>
        <w:rPr/>
        <w:t xml:space="preserve">第一节 中国电子线材行业经济指标分析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中国电子线材行业竞争结构分析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2026-2031年中国电子线材行业市场竞争策略展望分析</w:t>
      </w:r>
    </w:p>
    <w:p>
      <w:pPr>
        <w:spacing w:before="75" w:after="0"/>
      </w:pPr>
      <w:r>
        <w:rPr/>
        <w:t xml:space="preserve">一、电子线材行业市场竞争趋势分析</w:t>
      </w:r>
    </w:p>
    <w:p>
      <w:pPr>
        <w:spacing w:before="75" w:after="0"/>
      </w:pPr>
      <w:r>
        <w:rPr/>
        <w:t xml:space="preserve">二、电子线材行业市场竞争格局展望分析</w:t>
      </w:r>
    </w:p>
    <w:p>
      <w:pPr>
        <w:spacing w:before="75" w:after="0"/>
      </w:pPr>
      <w:r>
        <w:rPr/>
        <w:t xml:space="preserve">三、电子线材行业市场竞争策略分析</w:t>
      </w:r>
    </w:p>
    <w:p>
      <w:pPr>
        <w:spacing w:before="75" w:after="0"/>
      </w:pPr>
      <w:r>
        <w:rPr>
          <w:b w:val="1"/>
          <w:bCs w:val="1"/>
        </w:rPr>
        <w:t xml:space="preserve">第八章 2026-2031年电子线材行业投资价值及行业发展预测</w:t>
      </w:r>
    </w:p>
    <w:p>
      <w:pPr>
        <w:spacing w:before="75" w:after="0"/>
      </w:pPr>
      <w:r>
        <w:rPr/>
        <w:t xml:space="preserve">第一节 2026-2031年电子线材行业成长性分析</w:t>
      </w:r>
    </w:p>
    <w:p>
      <w:pPr>
        <w:spacing w:before="75" w:after="0"/>
      </w:pPr>
      <w:r>
        <w:rPr/>
        <w:t xml:space="preserve">第二节 2026-2031年电子线材行业经营能力分析</w:t>
      </w:r>
    </w:p>
    <w:p>
      <w:pPr>
        <w:spacing w:before="75" w:after="0"/>
      </w:pPr>
      <w:r>
        <w:rPr/>
        <w:t xml:space="preserve">第三节 2026-2031年电子线材行业盈利能力分析</w:t>
      </w:r>
    </w:p>
    <w:p>
      <w:pPr>
        <w:spacing w:before="75" w:after="0"/>
      </w:pPr>
      <w:r>
        <w:rPr/>
        <w:t xml:space="preserve">第四节 2026-2031年电子线材行业偿债能力分析</w:t>
      </w:r>
    </w:p>
    <w:p>
      <w:pPr>
        <w:spacing w:before="75" w:after="0"/>
      </w:pPr>
      <w:r>
        <w:rPr>
          <w:b w:val="1"/>
          <w:bCs w:val="1"/>
        </w:rPr>
        <w:t xml:space="preserve">第九章 2021-2025年中国电子线材产业行业重点区域运行分析</w:t>
      </w:r>
    </w:p>
    <w:p>
      <w:pPr>
        <w:spacing w:before="75" w:after="0"/>
      </w:pPr>
      <w:r>
        <w:rPr/>
        <w:t xml:space="preserve">第一节 2021-2025年华东地区电子线材产业行业运行情况</w:t>
      </w:r>
    </w:p>
    <w:p>
      <w:pPr>
        <w:spacing w:before="75" w:after="0"/>
      </w:pPr>
      <w:r>
        <w:rPr/>
        <w:t xml:space="preserve">第二节 2021-2025年华南地区电子线材产业行业运行情况</w:t>
      </w:r>
    </w:p>
    <w:p>
      <w:pPr>
        <w:spacing w:before="75" w:after="0"/>
      </w:pPr>
      <w:r>
        <w:rPr/>
        <w:t xml:space="preserve">第三节 2021-2025年华中地区电子线材产业行业运行情况</w:t>
      </w:r>
    </w:p>
    <w:p>
      <w:pPr>
        <w:spacing w:before="75" w:after="0"/>
      </w:pPr>
      <w:r>
        <w:rPr/>
        <w:t xml:space="preserve">第四节 2021-2025年华北地区电子线材产业行业运行情况</w:t>
      </w:r>
    </w:p>
    <w:p>
      <w:pPr>
        <w:spacing w:before="75" w:after="0"/>
      </w:pPr>
      <w:r>
        <w:rPr/>
        <w:t xml:space="preserve">第五节 2021-2025年西北地区电子线材产业行业运行情况</w:t>
      </w:r>
    </w:p>
    <w:p>
      <w:pPr>
        <w:spacing w:before="75" w:after="0"/>
      </w:pPr>
      <w:r>
        <w:rPr/>
        <w:t xml:space="preserve">第六节 2021-2025年西南地区电子线材产业行业运行情况</w:t>
      </w:r>
    </w:p>
    <w:p>
      <w:pPr>
        <w:spacing w:before="75" w:after="0"/>
      </w:pPr>
      <w:r>
        <w:rPr/>
        <w:t xml:space="preserve">第七节 2021-2025年东北地区电子线材产业行业运行情况</w:t>
      </w:r>
    </w:p>
    <w:p>
      <w:pPr>
        <w:spacing w:before="75" w:after="0"/>
      </w:pPr>
      <w:r>
        <w:rPr>
          <w:b w:val="1"/>
          <w:bCs w:val="1"/>
        </w:rPr>
        <w:t xml:space="preserve">第十章 2025年中国电子线材行业重点企业竞争力分析</w:t>
      </w:r>
    </w:p>
    <w:p>
      <w:pPr>
        <w:spacing w:before="75" w:after="0"/>
      </w:pPr>
      <w:r>
        <w:rPr/>
        <w:t xml:space="preserve">第一节 立讯精密工业股份有限公司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亨通光电股份有限公司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中天科技集团有限公司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长飞光纤光缆股份有限公司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深圳日丰电缆股份有限公司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金杯电工股份有限公司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宝胜科技创新股份有限公司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江苏通鼎光电股份有限公司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深圳市沃尔核材股份有限公司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杭州电缆股份有限公司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2026-2031年中国电子线材行业消费市场分析</w:t>
      </w:r>
    </w:p>
    <w:p>
      <w:pPr>
        <w:spacing w:before="75" w:after="0"/>
      </w:pPr>
      <w:r>
        <w:rPr/>
        <w:t xml:space="preserve">第一节 电子线材市场消费需求分析</w:t>
      </w:r>
    </w:p>
    <w:p>
      <w:pPr>
        <w:spacing w:before="75" w:after="0"/>
      </w:pPr>
      <w:r>
        <w:rPr/>
        <w:t xml:space="preserve">一、电子线材市场的消费需求变化</w:t>
      </w:r>
    </w:p>
    <w:p>
      <w:pPr>
        <w:spacing w:before="75" w:after="0"/>
      </w:pPr>
      <w:r>
        <w:rPr/>
        <w:t xml:space="preserve">二、电子线材行业的需求情况分析</w:t>
      </w:r>
    </w:p>
    <w:p>
      <w:pPr>
        <w:spacing w:before="75" w:after="0"/>
      </w:pPr>
      <w:r>
        <w:rPr/>
        <w:t xml:space="preserve">三、2025年电子线材品牌市场消费需求分析</w:t>
      </w:r>
    </w:p>
    <w:p>
      <w:pPr>
        <w:spacing w:before="75" w:after="0"/>
      </w:pPr>
      <w:r>
        <w:rPr/>
        <w:t xml:space="preserve">第二节 电子线材消费市场状况分析</w:t>
      </w:r>
    </w:p>
    <w:p>
      <w:pPr>
        <w:spacing w:before="75" w:after="0"/>
      </w:pPr>
      <w:r>
        <w:rPr/>
        <w:t xml:space="preserve">一、电子线材行业消费特点</w:t>
      </w:r>
    </w:p>
    <w:p>
      <w:pPr>
        <w:spacing w:before="75" w:after="0"/>
      </w:pPr>
      <w:r>
        <w:rPr/>
        <w:t xml:space="preserve">二、电子线材行业消费方式分析</w:t>
      </w:r>
    </w:p>
    <w:p>
      <w:pPr>
        <w:spacing w:before="75" w:after="0"/>
      </w:pPr>
      <w:r>
        <w:rPr/>
        <w:t xml:space="preserve">三、电子线材行业消费结构分析</w:t>
      </w:r>
    </w:p>
    <w:p>
      <w:pPr>
        <w:spacing w:before="75" w:after="0"/>
      </w:pPr>
      <w:r>
        <w:rPr/>
        <w:t xml:space="preserve">四、电子线材行业消费的市场变化</w:t>
      </w:r>
    </w:p>
    <w:p>
      <w:pPr>
        <w:spacing w:before="75" w:after="0"/>
      </w:pPr>
      <w:r>
        <w:rPr/>
        <w:t xml:space="preserve">五、电子线材市场的消费方向</w:t>
      </w:r>
    </w:p>
    <w:p>
      <w:pPr>
        <w:spacing w:before="75" w:after="0"/>
      </w:pPr>
      <w:r>
        <w:rPr/>
        <w:t xml:space="preserve">第三节 电子线材行业产品的品牌市场调查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五、电子线材行业品牌忠诚度调查</w:t>
      </w:r>
    </w:p>
    <w:p>
      <w:pPr>
        <w:spacing w:before="75" w:after="0"/>
      </w:pPr>
      <w:r>
        <w:rPr/>
        <w:t xml:space="preserve">六、电子线材行业品牌市场占有率调查</w:t>
      </w:r>
    </w:p>
    <w:p>
      <w:pPr>
        <w:spacing w:before="75" w:after="0"/>
      </w:pPr>
      <w:r>
        <w:rPr/>
        <w:t xml:space="preserve">七、消费者的消费理念调研</w:t>
      </w:r>
    </w:p>
    <w:p>
      <w:pPr>
        <w:spacing w:before="75" w:after="0"/>
      </w:pPr>
      <w:r>
        <w:rPr>
          <w:b w:val="1"/>
          <w:bCs w:val="1"/>
        </w:rPr>
        <w:t xml:space="preserve">第十二章 中国电子线材行业投资策略分析</w:t>
      </w:r>
    </w:p>
    <w:p>
      <w:pPr>
        <w:spacing w:before="75" w:after="0"/>
      </w:pPr>
      <w:r>
        <w:rPr/>
        <w:t xml:space="preserve">第一节 2023-2025年中国电子线材行业投资环境分析</w:t>
      </w:r>
    </w:p>
    <w:p>
      <w:pPr>
        <w:spacing w:before="75" w:after="0"/>
      </w:pPr>
      <w:r>
        <w:rPr/>
        <w:t xml:space="preserve">第二节 2023-2025年中国电子线材行业投资收益分析</w:t>
      </w:r>
    </w:p>
    <w:p>
      <w:pPr>
        <w:spacing w:before="75" w:after="0"/>
      </w:pPr>
      <w:r>
        <w:rPr/>
        <w:t xml:space="preserve">第三节 2023-2025年中国电子线材行业产品投资方向</w:t>
      </w:r>
    </w:p>
    <w:p>
      <w:pPr>
        <w:spacing w:before="75" w:after="0"/>
      </w:pPr>
      <w:r>
        <w:rPr/>
        <w:t xml:space="preserve">第四节 2026-2031年中国电子线材行业投资收益预测</w:t>
      </w:r>
    </w:p>
    <w:p>
      <w:pPr>
        <w:spacing w:before="75" w:after="0"/>
      </w:pPr>
      <w:r>
        <w:rPr/>
        <w:t xml:space="preserve">一、预测理论依据</w:t>
      </w:r>
    </w:p>
    <w:p>
      <w:pPr>
        <w:spacing w:before="75" w:after="0"/>
      </w:pPr>
      <w:r>
        <w:rPr/>
        <w:t xml:space="preserve">二、2026-2031年中国电子线材行业工业总产值预测</w:t>
      </w:r>
    </w:p>
    <w:p>
      <w:pPr>
        <w:spacing w:before="75" w:after="0"/>
      </w:pPr>
      <w:r>
        <w:rPr/>
        <w:t xml:space="preserve">三、2026-2031年中国电子线材行业行业销售收入预测</w:t>
      </w:r>
    </w:p>
    <w:p>
      <w:pPr>
        <w:spacing w:before="75" w:after="0"/>
      </w:pPr>
      <w:r>
        <w:rPr/>
        <w:t xml:space="preserve">四、2026-2031年中国电子线材行业利润总额预测</w:t>
      </w:r>
    </w:p>
    <w:p>
      <w:pPr>
        <w:spacing w:before="75" w:after="0"/>
      </w:pPr>
      <w:r>
        <w:rPr/>
        <w:t xml:space="preserve">五、2026-2031年中国电子线材行业总资产预测</w:t>
      </w:r>
    </w:p>
    <w:p>
      <w:pPr>
        <w:spacing w:before="75" w:after="0"/>
      </w:pPr>
      <w:r>
        <w:rPr>
          <w:b w:val="1"/>
          <w:bCs w:val="1"/>
        </w:rPr>
        <w:t xml:space="preserve">第十三章 中国电子线材行业投资风险分析</w:t>
      </w:r>
    </w:p>
    <w:p>
      <w:pPr>
        <w:spacing w:before="75" w:after="0"/>
      </w:pPr>
      <w:r>
        <w:rPr/>
        <w:t xml:space="preserve">第一节 中国电子线材行业内部风险分析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中国电子线材行业外部风险分析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电子线材行业发展趋势与投资战略研究</w:t>
      </w:r>
    </w:p>
    <w:p>
      <w:pPr>
        <w:spacing w:before="75" w:after="0"/>
      </w:pPr>
      <w:r>
        <w:rPr/>
        <w:t xml:space="preserve">第一节 电子线材市场发展潜力分析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2026-2031年电子线材行业市场策略分析</w:t>
      </w:r>
    </w:p>
    <w:p>
      <w:pPr>
        <w:spacing w:before="75" w:after="0"/>
      </w:pPr>
      <w:r>
        <w:rPr/>
        <w:t xml:space="preserve">第一节 电子线材行业营销策略分析及建议</w:t>
      </w:r>
    </w:p>
    <w:p>
      <w:pPr>
        <w:spacing w:before="75" w:after="0"/>
      </w:pPr>
      <w:r>
        <w:rPr/>
        <w:t xml:space="preserve">一、电子线材行业营销模式</w:t>
      </w:r>
    </w:p>
    <w:p>
      <w:pPr>
        <w:spacing w:before="75" w:after="0"/>
      </w:pPr>
      <w:r>
        <w:rPr/>
        <w:t xml:space="preserve">二、电子线材行业营销策略</w:t>
      </w:r>
    </w:p>
    <w:p>
      <w:pPr>
        <w:spacing w:before="75" w:after="0"/>
      </w:pPr>
      <w:r>
        <w:rPr/>
        <w:t xml:space="preserve">三、外销与内销优势分析</w:t>
      </w:r>
    </w:p>
    <w:p>
      <w:pPr>
        <w:spacing w:before="75" w:after="0"/>
      </w:pPr>
      <w:r>
        <w:rPr/>
        <w:t xml:space="preserve">第二节 电子线材行业企业经营发展分析及建议</w:t>
      </w:r>
    </w:p>
    <w:p>
      <w:pPr>
        <w:spacing w:before="75" w:after="0"/>
      </w:pPr>
      <w:r>
        <w:rPr/>
        <w:t xml:space="preserve">一、电子线材行业经营模式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图表：电子线材行业生命周期</w:t>
      </w:r>
    </w:p>
    <w:p>
      <w:pPr>
        <w:spacing w:before="75" w:after="0"/>
      </w:pPr>
      <w:r>
        <w:rPr/>
        <w:t xml:space="preserve">图表：电子线材行业产业链结构</w:t>
      </w:r>
    </w:p>
    <w:p>
      <w:pPr>
        <w:spacing w:before="75" w:after="0"/>
      </w:pPr>
      <w:r>
        <w:rPr/>
        <w:t xml:space="preserve">图表：2024-2025年全球电子线材行业市场规模</w:t>
      </w:r>
    </w:p>
    <w:p>
      <w:pPr>
        <w:spacing w:before="75" w:after="0"/>
      </w:pPr>
      <w:r>
        <w:rPr/>
        <w:t xml:space="preserve">图表：2024-2025年中国电子线材行业市场规模</w:t>
      </w:r>
    </w:p>
    <w:p>
      <w:pPr>
        <w:spacing w:before="75" w:after="0"/>
      </w:pPr>
      <w:r>
        <w:rPr/>
        <w:t xml:space="preserve">图表：2024-2025年电子线材行业重要数据指标比较</w:t>
      </w:r>
    </w:p>
    <w:p>
      <w:pPr>
        <w:spacing w:before="75" w:after="0"/>
      </w:pPr>
      <w:r>
        <w:rPr/>
        <w:t xml:space="preserve">图表：2024-2025年中国电子线材市场占全球份额比较</w:t>
      </w:r>
    </w:p>
    <w:p>
      <w:pPr>
        <w:spacing w:before="75" w:after="0"/>
      </w:pPr>
      <w:r>
        <w:rPr/>
        <w:t xml:space="preserve">图表：2024-2025年电子线材行业竞争力分析</w:t>
      </w:r>
    </w:p>
    <w:p>
      <w:pPr>
        <w:spacing w:before="75" w:after="0"/>
      </w:pPr>
      <w:r>
        <w:rPr/>
        <w:t xml:space="preserve">图表：2024-2025年电子线材行业产能分析</w:t>
      </w:r>
    </w:p>
    <w:p>
      <w:pPr>
        <w:spacing w:before="75" w:after="0"/>
      </w:pPr>
      <w:r>
        <w:rPr/>
        <w:t xml:space="preserve">图表：2024-2025年电子线材行业产量分析</w:t>
      </w:r>
    </w:p>
    <w:p>
      <w:pPr>
        <w:spacing w:before="75" w:after="0"/>
      </w:pPr>
      <w:r>
        <w:rPr/>
        <w:t xml:space="preserve">图表：2024-2025年电子线材行业需求分析</w:t>
      </w:r>
    </w:p>
    <w:p>
      <w:pPr>
        <w:spacing w:before="75" w:after="0"/>
      </w:pPr>
      <w:r>
        <w:rPr/>
        <w:t xml:space="preserve">图表：2024-2025年电子线材行业集中度</w:t>
      </w:r>
    </w:p>
    <w:p>
      <w:pPr>
        <w:spacing w:before="75" w:after="0"/>
      </w:pPr>
      <w:r>
        <w:rPr/>
        <w:t xml:space="preserve">图表：2026-2031年电子线材行业市场规模预测</w:t>
      </w:r>
    </w:p>
    <w:p>
      <w:pPr>
        <w:spacing w:before="75" w:after="0"/>
      </w:pPr>
      <w:r>
        <w:rPr/>
        <w:t xml:space="preserve">图表：2026-2031年电子线材行业营业收入预测</w:t>
      </w:r>
    </w:p>
    <w:p>
      <w:pPr>
        <w:spacing w:before="75" w:after="0"/>
      </w:pPr>
      <w:r>
        <w:rPr/>
        <w:t xml:space="preserve">图表：2026-2031年中国电子线材行业供给预测</w:t>
      </w:r>
    </w:p>
    <w:p>
      <w:pPr>
        <w:spacing w:before="75" w:after="0"/>
      </w:pPr>
      <w:r>
        <w:rPr/>
        <w:t xml:space="preserve">图表：2026-2031年中国电子线材行业需求预测</w:t>
      </w:r>
    </w:p>
    <w:p>
      <w:pPr>
        <w:spacing w:before="75" w:after="0"/>
      </w:pPr>
      <w:r>
        <w:rPr/>
        <w:t xml:space="preserve">图表：2026-2031年中国电子线材行业供需平衡预测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2026-2031年电子线材产业深度调研及未来发展现状趋势预测报告</dc:title>
  <dc:description>2026-2031年电子线材产业深度调研及未来发展现状趋势预测报告</dc:description>
  <dc:subject>2026-2031年电子线材产业深度调研及未来发展现状趋势预测报告</dc:subject>
  <cp:keywords>研究报告</cp:keywords>
  <cp:category>研究报告</cp:category>
  <cp:lastModifiedBy>北京中道泰和信息咨询有限公司</cp:lastModifiedBy>
  <dcterms:created xsi:type="dcterms:W3CDTF">2026-03-23T10:59:51+08:00</dcterms:created>
  <dcterms:modified xsi:type="dcterms:W3CDTF">2026-03-23T10:59:51+08:00</dcterms:modified>
</cp:coreProperties>
</file>

<file path=docProps/custom.xml><?xml version="1.0" encoding="utf-8"?>
<Properties xmlns="http://schemas.openxmlformats.org/officeDocument/2006/custom-properties" xmlns:vt="http://schemas.openxmlformats.org/officeDocument/2006/docPropsVTypes"/>
</file>