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2026-2031年中国畜牧养殖行业投资潜力分析与战略布局研究报告</w:t>
      </w:r>
    </w:p>
    <w:p>
      <w:pPr>
        <w:spacing w:after="150"/>
      </w:pPr>
      <w:r>
        <w:rPr>
          <w:b w:val="1"/>
          <w:bCs w:val="1"/>
        </w:rPr>
        <w:t xml:space="preserve">报告简介</w:t>
      </w:r>
    </w:p>
    <w:p>
      <w:pPr>
        <w:spacing w:after="150"/>
      </w:pPr>
      <w:r>
        <w:rPr/>
        <w:t xml:space="preserve">畜牧养殖行业作为我国农业的重要组成部分，是指利用畜禽等动物资源进行育种、繁殖、饲养、销售等经济活动的产业，其产业链结构主要包括饲料加工、种畜禽养殖、畜禽养殖、屠宰加工等环节。目前，我国畜牧养殖行业正处于转型升级的关键时期。随着人口增长和经济水平的提高，肉类等畜牧产品市场需求持续增长，推动了养殖规模不断扩大，规模化养殖成为主流趋势，大型养殖企业通过技术和管理上的优势，提高了生产效率和质量，同时降低了成本和风险。此外，科技创新也为行业带来了新的发展机遇，如改良畜禽种类、精密饲养管理、疾病防控等技术的应用，使得养殖成本降低，生产效率提高。</w:t>
      </w:r>
    </w:p>
    <w:p>
      <w:pPr>
        <w:spacing w:after="150"/>
      </w:pPr>
      <w:r>
        <w:rPr/>
        <w:t xml:space="preserve">展望2026-2031年，我国畜牧养殖行业前景广阔。一方面，随着人工智能、大数据等新技术的应用，畜牧业将更加注重智能化和环境友好，如通过集成AI和机器人技术，实现饲料投喂、疾病监测、环境控制等环节的自动化，减少人力成本，提高养殖效率。另一方面，循环农业和零排放养殖模式的推广，如粪便转化为生物能源，将减少畜牧业对环境的影响，促进生态平衡。此外，随着消费者对食品安全和动物福利意识的提高，可持续和人道养殖方式也将受到推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畜牧养殖行业研究单位等公布和提供的大量资料。报告对我国畜牧养殖行业的供需状况、发展现状、子行业发展变化等进行了分析，重点分析了国内外畜牧养殖行业的发展现状、如何面对行业的发展挑战、行业的发展建议、行业竞争力，以及行业的投资分析和趋势预测等等。报告还综合了畜牧养殖行业的整体发展动态，对行业在产品方面提供了参考建议和具体解决办法。报告对于畜牧养殖产品生产企业、经销商、行业管理部门以及拟进入该行业的投资者具有重要的参考价值，对于研究我国畜牧养殖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畜牧养殖行业概述</w:t>
      </w:r>
    </w:p>
    <w:p>
      <w:pPr>
        <w:spacing w:before="75" w:after="0"/>
      </w:pPr>
      <w:r>
        <w:rPr/>
        <w:t xml:space="preserve">第一节  畜牧养殖的基本概念</w:t>
      </w:r>
    </w:p>
    <w:p>
      <w:pPr>
        <w:spacing w:before="75" w:after="0"/>
      </w:pPr>
      <w:r>
        <w:rPr/>
        <w:t xml:space="preserve">一、  定义与产业范畴</w:t>
      </w:r>
    </w:p>
    <w:p>
      <w:pPr>
        <w:spacing w:before="75" w:after="0"/>
      </w:pPr>
      <w:r>
        <w:rPr/>
        <w:t xml:space="preserve">二、  在农业现代化中的战略定位</w:t>
      </w:r>
    </w:p>
    <w:p>
      <w:pPr>
        <w:spacing w:before="75" w:after="0"/>
      </w:pPr>
      <w:r>
        <w:rPr/>
        <w:t xml:space="preserve">三、  现代化养殖与传统模式的主要特征对比</w:t>
      </w:r>
    </w:p>
    <w:p>
      <w:pPr>
        <w:spacing w:before="75" w:after="0"/>
      </w:pPr>
      <w:r>
        <w:rPr/>
        <w:t xml:space="preserve">第二节  全球畜牧养殖现状</w:t>
      </w:r>
    </w:p>
    <w:p>
      <w:pPr>
        <w:spacing w:before="75" w:after="0"/>
      </w:pPr>
      <w:r>
        <w:rPr/>
        <w:t xml:space="preserve">一、  国际竞争格局</w:t>
      </w:r>
    </w:p>
    <w:p>
      <w:pPr>
        <w:spacing w:before="75" w:after="0"/>
      </w:pPr>
      <w:r>
        <w:rPr/>
        <w:t xml:space="preserve">二、  国际主流技术路线比较</w:t>
      </w:r>
    </w:p>
    <w:p>
      <w:pPr>
        <w:spacing w:before="75" w:after="0"/>
      </w:pPr>
      <w:r>
        <w:rPr/>
        <w:t xml:space="preserve">三、  国际贸易新规</w:t>
      </w:r>
    </w:p>
    <w:p>
      <w:pPr>
        <w:spacing w:before="75" w:after="0"/>
      </w:pPr>
      <w:r>
        <w:rPr/>
        <w:t xml:space="preserve">第三节  中国畜牧养殖发展历程</w:t>
      </w:r>
    </w:p>
    <w:p>
      <w:pPr>
        <w:spacing w:before="75" w:after="0"/>
      </w:pPr>
      <w:r>
        <w:rPr/>
        <w:t xml:space="preserve">一、  从家庭副业到现代产业的演进</w:t>
      </w:r>
    </w:p>
    <w:p>
      <w:pPr>
        <w:spacing w:before="75" w:after="0"/>
      </w:pPr>
      <w:r>
        <w:rPr/>
        <w:t xml:space="preserve">二、  关键转型节点</w:t>
      </w:r>
    </w:p>
    <w:p>
      <w:pPr>
        <w:spacing w:before="75" w:after="0"/>
      </w:pPr>
      <w:r>
        <w:rPr/>
        <w:t xml:space="preserve">三、  典型企业转型路径分析</w:t>
      </w:r>
    </w:p>
    <w:p>
      <w:pPr>
        <w:spacing w:before="75" w:after="0"/>
      </w:pPr>
      <w:r>
        <w:rPr>
          <w:b w:val="1"/>
          <w:bCs w:val="1"/>
        </w:rPr>
        <w:t xml:space="preserve">第二章 中国畜牧养殖政策环境分析</w:t>
      </w:r>
    </w:p>
    <w:p>
      <w:pPr>
        <w:spacing w:before="75" w:after="0"/>
      </w:pPr>
      <w:r>
        <w:rPr/>
        <w:t xml:space="preserve">第一节  国家战略布局</w:t>
      </w:r>
    </w:p>
    <w:p>
      <w:pPr>
        <w:spacing w:before="75" w:after="0"/>
      </w:pPr>
      <w:r>
        <w:rPr/>
        <w:t xml:space="preserve">一、  \"十五五\"畜牧业高质量发展规划解读</w:t>
      </w:r>
    </w:p>
    <w:p>
      <w:pPr>
        <w:spacing w:before="75" w:after="0"/>
      </w:pPr>
      <w:r>
        <w:rPr/>
        <w:t xml:space="preserve">二、  新版《畜禽养殖污染防治条例》及影响</w:t>
      </w:r>
    </w:p>
    <w:p>
      <w:pPr>
        <w:spacing w:before="75" w:after="0"/>
      </w:pPr>
      <w:r>
        <w:rPr/>
        <w:t xml:space="preserve">三、  种业振兴行动实施方案进展</w:t>
      </w:r>
    </w:p>
    <w:p>
      <w:pPr>
        <w:spacing w:before="75" w:after="0"/>
      </w:pPr>
      <w:r>
        <w:rPr/>
        <w:t xml:space="preserve">第二节  地方特色政策</w:t>
      </w:r>
    </w:p>
    <w:p>
      <w:pPr>
        <w:spacing w:before="75" w:after="0"/>
      </w:pPr>
      <w:r>
        <w:rPr/>
        <w:t xml:space="preserve">一、  粤港澳大湾区\"菜篮子\"基地政策</w:t>
      </w:r>
    </w:p>
    <w:p>
      <w:pPr>
        <w:spacing w:before="75" w:after="0"/>
      </w:pPr>
      <w:r>
        <w:rPr/>
        <w:t xml:space="preserve">二、  东北地区粮改饲试点深化政策</w:t>
      </w:r>
    </w:p>
    <w:p>
      <w:pPr>
        <w:spacing w:before="75" w:after="0"/>
      </w:pPr>
      <w:r>
        <w:rPr/>
        <w:t xml:space="preserve">三、  西部牧区生态补偿机制创新</w:t>
      </w:r>
    </w:p>
    <w:p>
      <w:pPr>
        <w:spacing w:before="75" w:after="0"/>
      </w:pPr>
      <w:r>
        <w:rPr/>
        <w:t xml:space="preserve">第三节  监管体系升级</w:t>
      </w:r>
    </w:p>
    <w:p>
      <w:pPr>
        <w:spacing w:before="75" w:after="0"/>
      </w:pPr>
      <w:r>
        <w:rPr/>
        <w:t xml:space="preserve">一、  动物疫病分区防控政策</w:t>
      </w:r>
    </w:p>
    <w:p>
      <w:pPr>
        <w:spacing w:before="75" w:after="0"/>
      </w:pPr>
      <w:r>
        <w:rPr/>
        <w:t xml:space="preserve">二、  全程质量安全追溯制度</w:t>
      </w:r>
    </w:p>
    <w:p>
      <w:pPr>
        <w:spacing w:before="75" w:after="0"/>
      </w:pPr>
      <w:r>
        <w:rPr/>
        <w:t xml:space="preserve">三、  养殖碳排放核算指南与试点</w:t>
      </w:r>
    </w:p>
    <w:p>
      <w:pPr>
        <w:spacing w:before="75" w:after="0"/>
      </w:pPr>
      <w:r>
        <w:rPr>
          <w:b w:val="1"/>
          <w:bCs w:val="1"/>
        </w:rPr>
        <w:t xml:space="preserve">第三章 畜牧养殖技术体系</w:t>
      </w:r>
    </w:p>
    <w:p>
      <w:pPr>
        <w:spacing w:before="75" w:after="0"/>
      </w:pPr>
      <w:r>
        <w:rPr/>
        <w:t xml:space="preserve">第一节  智慧养殖技术</w:t>
      </w:r>
    </w:p>
    <w:p>
      <w:pPr>
        <w:spacing w:before="75" w:after="0"/>
      </w:pPr>
      <w:r>
        <w:rPr/>
        <w:t xml:space="preserve">一、  从物联网到数字孪生的养殖场管理</w:t>
      </w:r>
    </w:p>
    <w:p>
      <w:pPr>
        <w:spacing w:before="75" w:after="0"/>
      </w:pPr>
      <w:r>
        <w:rPr/>
        <w:t xml:space="preserve">二、  ai行为识别与健康监测系统</w:t>
      </w:r>
    </w:p>
    <w:p>
      <w:pPr>
        <w:spacing w:before="75" w:after="0"/>
      </w:pPr>
      <w:r>
        <w:rPr/>
        <w:t xml:space="preserve">三、  机器人全流程自动化作业</w:t>
      </w:r>
    </w:p>
    <w:p>
      <w:pPr>
        <w:spacing w:before="75" w:after="0"/>
      </w:pPr>
      <w:r>
        <w:rPr/>
        <w:t xml:space="preserve">第二节  生物技术应用</w:t>
      </w:r>
    </w:p>
    <w:p>
      <w:pPr>
        <w:spacing w:before="75" w:after="0"/>
      </w:pPr>
      <w:r>
        <w:rPr/>
        <w:t xml:space="preserve">一、  基因编辑与分子育种技术</w:t>
      </w:r>
    </w:p>
    <w:p>
      <w:pPr>
        <w:spacing w:before="75" w:after="0"/>
      </w:pPr>
      <w:r>
        <w:rPr/>
        <w:t xml:space="preserve">二、  新型疫苗与生物制剂研发</w:t>
      </w:r>
    </w:p>
    <w:p>
      <w:pPr>
        <w:spacing w:before="75" w:after="0"/>
      </w:pPr>
      <w:r>
        <w:rPr/>
        <w:t xml:space="preserve">三、  合成生物学在饲料中的应用</w:t>
      </w:r>
    </w:p>
    <w:p>
      <w:pPr>
        <w:spacing w:before="75" w:after="0"/>
      </w:pPr>
      <w:r>
        <w:rPr/>
        <w:t xml:space="preserve">第三节  绿色养殖模式</w:t>
      </w:r>
    </w:p>
    <w:p>
      <w:pPr>
        <w:spacing w:before="75" w:after="0"/>
      </w:pPr>
      <w:r>
        <w:rPr/>
        <w:t xml:space="preserve">一、  种养循环系统优化</w:t>
      </w:r>
    </w:p>
    <w:p>
      <w:pPr>
        <w:spacing w:before="75" w:after="0"/>
      </w:pPr>
      <w:r>
        <w:rPr/>
        <w:t xml:space="preserve">二、  低碳环保饲料配方技术</w:t>
      </w:r>
    </w:p>
    <w:p>
      <w:pPr>
        <w:spacing w:before="75" w:after="0"/>
      </w:pPr>
      <w:r>
        <w:rPr/>
        <w:t xml:space="preserve">三、  养殖废弃物近零排放工艺</w:t>
      </w:r>
    </w:p>
    <w:p>
      <w:pPr>
        <w:spacing w:before="75" w:after="0"/>
      </w:pPr>
      <w:r>
        <w:rPr>
          <w:b w:val="1"/>
          <w:bCs w:val="1"/>
        </w:rPr>
        <w:t xml:space="preserve">第四章 种业振兴战略</w:t>
      </w:r>
    </w:p>
    <w:p>
      <w:pPr>
        <w:spacing w:before="75" w:after="0"/>
      </w:pPr>
      <w:r>
        <w:rPr/>
        <w:t xml:space="preserve">第一节  种质资源保护与利用</w:t>
      </w:r>
    </w:p>
    <w:p>
      <w:pPr>
        <w:spacing w:before="75" w:after="0"/>
      </w:pPr>
      <w:r>
        <w:rPr/>
        <w:t xml:space="preserve">一、  国家级畜禽基因库建设</w:t>
      </w:r>
    </w:p>
    <w:p>
      <w:pPr>
        <w:spacing w:before="75" w:after="0"/>
      </w:pPr>
      <w:r>
        <w:rPr/>
        <w:t xml:space="preserve">二、  地方品种资源保种场网络</w:t>
      </w:r>
    </w:p>
    <w:p>
      <w:pPr>
        <w:spacing w:before="75" w:after="0"/>
      </w:pPr>
      <w:r>
        <w:rPr/>
        <w:t xml:space="preserve">三、  濒危遗传资源抢救性保护</w:t>
      </w:r>
    </w:p>
    <w:p>
      <w:pPr>
        <w:spacing w:before="75" w:after="0"/>
      </w:pPr>
      <w:r>
        <w:rPr/>
        <w:t xml:space="preserve">第二节  育种技术创新突破</w:t>
      </w:r>
    </w:p>
    <w:p>
      <w:pPr>
        <w:spacing w:before="75" w:after="0"/>
      </w:pPr>
      <w:r>
        <w:rPr/>
        <w:t xml:space="preserve">一、  全基因组选择技术普及</w:t>
      </w:r>
    </w:p>
    <w:p>
      <w:pPr>
        <w:spacing w:before="75" w:after="0"/>
      </w:pPr>
      <w:r>
        <w:rPr/>
        <w:t xml:space="preserve">二、  干细胞育种等前沿技术探索</w:t>
      </w:r>
    </w:p>
    <w:p>
      <w:pPr>
        <w:spacing w:before="75" w:after="0"/>
      </w:pPr>
      <w:r>
        <w:rPr/>
        <w:t xml:space="preserve">三、  高效性能测定与遗传评估体系</w:t>
      </w:r>
    </w:p>
    <w:p>
      <w:pPr>
        <w:spacing w:before="75" w:after="0"/>
      </w:pPr>
      <w:r>
        <w:rPr/>
        <w:t xml:space="preserve">第三节  商业化育种体系</w:t>
      </w:r>
    </w:p>
    <w:p>
      <w:pPr>
        <w:spacing w:before="75" w:after="0"/>
      </w:pPr>
      <w:r>
        <w:rPr/>
        <w:t xml:space="preserve">一、  科企深度融合联合攻关机制</w:t>
      </w:r>
    </w:p>
    <w:p>
      <w:pPr>
        <w:spacing w:before="75" w:after="0"/>
      </w:pPr>
      <w:r>
        <w:rPr/>
        <w:t xml:space="preserve">二、  种业知识产权保护与运用</w:t>
      </w:r>
    </w:p>
    <w:p>
      <w:pPr>
        <w:spacing w:before="75" w:after="0"/>
      </w:pPr>
      <w:r>
        <w:rPr/>
        <w:t xml:space="preserve">三、  国际种业市场竞争策略</w:t>
      </w:r>
    </w:p>
    <w:p>
      <w:pPr>
        <w:spacing w:before="75" w:after="0"/>
      </w:pPr>
      <w:r>
        <w:rPr>
          <w:b w:val="1"/>
          <w:bCs w:val="1"/>
        </w:rPr>
        <w:t xml:space="preserve">第五章 饲料产业变革</w:t>
      </w:r>
    </w:p>
    <w:p>
      <w:pPr>
        <w:spacing w:before="75" w:after="0"/>
      </w:pPr>
      <w:r>
        <w:rPr/>
        <w:t xml:space="preserve">第一节  原料多元化替代战略</w:t>
      </w:r>
    </w:p>
    <w:p>
      <w:pPr>
        <w:spacing w:before="75" w:after="0"/>
      </w:pPr>
      <w:r>
        <w:rPr/>
        <w:t xml:space="preserve">一、  豆粕减量替代技术方案</w:t>
      </w:r>
    </w:p>
    <w:p>
      <w:pPr>
        <w:spacing w:before="75" w:after="0"/>
      </w:pPr>
      <w:r>
        <w:rPr/>
        <w:t xml:space="preserve">二、  昆虫蛋白等新蛋白源产业化</w:t>
      </w:r>
    </w:p>
    <w:p>
      <w:pPr>
        <w:spacing w:before="75" w:after="0"/>
      </w:pPr>
      <w:r>
        <w:rPr/>
        <w:t xml:space="preserve">三、  农业副产物高效利用技术</w:t>
      </w:r>
    </w:p>
    <w:p>
      <w:pPr>
        <w:spacing w:before="75" w:after="0"/>
      </w:pPr>
      <w:r>
        <w:rPr/>
        <w:t xml:space="preserve">第二节  精准营养技术研发</w:t>
      </w:r>
    </w:p>
    <w:p>
      <w:pPr>
        <w:spacing w:before="75" w:after="0"/>
      </w:pPr>
      <w:r>
        <w:rPr/>
        <w:t xml:space="preserve">一、  动态精准配方系统</w:t>
      </w:r>
    </w:p>
    <w:p>
      <w:pPr>
        <w:spacing w:before="75" w:after="0"/>
      </w:pPr>
      <w:r>
        <w:rPr/>
        <w:t xml:space="preserve">二、  功能性添加剂开发</w:t>
      </w:r>
    </w:p>
    <w:p>
      <w:pPr>
        <w:spacing w:before="75" w:after="0"/>
      </w:pPr>
      <w:r>
        <w:rPr/>
        <w:t xml:space="preserve">三、  无抗日粮配制技术</w:t>
      </w:r>
    </w:p>
    <w:p>
      <w:pPr>
        <w:spacing w:before="75" w:after="0"/>
      </w:pPr>
      <w:r>
        <w:rPr/>
        <w:t xml:space="preserve">第三节  绿色生产与供应链</w:t>
      </w:r>
    </w:p>
    <w:p>
      <w:pPr>
        <w:spacing w:before="75" w:after="0"/>
      </w:pPr>
      <w:r>
        <w:rPr/>
        <w:t xml:space="preserve">一、  低碳节能加工工艺</w:t>
      </w:r>
    </w:p>
    <w:p>
      <w:pPr>
        <w:spacing w:before="75" w:after="0"/>
      </w:pPr>
      <w:r>
        <w:rPr/>
        <w:t xml:space="preserve">二、  包装材料循环利用体系</w:t>
      </w:r>
    </w:p>
    <w:p>
      <w:pPr>
        <w:spacing w:before="75" w:after="0"/>
      </w:pPr>
      <w:r>
        <w:rPr/>
        <w:t xml:space="preserve">三、  智慧物流与供应链优化</w:t>
      </w:r>
    </w:p>
    <w:p>
      <w:pPr>
        <w:spacing w:before="75" w:after="0"/>
      </w:pPr>
      <w:r>
        <w:rPr>
          <w:b w:val="1"/>
          <w:bCs w:val="1"/>
        </w:rPr>
        <w:t xml:space="preserve">第六章 疫病防控体系</w:t>
      </w:r>
    </w:p>
    <w:p>
      <w:pPr>
        <w:spacing w:before="75" w:after="0"/>
      </w:pPr>
      <w:r>
        <w:rPr/>
        <w:t xml:space="preserve">第一节  生物安全体系升级</w:t>
      </w:r>
    </w:p>
    <w:p>
      <w:pPr>
        <w:spacing w:before="75" w:after="0"/>
      </w:pPr>
      <w:r>
        <w:rPr/>
        <w:t xml:space="preserve">一、  养殖场生物安全标准升级</w:t>
      </w:r>
    </w:p>
    <w:p>
      <w:pPr>
        <w:spacing w:before="75" w:after="0"/>
      </w:pPr>
      <w:r>
        <w:rPr/>
        <w:t xml:space="preserve">二、  区域化防控与无疫区建设</w:t>
      </w:r>
    </w:p>
    <w:p>
      <w:pPr>
        <w:spacing w:before="75" w:after="0"/>
      </w:pPr>
      <w:r>
        <w:rPr/>
        <w:t xml:space="preserve">三、  洗消中心网络化布局</w:t>
      </w:r>
    </w:p>
    <w:p>
      <w:pPr>
        <w:spacing w:before="75" w:after="0"/>
      </w:pPr>
      <w:r>
        <w:rPr/>
        <w:t xml:space="preserve">第二节  疫苗与兽药创新</w:t>
      </w:r>
    </w:p>
    <w:p>
      <w:pPr>
        <w:spacing w:before="75" w:after="0"/>
      </w:pPr>
      <w:r>
        <w:rPr/>
        <w:t xml:space="preserve">一、  mrna等新型疫苗研发</w:t>
      </w:r>
    </w:p>
    <w:p>
      <w:pPr>
        <w:spacing w:before="75" w:after="0"/>
      </w:pPr>
      <w:r>
        <w:rPr/>
        <w:t xml:space="preserve">二、  多联多价疫苗应用</w:t>
      </w:r>
    </w:p>
    <w:p>
      <w:pPr>
        <w:spacing w:before="75" w:after="0"/>
      </w:pPr>
      <w:r>
        <w:rPr/>
        <w:t xml:space="preserve">三、  中药兽药与新佐剂开发</w:t>
      </w:r>
    </w:p>
    <w:p>
      <w:pPr>
        <w:spacing w:before="75" w:after="0"/>
      </w:pPr>
      <w:r>
        <w:rPr/>
        <w:t xml:space="preserve">第三节  监测预警网络建设</w:t>
      </w:r>
    </w:p>
    <w:p>
      <w:pPr>
        <w:spacing w:before="75" w:after="0"/>
      </w:pPr>
      <w:r>
        <w:rPr/>
        <w:t xml:space="preserve">一、  国家兽医参考实验室网络</w:t>
      </w:r>
    </w:p>
    <w:p>
      <w:pPr>
        <w:spacing w:before="75" w:after="0"/>
      </w:pPr>
      <w:r>
        <w:rPr/>
        <w:t xml:space="preserve">二、  现场快速检测技术普及</w:t>
      </w:r>
    </w:p>
    <w:p>
      <w:pPr>
        <w:spacing w:before="75" w:after="0"/>
      </w:pPr>
      <w:r>
        <w:rPr/>
        <w:t xml:space="preserve">三、  大数据智能预警平台</w:t>
      </w:r>
    </w:p>
    <w:p>
      <w:pPr>
        <w:spacing w:before="75" w:after="0"/>
      </w:pPr>
      <w:r>
        <w:rPr>
          <w:b w:val="1"/>
          <w:bCs w:val="1"/>
        </w:rPr>
        <w:t xml:space="preserve">第七章 养殖装备现代化</w:t>
      </w:r>
    </w:p>
    <w:p>
      <w:pPr>
        <w:spacing w:before="75" w:after="0"/>
      </w:pPr>
      <w:r>
        <w:rPr/>
        <w:t xml:space="preserve">第一节  智能环控系统</w:t>
      </w:r>
    </w:p>
    <w:p>
      <w:pPr>
        <w:spacing w:before="75" w:after="0"/>
      </w:pPr>
      <w:r>
        <w:rPr/>
        <w:t xml:space="preserve">一、  精准通风与环境调控技术</w:t>
      </w:r>
    </w:p>
    <w:p>
      <w:pPr>
        <w:spacing w:before="75" w:after="0"/>
      </w:pPr>
      <w:r>
        <w:rPr/>
        <w:t xml:space="preserve">二、  环境参数智能联动控制</w:t>
      </w:r>
    </w:p>
    <w:p>
      <w:pPr>
        <w:spacing w:before="75" w:after="0"/>
      </w:pPr>
      <w:r>
        <w:rPr/>
        <w:t xml:space="preserve">三、  能耗数据化监测与优化</w:t>
      </w:r>
    </w:p>
    <w:p>
      <w:pPr>
        <w:spacing w:before="75" w:after="0"/>
      </w:pPr>
      <w:r>
        <w:rPr/>
        <w:t xml:space="preserve">第二节  自动化装备应用</w:t>
      </w:r>
    </w:p>
    <w:p>
      <w:pPr>
        <w:spacing w:before="75" w:after="0"/>
      </w:pPr>
      <w:r>
        <w:rPr/>
        <w:t xml:space="preserve">一、  智能饲喂与巡检机器人</w:t>
      </w:r>
    </w:p>
    <w:p>
      <w:pPr>
        <w:spacing w:before="75" w:after="0"/>
      </w:pPr>
      <w:r>
        <w:rPr/>
        <w:t xml:space="preserve">二、  粪污自动化处理系统</w:t>
      </w:r>
    </w:p>
    <w:p>
      <w:pPr>
        <w:spacing w:before="75" w:after="0"/>
      </w:pPr>
      <w:r>
        <w:rPr/>
        <w:t xml:space="preserve">三、  畜禽分群与管理装备</w:t>
      </w:r>
    </w:p>
    <w:p>
      <w:pPr>
        <w:spacing w:before="75" w:after="0"/>
      </w:pPr>
      <w:r>
        <w:rPr/>
        <w:t xml:space="preserve">第三节  数字化管理平台</w:t>
      </w:r>
    </w:p>
    <w:p>
      <w:pPr>
        <w:spacing w:before="75" w:after="0"/>
      </w:pPr>
      <w:r>
        <w:rPr/>
        <w:t xml:space="preserve">一、  生产全过程管理系统</w:t>
      </w:r>
    </w:p>
    <w:p>
      <w:pPr>
        <w:spacing w:before="75" w:after="0"/>
      </w:pPr>
      <w:r>
        <w:rPr/>
        <w:t xml:space="preserve">二、  区块链质量安全溯源应用</w:t>
      </w:r>
    </w:p>
    <w:p>
      <w:pPr>
        <w:spacing w:before="75" w:after="0"/>
      </w:pPr>
      <w:r>
        <w:rPr/>
        <w:t xml:space="preserve">三、  远程诊疗与专家服务系统</w:t>
      </w:r>
    </w:p>
    <w:p>
      <w:pPr>
        <w:spacing w:before="75" w:after="0"/>
      </w:pPr>
      <w:r>
        <w:rPr>
          <w:b w:val="1"/>
          <w:bCs w:val="1"/>
        </w:rPr>
        <w:t xml:space="preserve">第八章 粪污资源化利用与绿色发展</w:t>
      </w:r>
    </w:p>
    <w:p>
      <w:pPr>
        <w:spacing w:before="75" w:after="0"/>
      </w:pPr>
      <w:r>
        <w:rPr/>
        <w:t xml:space="preserve">第一节  处理技术与模式创新</w:t>
      </w:r>
    </w:p>
    <w:p>
      <w:pPr>
        <w:spacing w:before="75" w:after="0"/>
      </w:pPr>
      <w:r>
        <w:rPr/>
        <w:t xml:space="preserve">一、  厌氧发酵产沼与提纯</w:t>
      </w:r>
    </w:p>
    <w:p>
      <w:pPr>
        <w:spacing w:before="75" w:after="0"/>
      </w:pPr>
      <w:r>
        <w:rPr/>
        <w:t xml:space="preserve">二、  好氧堆肥工艺优化</w:t>
      </w:r>
    </w:p>
    <w:p>
      <w:pPr>
        <w:spacing w:before="75" w:after="0"/>
      </w:pPr>
      <w:r>
        <w:rPr/>
        <w:t xml:space="preserve">三、  黑水虻等生物转化技术</w:t>
      </w:r>
    </w:p>
    <w:p>
      <w:pPr>
        <w:spacing w:before="75" w:after="0"/>
      </w:pPr>
      <w:r>
        <w:rPr/>
        <w:t xml:space="preserve">第二节  种养循环模式构建</w:t>
      </w:r>
    </w:p>
    <w:p>
      <w:pPr>
        <w:spacing w:before="75" w:after="0"/>
      </w:pPr>
      <w:r>
        <w:rPr/>
        <w:t xml:space="preserve">一、  区域级种养结合体系</w:t>
      </w:r>
    </w:p>
    <w:p>
      <w:pPr>
        <w:spacing w:before="75" w:after="0"/>
      </w:pPr>
      <w:r>
        <w:rPr/>
        <w:t xml:space="preserve">二、  第三方社会化服务模式</w:t>
      </w:r>
    </w:p>
    <w:p>
      <w:pPr>
        <w:spacing w:before="75" w:after="0"/>
      </w:pPr>
      <w:r>
        <w:rPr/>
        <w:t xml:space="preserve">三、  生态效益与经济效益评估</w:t>
      </w:r>
    </w:p>
    <w:p>
      <w:pPr>
        <w:spacing w:before="75" w:after="0"/>
      </w:pPr>
      <w:r>
        <w:rPr/>
        <w:t xml:space="preserve">第三节  产业化发展与政策支持</w:t>
      </w:r>
    </w:p>
    <w:p>
      <w:pPr>
        <w:spacing w:before="75" w:after="0"/>
      </w:pPr>
      <w:r>
        <w:rPr/>
        <w:t xml:space="preserve">一、  商业化运营模式探索</w:t>
      </w:r>
    </w:p>
    <w:p>
      <w:pPr>
        <w:spacing w:before="75" w:after="0"/>
      </w:pPr>
      <w:r>
        <w:rPr/>
        <w:t xml:space="preserve">二、  绿色补贴与碳汇机制</w:t>
      </w:r>
    </w:p>
    <w:p>
      <w:pPr>
        <w:spacing w:before="75" w:after="0"/>
      </w:pPr>
      <w:r>
        <w:rPr/>
        <w:t xml:space="preserve">三、  技术与标准体系完善</w:t>
      </w:r>
    </w:p>
    <w:p>
      <w:pPr>
        <w:spacing w:before="75" w:after="0"/>
      </w:pPr>
      <w:r>
        <w:rPr>
          <w:b w:val="1"/>
          <w:bCs w:val="1"/>
        </w:rPr>
        <w:t xml:space="preserve">第九章 生猪养殖产业分析</w:t>
      </w:r>
    </w:p>
    <w:p>
      <w:pPr>
        <w:spacing w:before="75" w:after="0"/>
      </w:pPr>
      <w:r>
        <w:rPr/>
        <w:t xml:space="preserve">第一节  产能调控与市场机制</w:t>
      </w:r>
    </w:p>
    <w:p>
      <w:pPr>
        <w:spacing w:before="75" w:after="0"/>
      </w:pPr>
      <w:r>
        <w:rPr/>
        <w:t xml:space="preserve">一、  能繁母猪存栏动态监测</w:t>
      </w:r>
    </w:p>
    <w:p>
      <w:pPr>
        <w:spacing w:before="75" w:after="0"/>
      </w:pPr>
      <w:r>
        <w:rPr/>
        <w:t xml:space="preserve">二、  生猪期货市场功能完善</w:t>
      </w:r>
    </w:p>
    <w:p>
      <w:pPr>
        <w:spacing w:before="75" w:after="0"/>
      </w:pPr>
      <w:r>
        <w:rPr/>
        <w:t xml:space="preserve">三、  政府储备肉调节机制优化</w:t>
      </w:r>
    </w:p>
    <w:p>
      <w:pPr>
        <w:spacing w:before="75" w:after="0"/>
      </w:pPr>
      <w:r>
        <w:rPr/>
        <w:t xml:space="preserve">第二节  疫病防控体系</w:t>
      </w:r>
    </w:p>
    <w:p>
      <w:pPr>
        <w:spacing w:before="75" w:after="0"/>
      </w:pPr>
      <w:r>
        <w:rPr/>
        <w:t xml:space="preserve">一、  非洲猪瘟常态化防控</w:t>
      </w:r>
    </w:p>
    <w:p>
      <w:pPr>
        <w:spacing w:before="75" w:after="0"/>
      </w:pPr>
      <w:r>
        <w:rPr/>
        <w:t xml:space="preserve">二、  猪场生物安全三级防护</w:t>
      </w:r>
    </w:p>
    <w:p>
      <w:pPr>
        <w:spacing w:before="75" w:after="0"/>
      </w:pPr>
      <w:r>
        <w:rPr/>
        <w:t xml:space="preserve">三、  无疫小区建设与认证</w:t>
      </w:r>
    </w:p>
    <w:p>
      <w:pPr>
        <w:spacing w:before="75" w:after="0"/>
      </w:pPr>
      <w:r>
        <w:rPr/>
        <w:t xml:space="preserve">第三节  转型升级路径</w:t>
      </w:r>
    </w:p>
    <w:p>
      <w:pPr>
        <w:spacing w:before="75" w:after="0"/>
      </w:pPr>
      <w:r>
        <w:rPr/>
        <w:t xml:space="preserve">一、  高层集约化养殖模式</w:t>
      </w:r>
    </w:p>
    <w:p>
      <w:pPr>
        <w:spacing w:before="75" w:after="0"/>
      </w:pPr>
      <w:r>
        <w:rPr/>
        <w:t xml:space="preserve">二、  智能化屠宰与加工升级</w:t>
      </w:r>
    </w:p>
    <w:p>
      <w:pPr>
        <w:spacing w:before="75" w:after="0"/>
      </w:pPr>
      <w:r>
        <w:rPr/>
        <w:t xml:space="preserve">三、  冷链物流与品牌猪肉打造</w:t>
      </w:r>
    </w:p>
    <w:p>
      <w:pPr>
        <w:spacing w:before="75" w:after="0"/>
      </w:pPr>
      <w:r>
        <w:rPr>
          <w:b w:val="1"/>
          <w:bCs w:val="1"/>
        </w:rPr>
        <w:t xml:space="preserve">第十章 家禽养殖产业分析</w:t>
      </w:r>
    </w:p>
    <w:p>
      <w:pPr>
        <w:spacing w:before="75" w:after="0"/>
      </w:pPr>
      <w:r>
        <w:rPr/>
        <w:t xml:space="preserve">第一节  白羽肉鸡产业</w:t>
      </w:r>
    </w:p>
    <w:p>
      <w:pPr>
        <w:spacing w:before="75" w:after="0"/>
      </w:pPr>
      <w:r>
        <w:rPr/>
        <w:t xml:space="preserve">一、  种源自主可控进展与影响</w:t>
      </w:r>
    </w:p>
    <w:p>
      <w:pPr>
        <w:spacing w:before="75" w:after="0"/>
      </w:pPr>
      <w:r>
        <w:rPr/>
        <w:t xml:space="preserve">二、  立体养殖模式创新</w:t>
      </w:r>
    </w:p>
    <w:p>
      <w:pPr>
        <w:spacing w:before="75" w:after="0"/>
      </w:pPr>
      <w:r>
        <w:rPr/>
        <w:t xml:space="preserve">三、  国际出口标准与竞争力提升</w:t>
      </w:r>
    </w:p>
    <w:p>
      <w:pPr>
        <w:spacing w:before="75" w:after="0"/>
      </w:pPr>
      <w:r>
        <w:rPr/>
        <w:t xml:space="preserve">第二节  黄羽鸡产业</w:t>
      </w:r>
    </w:p>
    <w:p>
      <w:pPr>
        <w:spacing w:before="75" w:after="0"/>
      </w:pPr>
      <w:r>
        <w:rPr/>
        <w:t xml:space="preserve">一、  冰鲜鸡转型与消费引导</w:t>
      </w:r>
    </w:p>
    <w:p>
      <w:pPr>
        <w:spacing w:before="75" w:after="0"/>
      </w:pPr>
      <w:r>
        <w:rPr/>
        <w:t xml:space="preserve">二、  地理标志保护与开发</w:t>
      </w:r>
    </w:p>
    <w:p>
      <w:pPr>
        <w:spacing w:before="75" w:after="0"/>
      </w:pPr>
      <w:r>
        <w:rPr/>
        <w:t xml:space="preserve">三、  预制菜专用原料开发</w:t>
      </w:r>
    </w:p>
    <w:p>
      <w:pPr>
        <w:spacing w:before="75" w:after="0"/>
      </w:pPr>
      <w:r>
        <w:rPr/>
        <w:t xml:space="preserve">第三节  蛋鸡养殖升级</w:t>
      </w:r>
    </w:p>
    <w:p>
      <w:pPr>
        <w:spacing w:before="75" w:after="0"/>
      </w:pPr>
      <w:r>
        <w:rPr/>
        <w:t xml:space="preserve">一、  福利养殖技术试点推广</w:t>
      </w:r>
    </w:p>
    <w:p>
      <w:pPr>
        <w:spacing w:before="75" w:after="0"/>
      </w:pPr>
      <w:r>
        <w:rPr/>
        <w:t xml:space="preserve">二、  功能型鸡蛋研发与市场</w:t>
      </w:r>
    </w:p>
    <w:p>
      <w:pPr>
        <w:spacing w:before="75" w:after="0"/>
      </w:pPr>
      <w:r>
        <w:rPr/>
        <w:t xml:space="preserve">三、  粪污资源化利用模式</w:t>
      </w:r>
    </w:p>
    <w:p>
      <w:pPr>
        <w:spacing w:before="75" w:after="0"/>
      </w:pPr>
      <w:r>
        <w:rPr>
          <w:b w:val="1"/>
          <w:bCs w:val="1"/>
        </w:rPr>
        <w:t xml:space="preserve">第十一章 草食畜牧业分析</w:t>
      </w:r>
    </w:p>
    <w:p>
      <w:pPr>
        <w:spacing w:before="75" w:after="0"/>
      </w:pPr>
      <w:r>
        <w:rPr/>
        <w:t xml:space="preserve">第一节  奶牛养殖提质增效</w:t>
      </w:r>
    </w:p>
    <w:p>
      <w:pPr>
        <w:spacing w:before="75" w:after="0"/>
      </w:pPr>
      <w:r>
        <w:rPr/>
        <w:t xml:space="preserve">一、  牧场数字化智能化改造</w:t>
      </w:r>
    </w:p>
    <w:p>
      <w:pPr>
        <w:spacing w:before="75" w:after="0"/>
      </w:pPr>
      <w:r>
        <w:rPr/>
        <w:t xml:space="preserve">二、  优质饲草料本地化保障</w:t>
      </w:r>
    </w:p>
    <w:p>
      <w:pPr>
        <w:spacing w:before="75" w:after="0"/>
      </w:pPr>
      <w:r>
        <w:rPr/>
        <w:t xml:space="preserve">三、  生鲜乳质量安全升级</w:t>
      </w:r>
    </w:p>
    <w:p>
      <w:pPr>
        <w:spacing w:before="75" w:after="0"/>
      </w:pPr>
      <w:r>
        <w:rPr/>
        <w:t xml:space="preserve">第二节  肉牛产业振兴</w:t>
      </w:r>
    </w:p>
    <w:p>
      <w:pPr>
        <w:spacing w:before="75" w:after="0"/>
      </w:pPr>
      <w:r>
        <w:rPr/>
        <w:t xml:space="preserve">一、  专用肉牛品种改良工程</w:t>
      </w:r>
    </w:p>
    <w:p>
      <w:pPr>
        <w:spacing w:before="75" w:after="0"/>
      </w:pPr>
      <w:r>
        <w:rPr/>
        <w:t xml:space="preserve">二、  高效育肥技术突破</w:t>
      </w:r>
    </w:p>
    <w:p>
      <w:pPr>
        <w:spacing w:before="75" w:after="0"/>
      </w:pPr>
      <w:r>
        <w:rPr/>
        <w:t xml:space="preserve">三、  高端牛肉品牌培育</w:t>
      </w:r>
    </w:p>
    <w:p>
      <w:pPr>
        <w:spacing w:before="75" w:after="0"/>
      </w:pPr>
      <w:r>
        <w:rPr/>
        <w:t xml:space="preserve">第三节  羊产业特色化发展</w:t>
      </w:r>
    </w:p>
    <w:p>
      <w:pPr>
        <w:spacing w:before="75" w:after="0"/>
      </w:pPr>
      <w:r>
        <w:rPr/>
        <w:t xml:space="preserve">一、  生态牧场建设模式</w:t>
      </w:r>
    </w:p>
    <w:p>
      <w:pPr>
        <w:spacing w:before="75" w:after="0"/>
      </w:pPr>
      <w:r>
        <w:rPr/>
        <w:t xml:space="preserve">二、  屠宰加工与渠道延伸</w:t>
      </w:r>
    </w:p>
    <w:p>
      <w:pPr>
        <w:spacing w:before="75" w:after="0"/>
      </w:pPr>
      <w:r>
        <w:rPr/>
        <w:t xml:space="preserve">三、  民族文化赋能与品牌建设</w:t>
      </w:r>
    </w:p>
    <w:p>
      <w:pPr>
        <w:spacing w:before="75" w:after="0"/>
      </w:pPr>
      <w:r>
        <w:rPr>
          <w:b w:val="1"/>
          <w:bCs w:val="1"/>
        </w:rPr>
        <w:t xml:space="preserve">第十二章 食品安全与品质提升体系</w:t>
      </w:r>
    </w:p>
    <w:p>
      <w:pPr>
        <w:spacing w:before="75" w:after="0"/>
      </w:pPr>
      <w:r>
        <w:rPr/>
        <w:t xml:space="preserve">第一节  全程可追溯体系建设</w:t>
      </w:r>
    </w:p>
    <w:p>
      <w:pPr>
        <w:spacing w:before="75" w:after="0"/>
      </w:pPr>
      <w:r>
        <w:rPr/>
        <w:t xml:space="preserve">一、  畜禽个体标识技术应用</w:t>
      </w:r>
    </w:p>
    <w:p>
      <w:pPr>
        <w:spacing w:before="75" w:after="0"/>
      </w:pPr>
      <w:r>
        <w:rPr/>
        <w:t xml:space="preserve">二、  区块链溯源平台建设</w:t>
      </w:r>
    </w:p>
    <w:p>
      <w:pPr>
        <w:spacing w:before="75" w:after="0"/>
      </w:pPr>
      <w:r>
        <w:rPr/>
        <w:t xml:space="preserve">三、  监管信息平台互联互通</w:t>
      </w:r>
    </w:p>
    <w:p>
      <w:pPr>
        <w:spacing w:before="75" w:after="0"/>
      </w:pPr>
      <w:r>
        <w:rPr/>
        <w:t xml:space="preserve">第二节  减抗限抗与健康养殖</w:t>
      </w:r>
    </w:p>
    <w:p>
      <w:pPr>
        <w:spacing w:before="75" w:after="0"/>
      </w:pPr>
      <w:r>
        <w:rPr/>
        <w:t xml:space="preserve">一、  替抗产品研发与应用</w:t>
      </w:r>
    </w:p>
    <w:p>
      <w:pPr>
        <w:spacing w:before="75" w:after="0"/>
      </w:pPr>
      <w:r>
        <w:rPr/>
        <w:t xml:space="preserve">二、  规范用药与兽医监管升级</w:t>
      </w:r>
    </w:p>
    <w:p>
      <w:pPr>
        <w:spacing w:before="75" w:after="0"/>
      </w:pPr>
      <w:r>
        <w:rPr/>
        <w:t xml:space="preserve">三、  快速检测技术革新</w:t>
      </w:r>
    </w:p>
    <w:p>
      <w:pPr>
        <w:spacing w:before="75" w:after="0"/>
      </w:pPr>
      <w:r>
        <w:rPr/>
        <w:t xml:space="preserve">第三节  品质管理与品牌化</w:t>
      </w:r>
    </w:p>
    <w:p>
      <w:pPr>
        <w:spacing w:before="75" w:after="0"/>
      </w:pPr>
      <w:r>
        <w:rPr/>
        <w:t xml:space="preserve">一、  风味物质与品质形成研究</w:t>
      </w:r>
    </w:p>
    <w:p>
      <w:pPr>
        <w:spacing w:before="75" w:after="0"/>
      </w:pPr>
      <w:r>
        <w:rPr/>
        <w:t xml:space="preserve">二、  功能性动物产品开发</w:t>
      </w:r>
    </w:p>
    <w:p>
      <w:pPr>
        <w:spacing w:before="75" w:after="0"/>
      </w:pPr>
      <w:r>
        <w:rPr/>
        <w:t xml:space="preserve">三、  优质特色品牌打造战略</w:t>
      </w:r>
    </w:p>
    <w:p>
      <w:pPr>
        <w:spacing w:before="75" w:after="0"/>
      </w:pPr>
      <w:r>
        <w:rPr>
          <w:b w:val="1"/>
          <w:bCs w:val="1"/>
        </w:rPr>
        <w:t xml:space="preserve">第十三章 区域发展格局</w:t>
      </w:r>
    </w:p>
    <w:p>
      <w:pPr>
        <w:spacing w:before="75" w:after="0"/>
      </w:pPr>
      <w:r>
        <w:rPr/>
        <w:t xml:space="preserve">第一节  东部沿海先导区</w:t>
      </w:r>
    </w:p>
    <w:p>
      <w:pPr>
        <w:spacing w:before="75" w:after="0"/>
      </w:pPr>
      <w:r>
        <w:rPr/>
        <w:t xml:space="preserve">一、  技术资本密集型企业</w:t>
      </w:r>
    </w:p>
    <w:p>
      <w:pPr>
        <w:spacing w:before="75" w:after="0"/>
      </w:pPr>
      <w:r>
        <w:rPr/>
        <w:t xml:space="preserve">二、  精深加工与品牌基地</w:t>
      </w:r>
    </w:p>
    <w:p>
      <w:pPr>
        <w:spacing w:before="75" w:after="0"/>
      </w:pPr>
      <w:r>
        <w:rPr/>
        <w:t xml:space="preserve">三、  出口导向型产业集群</w:t>
      </w:r>
    </w:p>
    <w:p>
      <w:pPr>
        <w:spacing w:before="75" w:after="0"/>
      </w:pPr>
      <w:r>
        <w:rPr/>
        <w:t xml:space="preserve">第二节  中部重点承接区</w:t>
      </w:r>
    </w:p>
    <w:p>
      <w:pPr>
        <w:spacing w:before="75" w:after="0"/>
      </w:pPr>
      <w:r>
        <w:rPr/>
        <w:t xml:space="preserve">一、  产业梯度转移承接</w:t>
      </w:r>
    </w:p>
    <w:p>
      <w:pPr>
        <w:spacing w:before="75" w:after="0"/>
      </w:pPr>
      <w:r>
        <w:rPr/>
        <w:t xml:space="preserve">二、  粮改饲与农牧结合示范区</w:t>
      </w:r>
    </w:p>
    <w:p>
      <w:pPr>
        <w:spacing w:before="75" w:after="0"/>
      </w:pPr>
      <w:r>
        <w:rPr/>
        <w:t xml:space="preserve">三、  内陆冷链物流枢纽建设</w:t>
      </w:r>
    </w:p>
    <w:p>
      <w:pPr>
        <w:spacing w:before="75" w:after="0"/>
      </w:pPr>
      <w:r>
        <w:rPr/>
        <w:t xml:space="preserve">第三节  西部特色发展区</w:t>
      </w:r>
    </w:p>
    <w:p>
      <w:pPr>
        <w:spacing w:before="75" w:after="0"/>
      </w:pPr>
      <w:r>
        <w:rPr/>
        <w:t xml:space="preserve">一、  地方特色畜禽资源开发</w:t>
      </w:r>
    </w:p>
    <w:p>
      <w:pPr>
        <w:spacing w:before="75" w:after="0"/>
      </w:pPr>
      <w:r>
        <w:rPr/>
        <w:t xml:space="preserve">二、  草原生态畜牧业转型</w:t>
      </w:r>
    </w:p>
    <w:p>
      <w:pPr>
        <w:spacing w:before="75" w:after="0"/>
      </w:pPr>
      <w:r>
        <w:rPr/>
        <w:t xml:space="preserve">三、  绿色有机产品认证与营销</w:t>
      </w:r>
    </w:p>
    <w:p>
      <w:pPr>
        <w:spacing w:before="75" w:after="0"/>
      </w:pPr>
      <w:r>
        <w:rPr>
          <w:b w:val="1"/>
          <w:bCs w:val="1"/>
        </w:rPr>
        <w:t xml:space="preserve">第十四章 企业竞争格局</w:t>
      </w:r>
    </w:p>
    <w:p>
      <w:pPr>
        <w:spacing w:before="75" w:after="0"/>
      </w:pPr>
      <w:r>
        <w:rPr/>
        <w:t xml:space="preserve">第一节  龙头企业发展战略</w:t>
      </w:r>
    </w:p>
    <w:p>
      <w:pPr>
        <w:spacing w:before="75" w:after="0"/>
      </w:pPr>
      <w:r>
        <w:rPr/>
        <w:t xml:space="preserve">一、  牧原股份垂直一体化模式</w:t>
      </w:r>
    </w:p>
    <w:p>
      <w:pPr>
        <w:spacing w:before="75" w:after="0"/>
      </w:pPr>
      <w:r>
        <w:rPr/>
        <w:t xml:space="preserve">二、  温氏股份“公司+现代农户”升级</w:t>
      </w:r>
    </w:p>
    <w:p>
      <w:pPr>
        <w:spacing w:before="75" w:after="0"/>
      </w:pPr>
      <w:r>
        <w:rPr/>
        <w:t xml:space="preserve">三、  新希望六和全产业链布局</w:t>
      </w:r>
    </w:p>
    <w:p>
      <w:pPr>
        <w:spacing w:before="75" w:after="0"/>
      </w:pPr>
      <w:r>
        <w:rPr/>
        <w:t xml:space="preserve">第二节  专精特新企业分析</w:t>
      </w:r>
    </w:p>
    <w:p>
      <w:pPr>
        <w:spacing w:before="75" w:after="0"/>
      </w:pPr>
      <w:r>
        <w:rPr/>
        <w:t xml:space="preserve">一、  种源细分市场冠军企业</w:t>
      </w:r>
    </w:p>
    <w:p>
      <w:pPr>
        <w:spacing w:before="75" w:after="0"/>
      </w:pPr>
      <w:r>
        <w:rPr/>
        <w:t xml:space="preserve">二、  智能装备与解决方案专家</w:t>
      </w:r>
    </w:p>
    <w:p>
      <w:pPr>
        <w:spacing w:before="75" w:after="0"/>
      </w:pPr>
      <w:r>
        <w:rPr/>
        <w:t xml:space="preserve">三、  功能性饲料添加剂企业</w:t>
      </w:r>
    </w:p>
    <w:p>
      <w:pPr>
        <w:spacing w:before="75" w:after="0"/>
      </w:pPr>
      <w:r>
        <w:rPr/>
        <w:t xml:space="preserve">第三节  国际企业在华布局</w:t>
      </w:r>
    </w:p>
    <w:p>
      <w:pPr>
        <w:spacing w:before="75" w:after="0"/>
      </w:pPr>
      <w:r>
        <w:rPr/>
        <w:t xml:space="preserve">一、  国际种业巨头本土化战略</w:t>
      </w:r>
    </w:p>
    <w:p>
      <w:pPr>
        <w:spacing w:before="75" w:after="0"/>
      </w:pPr>
      <w:r>
        <w:rPr/>
        <w:t xml:space="preserve">二、  高端设备供应商市场策略</w:t>
      </w:r>
    </w:p>
    <w:p>
      <w:pPr>
        <w:spacing w:before="75" w:after="0"/>
      </w:pPr>
      <w:r>
        <w:rPr/>
        <w:t xml:space="preserve">三、  技术合作与竞争态势</w:t>
      </w:r>
    </w:p>
    <w:p>
      <w:pPr>
        <w:spacing w:before="75" w:after="0"/>
      </w:pPr>
      <w:r>
        <w:rPr>
          <w:b w:val="1"/>
          <w:bCs w:val="1"/>
        </w:rPr>
        <w:t xml:space="preserve">第十五章 国际贸易影响</w:t>
      </w:r>
    </w:p>
    <w:p>
      <w:pPr>
        <w:spacing w:before="75" w:after="0"/>
      </w:pPr>
      <w:r>
        <w:rPr/>
        <w:t xml:space="preserve">第一节  进口依赖与安全</w:t>
      </w:r>
    </w:p>
    <w:p>
      <w:pPr>
        <w:spacing w:before="75" w:after="0"/>
      </w:pPr>
      <w:r>
        <w:rPr/>
        <w:t xml:space="preserve">一、  种源进口替代进程分析</w:t>
      </w:r>
    </w:p>
    <w:p>
      <w:pPr>
        <w:spacing w:before="75" w:after="0"/>
      </w:pPr>
      <w:r>
        <w:rPr/>
        <w:t xml:space="preserve">二、  饲料原料供应链安全</w:t>
      </w:r>
    </w:p>
    <w:p>
      <w:pPr>
        <w:spacing w:before="75" w:after="0"/>
      </w:pPr>
      <w:r>
        <w:rPr/>
        <w:t xml:space="preserve">三、  种猪等遗传资源引种优化</w:t>
      </w:r>
    </w:p>
    <w:p>
      <w:pPr>
        <w:spacing w:before="75" w:after="0"/>
      </w:pPr>
      <w:r>
        <w:rPr/>
        <w:t xml:space="preserve">第二节  出口市场拓展机遇</w:t>
      </w:r>
    </w:p>
    <w:p>
      <w:pPr>
        <w:spacing w:before="75" w:after="0"/>
      </w:pPr>
      <w:r>
        <w:rPr/>
        <w:t xml:space="preserve">一、  rcep框架下市场机遇</w:t>
      </w:r>
    </w:p>
    <w:p>
      <w:pPr>
        <w:spacing w:before="75" w:after="0"/>
      </w:pPr>
      <w:r>
        <w:rPr/>
        <w:t xml:space="preserve">二、  清真等国际认证突破</w:t>
      </w:r>
    </w:p>
    <w:p>
      <w:pPr>
        <w:spacing w:before="75" w:after="0"/>
      </w:pPr>
      <w:r>
        <w:rPr/>
        <w:t xml:space="preserve">三、  预制菜等加工品出口潜力</w:t>
      </w:r>
    </w:p>
    <w:p>
      <w:pPr>
        <w:spacing w:before="75" w:after="0"/>
      </w:pPr>
      <w:r>
        <w:rPr/>
        <w:t xml:space="preserve">第三节  贸易壁垒与应对策略</w:t>
      </w:r>
    </w:p>
    <w:p>
      <w:pPr>
        <w:spacing w:before="75" w:after="0"/>
      </w:pPr>
      <w:r>
        <w:rPr/>
        <w:t xml:space="preserve">一、  国际市场药残标准升级应对</w:t>
      </w:r>
    </w:p>
    <w:p>
      <w:pPr>
        <w:spacing w:before="75" w:after="0"/>
      </w:pPr>
      <w:r>
        <w:rPr/>
        <w:t xml:space="preserve">二、  动物福利要求合规性管理</w:t>
      </w:r>
    </w:p>
    <w:p>
      <w:pPr>
        <w:spacing w:before="75" w:after="0"/>
      </w:pPr>
      <w:r>
        <w:rPr/>
        <w:t xml:space="preserve">三、  碳边境调节机制等影响</w:t>
      </w:r>
    </w:p>
    <w:p>
      <w:pPr>
        <w:spacing w:before="75" w:after="0"/>
      </w:pPr>
      <w:r>
        <w:rPr>
          <w:b w:val="1"/>
          <w:bCs w:val="1"/>
        </w:rPr>
        <w:t xml:space="preserve">第十六章 投资价值分析</w:t>
      </w:r>
    </w:p>
    <w:p>
      <w:pPr>
        <w:spacing w:before="75" w:after="0"/>
      </w:pPr>
      <w:r>
        <w:rPr/>
        <w:t xml:space="preserve">第一节  投资热点领域</w:t>
      </w:r>
    </w:p>
    <w:p>
      <w:pPr>
        <w:spacing w:before="75" w:after="0"/>
      </w:pPr>
      <w:r>
        <w:rPr/>
        <w:t xml:space="preserve">一、  种源攻关与生物育种项目</w:t>
      </w:r>
    </w:p>
    <w:p>
      <w:pPr>
        <w:spacing w:before="75" w:after="0"/>
      </w:pPr>
      <w:r>
        <w:rPr/>
        <w:t xml:space="preserve">二、  智能装备与数字农业</w:t>
      </w:r>
    </w:p>
    <w:p>
      <w:pPr>
        <w:spacing w:before="75" w:after="0"/>
      </w:pPr>
      <w:r>
        <w:rPr/>
        <w:t xml:space="preserve">三、  预制菜精深加工产业链</w:t>
      </w:r>
    </w:p>
    <w:p>
      <w:pPr>
        <w:spacing w:before="75" w:after="0"/>
      </w:pPr>
      <w:r>
        <w:rPr/>
        <w:t xml:space="preserve">第二节  资本运作模式创新</w:t>
      </w:r>
    </w:p>
    <w:p>
      <w:pPr>
        <w:spacing w:before="75" w:after="0"/>
      </w:pPr>
      <w:r>
        <w:rPr/>
        <w:t xml:space="preserve">一、  产业并购基金动向</w:t>
      </w:r>
    </w:p>
    <w:p>
      <w:pPr>
        <w:spacing w:before="75" w:after="0"/>
      </w:pPr>
      <w:r>
        <w:rPr/>
        <w:t xml:space="preserve">二、  农业相关reits探索</w:t>
      </w:r>
    </w:p>
    <w:p>
      <w:pPr>
        <w:spacing w:before="75" w:after="0"/>
      </w:pPr>
      <w:r>
        <w:rPr/>
        <w:t xml:space="preserve">三、  供应链金融创新应用</w:t>
      </w:r>
    </w:p>
    <w:p>
      <w:pPr>
        <w:spacing w:before="75" w:after="0"/>
      </w:pPr>
      <w:r>
        <w:rPr/>
        <w:t xml:space="preserve">第三节  风险识别与防范</w:t>
      </w:r>
    </w:p>
    <w:p>
      <w:pPr>
        <w:spacing w:before="75" w:after="0"/>
      </w:pPr>
      <w:r>
        <w:rPr/>
        <w:t xml:space="preserve">一、  重大动物疫病风险</w:t>
      </w:r>
    </w:p>
    <w:p>
      <w:pPr>
        <w:spacing w:before="75" w:after="0"/>
      </w:pPr>
      <w:r>
        <w:rPr/>
        <w:t xml:space="preserve">二、  市场价格周期性波动</w:t>
      </w:r>
    </w:p>
    <w:p>
      <w:pPr>
        <w:spacing w:before="75" w:after="0"/>
      </w:pPr>
      <w:r>
        <w:rPr/>
        <w:t xml:space="preserve">三、  产业政策调整风险</w:t>
      </w:r>
    </w:p>
    <w:p>
      <w:pPr>
        <w:spacing w:before="75" w:after="0"/>
      </w:pPr>
      <w:r>
        <w:rPr>
          <w:b w:val="1"/>
          <w:bCs w:val="1"/>
        </w:rPr>
        <w:t xml:space="preserve">第十七章 挑战与对策</w:t>
      </w:r>
    </w:p>
    <w:p>
      <w:pPr>
        <w:spacing w:before="75" w:after="0"/>
      </w:pPr>
      <w:r>
        <w:rPr/>
        <w:t xml:space="preserve">第一节  主要发展瓶颈</w:t>
      </w:r>
    </w:p>
    <w:p>
      <w:pPr>
        <w:spacing w:before="75" w:after="0"/>
      </w:pPr>
      <w:r>
        <w:rPr/>
        <w:t xml:space="preserve">一、  资源环境约束加剧</w:t>
      </w:r>
    </w:p>
    <w:p>
      <w:pPr>
        <w:spacing w:before="75" w:after="0"/>
      </w:pPr>
      <w:r>
        <w:rPr/>
        <w:t xml:space="preserve">二、  国际竞争与技术压力</w:t>
      </w:r>
    </w:p>
    <w:p>
      <w:pPr>
        <w:spacing w:before="75" w:after="0"/>
      </w:pPr>
      <w:r>
        <w:rPr/>
        <w:t xml:space="preserve">三、  专业人才结构性短缺</w:t>
      </w:r>
    </w:p>
    <w:p>
      <w:pPr>
        <w:spacing w:before="75" w:after="0"/>
      </w:pPr>
      <w:r>
        <w:rPr/>
        <w:t xml:space="preserve">第二节  系统性应对策略</w:t>
      </w:r>
    </w:p>
    <w:p>
      <w:pPr>
        <w:spacing w:before="75" w:after="0"/>
      </w:pPr>
      <w:r>
        <w:rPr/>
        <w:t xml:space="preserve">一、  科技创新驱动产业升级</w:t>
      </w:r>
    </w:p>
    <w:p>
      <w:pPr>
        <w:spacing w:before="75" w:after="0"/>
      </w:pPr>
      <w:r>
        <w:rPr/>
        <w:t xml:space="preserve">二、  全产业链协同发展</w:t>
      </w:r>
    </w:p>
    <w:p>
      <w:pPr>
        <w:spacing w:before="75" w:after="0"/>
      </w:pPr>
      <w:r>
        <w:rPr/>
        <w:t xml:space="preserve">三、  主动对标国际先进标准</w:t>
      </w:r>
    </w:p>
    <w:p>
      <w:pPr>
        <w:spacing w:before="75" w:after="0"/>
      </w:pPr>
      <w:r>
        <w:rPr/>
        <w:t xml:space="preserve">第三节  差异化发展建议</w:t>
      </w:r>
    </w:p>
    <w:p>
      <w:pPr>
        <w:spacing w:before="75" w:after="0"/>
      </w:pPr>
      <w:r>
        <w:rPr/>
        <w:t xml:space="preserve">一、  对政府部门的政策建议</w:t>
      </w:r>
    </w:p>
    <w:p>
      <w:pPr>
        <w:spacing w:before="75" w:after="0"/>
      </w:pPr>
      <w:r>
        <w:rPr/>
        <w:t xml:space="preserve">二、  对养殖企业的经营建议</w:t>
      </w:r>
    </w:p>
    <w:p>
      <w:pPr>
        <w:spacing w:before="75" w:after="0"/>
      </w:pPr>
      <w:r>
        <w:rPr/>
        <w:t xml:space="preserve">三、  对投资者的决策建议</w:t>
      </w:r>
    </w:p>
    <w:p>
      <w:pPr>
        <w:spacing w:before="75" w:after="0"/>
      </w:pPr>
      <w:r>
        <w:rPr>
          <w:b w:val="1"/>
          <w:bCs w:val="1"/>
        </w:rPr>
        <w:t xml:space="preserve">第十八章 典型案例分析</w:t>
      </w:r>
    </w:p>
    <w:p>
      <w:pPr>
        <w:spacing w:before="75" w:after="0"/>
      </w:pPr>
      <w:r>
        <w:rPr/>
        <w:t xml:space="preserve">第一节  国内领先实践</w:t>
      </w:r>
    </w:p>
    <w:p>
      <w:pPr>
        <w:spacing w:before="75" w:after="0"/>
      </w:pPr>
      <w:r>
        <w:rPr/>
        <w:t xml:space="preserve">一、  牧原股份智能化猪场案例</w:t>
      </w:r>
    </w:p>
    <w:p>
      <w:pPr>
        <w:spacing w:before="75" w:after="0"/>
      </w:pPr>
      <w:r>
        <w:rPr/>
        <w:t xml:space="preserve">二、  温氏股份养殖模式升级案例</w:t>
      </w:r>
    </w:p>
    <w:p>
      <w:pPr>
        <w:spacing w:before="75" w:after="0"/>
      </w:pPr>
      <w:r>
        <w:rPr/>
        <w:t xml:space="preserve">三、  圣农发展白羽肉鸡育种案例</w:t>
      </w:r>
    </w:p>
    <w:p>
      <w:pPr>
        <w:spacing w:before="75" w:after="0"/>
      </w:pPr>
      <w:r>
        <w:rPr/>
        <w:t xml:space="preserve">第二节  国际经验借鉴</w:t>
      </w:r>
    </w:p>
    <w:p>
      <w:pPr>
        <w:spacing w:before="75" w:after="0"/>
      </w:pPr>
      <w:r>
        <w:rPr/>
        <w:t xml:space="preserve">一、  丹麦生猪养殖与福利管理</w:t>
      </w:r>
    </w:p>
    <w:p>
      <w:pPr>
        <w:spacing w:before="75" w:after="0"/>
      </w:pPr>
      <w:r>
        <w:rPr/>
        <w:t xml:space="preserve">二、  荷兰循环农业模式</w:t>
      </w:r>
    </w:p>
    <w:p>
      <w:pPr>
        <w:spacing w:before="75" w:after="0"/>
      </w:pPr>
      <w:r>
        <w:rPr/>
        <w:t xml:space="preserve">三、  巴西低成本规模化模式</w:t>
      </w:r>
    </w:p>
    <w:p>
      <w:pPr>
        <w:spacing w:before="75" w:after="0"/>
      </w:pPr>
      <w:r>
        <w:rPr/>
        <w:t xml:space="preserve">第三节  创新模式探索</w:t>
      </w:r>
    </w:p>
    <w:p>
      <w:pPr>
        <w:spacing w:before="75" w:after="0"/>
      </w:pPr>
      <w:r>
        <w:rPr/>
        <w:t xml:space="preserve">一、  农光互补模式</w:t>
      </w:r>
    </w:p>
    <w:p>
      <w:pPr>
        <w:spacing w:before="75" w:after="0"/>
      </w:pPr>
      <w:r>
        <w:rPr/>
        <w:t xml:space="preserve">二、  种养循环农业模式</w:t>
      </w:r>
    </w:p>
    <w:p>
      <w:pPr>
        <w:spacing w:before="75" w:after="0"/>
      </w:pPr>
      <w:r>
        <w:rPr/>
        <w:t xml:space="preserve">三、  生态产品价值实现机制</w:t>
      </w:r>
    </w:p>
    <w:p>
      <w:pPr>
        <w:spacing w:before="75" w:after="0"/>
      </w:pPr>
      <w:r>
        <w:rPr>
          <w:b w:val="1"/>
          <w:bCs w:val="1"/>
        </w:rPr>
        <w:t xml:space="preserve">第十九章 趋势与展望</w:t>
      </w:r>
    </w:p>
    <w:p>
      <w:pPr>
        <w:spacing w:before="75" w:after="0"/>
      </w:pPr>
      <w:r>
        <w:rPr/>
        <w:t xml:space="preserve">第一节  前沿技术趋势</w:t>
      </w:r>
    </w:p>
    <w:p>
      <w:pPr>
        <w:spacing w:before="75" w:after="0"/>
      </w:pPr>
      <w:r>
        <w:rPr/>
        <w:t xml:space="preserve">一、  基因编辑育种技术应用</w:t>
      </w:r>
    </w:p>
    <w:p>
      <w:pPr>
        <w:spacing w:before="75" w:after="0"/>
      </w:pPr>
      <w:r>
        <w:rPr/>
        <w:t xml:space="preserve">二、  数字孪生技术深入应用</w:t>
      </w:r>
    </w:p>
    <w:p>
      <w:pPr>
        <w:spacing w:before="75" w:after="0"/>
      </w:pPr>
      <w:r>
        <w:rPr/>
        <w:t xml:space="preserve">三、  无人化牧场发展路径</w:t>
      </w:r>
    </w:p>
    <w:p>
      <w:pPr>
        <w:spacing w:before="75" w:after="0"/>
      </w:pPr>
      <w:r>
        <w:rPr/>
        <w:t xml:space="preserve">第二节  消费与市场趋势</w:t>
      </w:r>
    </w:p>
    <w:p>
      <w:pPr>
        <w:spacing w:before="75" w:after="0"/>
      </w:pPr>
      <w:r>
        <w:rPr/>
        <w:t xml:space="preserve">一、  消费升级对品质的需求</w:t>
      </w:r>
    </w:p>
    <w:p>
      <w:pPr>
        <w:spacing w:before="75" w:after="0"/>
      </w:pPr>
      <w:r>
        <w:rPr/>
        <w:t xml:space="preserve">二、  预制菜需求增长带动变革</w:t>
      </w:r>
    </w:p>
    <w:p>
      <w:pPr>
        <w:spacing w:before="75" w:after="0"/>
      </w:pPr>
      <w:r>
        <w:rPr/>
        <w:t xml:space="preserve">三、  个性化功能性产品兴起</w:t>
      </w:r>
    </w:p>
    <w:p>
      <w:pPr>
        <w:spacing w:before="75" w:after="0"/>
      </w:pPr>
      <w:r>
        <w:rPr/>
        <w:t xml:space="preserve">第三节  产业演进趋势</w:t>
      </w:r>
    </w:p>
    <w:p>
      <w:pPr>
        <w:spacing w:before="75" w:after="0"/>
      </w:pPr>
      <w:r>
        <w:rPr/>
        <w:t xml:space="preserve">一、  集约化与智能化程度提升</w:t>
      </w:r>
    </w:p>
    <w:p>
      <w:pPr>
        <w:spacing w:before="75" w:after="0"/>
      </w:pPr>
      <w:r>
        <w:rPr/>
        <w:t xml:space="preserve">二、  全产业链整合与价值重塑</w:t>
      </w:r>
    </w:p>
    <w:p>
      <w:pPr>
        <w:spacing w:before="75" w:after="0"/>
      </w:pPr>
      <w:r>
        <w:rPr/>
        <w:t xml:space="preserve">三、  绿色低碳可持续发展转型</w:t>
      </w:r>
    </w:p>
    <w:p>
      <w:pPr>
        <w:spacing w:before="75" w:after="0"/>
      </w:pPr>
      <w:r>
        <w:rPr>
          <w:b w:val="1"/>
          <w:bCs w:val="1"/>
        </w:rPr>
        <w:t xml:space="preserve">图表目录</w:t>
      </w:r>
    </w:p>
    <w:p>
      <w:pPr>
        <w:spacing w:before="75" w:after="0"/>
      </w:pPr>
      <w:r>
        <w:rPr/>
        <w:t xml:space="preserve">图表：中国畜牧养殖业产值及占农业总产值比重变化</w:t>
      </w:r>
    </w:p>
    <w:p>
      <w:pPr>
        <w:spacing w:before="75" w:after="0"/>
      </w:pPr>
      <w:r>
        <w:rPr/>
        <w:t xml:space="preserve">图表：现代化畜牧养殖与传统模式主要特征对比</w:t>
      </w:r>
    </w:p>
    <w:p>
      <w:pPr>
        <w:spacing w:before="75" w:after="0"/>
      </w:pPr>
      <w:r>
        <w:rPr/>
        <w:t xml:space="preserve">图表：中国畜牧养殖业重要政策演变时间轴</w:t>
      </w:r>
    </w:p>
    <w:p>
      <w:pPr>
        <w:spacing w:before="75" w:after="0"/>
      </w:pPr>
      <w:r>
        <w:rPr/>
        <w:t xml:space="preserve">图表：智慧养殖、生物技术、绿色养殖三大技术路线评估</w:t>
      </w:r>
    </w:p>
    <w:p>
      <w:pPr>
        <w:spacing w:before="75" w:after="0"/>
      </w:pPr>
      <w:r>
        <w:rPr/>
        <w:t xml:space="preserve">图表：中国主要畜禽核心种源自给率进展图</w:t>
      </w:r>
    </w:p>
    <w:p>
      <w:pPr>
        <w:spacing w:before="75" w:after="0"/>
      </w:pPr>
      <w:r>
        <w:rPr/>
        <w:t xml:space="preserve">图表：饲料原料成本构成与替代潜力分析</w:t>
      </w:r>
    </w:p>
    <w:p>
      <w:pPr>
        <w:spacing w:before="75" w:after="0"/>
      </w:pPr>
      <w:r>
        <w:rPr/>
        <w:t xml:space="preserve">图表：重大动物疫病防控体系架构</w:t>
      </w:r>
    </w:p>
    <w:p>
      <w:pPr>
        <w:spacing w:before="75" w:after="0"/>
      </w:pPr>
      <w:r>
        <w:rPr/>
        <w:t xml:space="preserve">图表：智能化养殖场整体解决方案</w:t>
      </w:r>
    </w:p>
    <w:p>
      <w:pPr>
        <w:spacing w:before="75" w:after="0"/>
      </w:pPr>
      <w:r>
        <w:rPr/>
        <w:t xml:space="preserve">图表：畜禽粪污资源化利用主要路径与产出</w:t>
      </w:r>
    </w:p>
    <w:p>
      <w:pPr>
        <w:spacing w:before="75" w:after="0"/>
      </w:pPr>
      <w:r>
        <w:rPr/>
        <w:t xml:space="preserve">图表：中国能繁母猪存栏量与生猪价格关系</w:t>
      </w:r>
    </w:p>
    <w:p>
      <w:pPr>
        <w:spacing w:before="75" w:after="0"/>
      </w:pPr>
      <w:r>
        <w:rPr/>
        <w:t xml:space="preserve">图表：白羽肉鸡与黄羽肉鸡产业链价值分布对比</w:t>
      </w:r>
    </w:p>
    <w:p>
      <w:pPr>
        <w:spacing w:before="75" w:after="0"/>
      </w:pPr>
      <w:r>
        <w:rPr/>
        <w:t xml:space="preserve">图表：中国奶牛养殖单产与生鲜乳质量指标变化</w:t>
      </w:r>
    </w:p>
    <w:p>
      <w:pPr>
        <w:spacing w:before="75" w:after="0"/>
      </w:pPr>
      <w:r>
        <w:rPr/>
        <w:t xml:space="preserve">图表：畜禽产品质量安全全程追溯系统流程</w:t>
      </w:r>
    </w:p>
    <w:p>
      <w:pPr>
        <w:spacing w:before="75" w:after="0"/>
      </w:pPr>
      <w:r>
        <w:rPr/>
        <w:t xml:space="preserve">图表：中国畜牧养殖业区域优势布局</w:t>
      </w:r>
    </w:p>
    <w:p>
      <w:pPr>
        <w:spacing w:before="75" w:after="0"/>
      </w:pPr>
      <w:r>
        <w:rPr/>
        <w:t xml:space="preserve">图表：主要养殖企业营收与利润率对比</w:t>
      </w:r>
    </w:p>
    <w:p>
      <w:pPr>
        <w:spacing w:before="75" w:after="0"/>
      </w:pPr>
      <w:r>
        <w:rPr/>
        <w:t xml:space="preserve">图表：中国畜禽产品进出口金额与结构</w:t>
      </w:r>
    </w:p>
    <w:p>
      <w:pPr>
        <w:spacing w:before="75" w:after="0"/>
      </w:pPr>
      <w:r>
        <w:rPr/>
        <w:t xml:space="preserve">图表：畜牧养殖业细分领域投资价值评估矩阵</w:t>
      </w:r>
    </w:p>
    <w:p>
      <w:pPr>
        <w:spacing w:before="75" w:after="0"/>
      </w:pPr>
      <w:r>
        <w:rPr/>
        <w:t xml:space="preserve">图表：畜牧养殖业发展面临的关键挑战与对策矩阵</w:t>
      </w:r>
    </w:p>
    <w:p>
      <w:pPr>
        <w:spacing w:before="75" w:after="0"/>
      </w:pPr>
      <w:r>
        <w:rPr/>
        <w:t xml:space="preserve">图表：国内外典型案例关键指标对标分析</w:t>
      </w:r>
    </w:p>
    <w:p>
      <w:pPr>
        <w:spacing w:before="75" w:after="0"/>
      </w:pPr>
      <w:r>
        <w:rPr/>
        <w:t xml:space="preserve">图表：中国畜牧养殖业未来发展趋势预测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2026-2031年中国畜牧养殖行业投资潜力分析与战略布局研究报告</dc:title>
  <dc:description>2026-2031年中国畜牧养殖行业投资潜力分析与战略布局研究报告</dc:description>
  <dc:subject>2026-2031年中国畜牧养殖行业投资潜力分析与战略布局研究报告</dc:subject>
  <cp:keywords>研究报告</cp:keywords>
  <cp:category>研究报告</cp:category>
  <cp:lastModifiedBy>北京中道泰和信息咨询有限公司</cp:lastModifiedBy>
  <dcterms:created xsi:type="dcterms:W3CDTF">2026-03-23T11:00:58+08:00</dcterms:created>
  <dcterms:modified xsi:type="dcterms:W3CDTF">2026-03-23T11:00:58+08:00</dcterms:modified>
</cp:coreProperties>
</file>

<file path=docProps/custom.xml><?xml version="1.0" encoding="utf-8"?>
<Properties xmlns="http://schemas.openxmlformats.org/officeDocument/2006/custom-properties" xmlns:vt="http://schemas.openxmlformats.org/officeDocument/2006/docPropsVTypes"/>
</file>