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2026-2031年中国智能制造行业市场分析及发展前景预测报告</w:t>
      </w:r>
    </w:p>
    <w:p>
      <w:pPr>
        <w:spacing w:after="150"/>
      </w:pPr>
      <w:r>
        <w:rPr>
          <w:b w:val="1"/>
          <w:bCs w:val="1"/>
        </w:rPr>
        <w:t xml:space="preserve">报告简介</w:t>
      </w:r>
    </w:p>
    <w:p>
      <w:pPr>
        <w:spacing w:after="150"/>
      </w:pPr>
      <w:r>
        <w:rPr/>
        <w:t xml:space="preserve">智能制造作为工业4.0的核心，是推动制造业转型升级的关键力量。它通过融合信息技术、自动化技术、人工智能和大数据等先进技术，实现生产过程的智能化、自动化和高效化。近年来，随着全球制造业竞争的加剧和科技的飞速发展，智能制造在中国呈现出快速发展的态势，成为推动经济高质量发展的重要引擎。</w:t>
      </w:r>
    </w:p>
    <w:p>
      <w:pPr>
        <w:spacing w:after="150"/>
      </w:pPr>
      <w:r>
        <w:rPr/>
        <w:t xml:space="preserve">目前，中国智能制造行业正处于技术创新和市场拓展的关键时期。技术方面，智能制造不断引入先进的生产技术和质量控制体系，提升产品的品质和性能。例如，工业互联网平台的应用使得设备之间的互联互通成为可能，大数据分析和人工智能技术则用于优化生产流程和提高生产效率。市场方面，随着制造业企业对智能化生产的追求，智能制造市场规模持续扩大，特别是在汽车制造、电子信息、航空航天等领域，智能制造的应用场景不断拓展。随着科技的不断进步，智能制造将更加智能化，通过大数据、人工智能和物联网技术，实现生产过程的自动化和智能化管理。同时，绿色制造将成为智能制造行业的重要发展方向，企业将更加注重环保材料的使用和生产过程的节能减排。此外，随着市场需求的多样化，智能制造的应用场景将进一步拓展，从传统的制造业到新兴的医疗、金融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制造行业进行了长期追踪，结合我们对智能制造相关企业的调查研究，对我国智能制造行业发展现状与前景、市场竞争格局与形势、赢利水平与企业发展、投资策略与风险预警、发展趋势与规划建议等进行深入研究，并重点分析了智能制造行业的前景与风险。报告揭示了智能制造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智能制造行业发展概述</w:t>
      </w:r>
    </w:p>
    <w:p>
      <w:pPr>
        <w:spacing w:before="75" w:after="0"/>
      </w:pPr>
      <w:r>
        <w:rPr/>
        <w:t xml:space="preserve">第一节 智能制造的概念</w:t>
      </w:r>
    </w:p>
    <w:p>
      <w:pPr>
        <w:spacing w:before="75" w:after="0"/>
      </w:pPr>
      <w:r>
        <w:rPr/>
        <w:t xml:space="preserve">一、智能制造的定义</w:t>
      </w:r>
    </w:p>
    <w:p>
      <w:pPr>
        <w:spacing w:before="75" w:after="0"/>
      </w:pPr>
      <w:r>
        <w:rPr/>
        <w:t xml:space="preserve">二、智能制造的应用</w:t>
      </w:r>
    </w:p>
    <w:p>
      <w:pPr>
        <w:spacing w:before="75" w:after="0"/>
      </w:pPr>
      <w:r>
        <w:rPr/>
        <w:t xml:space="preserve">三、智能制造在国民经济中的地位</w:t>
      </w:r>
    </w:p>
    <w:p>
      <w:pPr>
        <w:spacing w:before="75" w:after="0"/>
      </w:pPr>
      <w:r>
        <w:rPr/>
        <w:t xml:space="preserve">第二节 我国智能制造市场概况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中国智能制造行业整体运行现状分析</w:t>
      </w:r>
    </w:p>
    <w:p>
      <w:pPr>
        <w:spacing w:before="75" w:after="0"/>
      </w:pPr>
      <w:r>
        <w:rPr/>
        <w:t xml:space="preserve">第一节 智能制造行业产业链概况</w:t>
      </w:r>
    </w:p>
    <w:p>
      <w:pPr>
        <w:spacing w:before="75" w:after="0"/>
      </w:pPr>
      <w:r>
        <w:rPr/>
        <w:t xml:space="preserve">一、智能制造行业上游发展现状</w:t>
      </w:r>
    </w:p>
    <w:p>
      <w:pPr>
        <w:spacing w:before="75" w:after="0"/>
      </w:pPr>
      <w:r>
        <w:rPr/>
        <w:t xml:space="preserve">二、智能制造行业上游发展趋势</w:t>
      </w:r>
    </w:p>
    <w:p>
      <w:pPr>
        <w:spacing w:before="75" w:after="0"/>
      </w:pPr>
      <w:r>
        <w:rPr/>
        <w:t xml:space="preserve">三、智能制造行业下游发展现状</w:t>
      </w:r>
    </w:p>
    <w:p>
      <w:pPr>
        <w:spacing w:before="75" w:after="0"/>
      </w:pPr>
      <w:r>
        <w:rPr/>
        <w:t xml:space="preserve">四、智能制造行业下游发展趋势</w:t>
      </w:r>
    </w:p>
    <w:p>
      <w:pPr>
        <w:spacing w:before="75" w:after="0"/>
      </w:pPr>
      <w:r>
        <w:rPr/>
        <w:t xml:space="preserve">第二节 智能制造行业市场供需情况分析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2023-2025年国内智能制造行业发展现状</w:t>
      </w:r>
    </w:p>
    <w:p>
      <w:pPr>
        <w:spacing w:before="75" w:after="0"/>
      </w:pPr>
      <w:r>
        <w:rPr/>
        <w:t xml:space="preserve">一、智能制造行业产销状况分析</w:t>
      </w:r>
    </w:p>
    <w:p>
      <w:pPr>
        <w:spacing w:before="75" w:after="0"/>
      </w:pPr>
      <w:r>
        <w:rPr/>
        <w:t xml:space="preserve">二、智能制造行业市场盈利能力分析</w:t>
      </w:r>
    </w:p>
    <w:p>
      <w:pPr>
        <w:spacing w:before="75" w:after="0"/>
      </w:pPr>
      <w:r>
        <w:rPr>
          <w:b w:val="1"/>
          <w:bCs w:val="1"/>
        </w:rPr>
        <w:t xml:space="preserve">第四章 智能制造行业区域市场分析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中国智能制造行业市场竞争分析</w:t>
      </w:r>
    </w:p>
    <w:p>
      <w:pPr>
        <w:spacing w:before="75" w:after="0"/>
      </w:pPr>
      <w:r>
        <w:rPr/>
        <w:t xml:space="preserve">第一节 智能制造行业上下游市场分析</w:t>
      </w:r>
    </w:p>
    <w:p>
      <w:pPr>
        <w:spacing w:before="75" w:after="0"/>
      </w:pPr>
      <w:r>
        <w:rPr/>
        <w:t xml:space="preserve">一、智能制造行业产业链简介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智能制造行业市场供需分析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智能制造行业竞争力分析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智能制造行业市场集中度分析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2025年中国智能制造行业竞争格局分析</w:t>
      </w:r>
    </w:p>
    <w:p>
      <w:pPr>
        <w:spacing w:before="75" w:after="0"/>
      </w:pPr>
      <w:r>
        <w:rPr/>
        <w:t xml:space="preserve">第一节 智能制造行业集中度分析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2023-2025年智能制造行业竞争格局分析</w:t>
      </w:r>
    </w:p>
    <w:p>
      <w:pPr>
        <w:spacing w:before="75" w:after="0"/>
      </w:pPr>
      <w:r>
        <w:rPr/>
        <w:t xml:space="preserve">一、国内外智能制造竞争分析</w:t>
      </w:r>
    </w:p>
    <w:p>
      <w:pPr>
        <w:spacing w:before="75" w:after="0"/>
      </w:pPr>
      <w:r>
        <w:rPr/>
        <w:t xml:space="preserve">二、我国智能制造市场竞争分析</w:t>
      </w:r>
    </w:p>
    <w:p>
      <w:pPr>
        <w:spacing w:before="75" w:after="0"/>
      </w:pPr>
      <w:r>
        <w:rPr/>
        <w:t xml:space="preserve">三、国内主要智能制造企业动向</w:t>
      </w:r>
    </w:p>
    <w:p>
      <w:pPr>
        <w:spacing w:before="75" w:after="0"/>
      </w:pPr>
      <w:r>
        <w:rPr/>
        <w:t xml:space="preserve">四、国内行业竞争趋势发展分析</w:t>
      </w:r>
    </w:p>
    <w:p>
      <w:pPr>
        <w:spacing w:before="75" w:after="0"/>
      </w:pPr>
      <w:r>
        <w:rPr>
          <w:b w:val="1"/>
          <w:bCs w:val="1"/>
        </w:rPr>
        <w:t xml:space="preserve">第七章 2025年智能制造企业分析</w:t>
      </w:r>
    </w:p>
    <w:p>
      <w:pPr>
        <w:spacing w:before="75" w:after="0"/>
      </w:pPr>
      <w:r>
        <w:rPr/>
        <w:t xml:space="preserve">第一节 富士康工业互联网股份有限公司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美的集团股份有限公司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海尔智家股份有限公司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浙江大华技术股份有限公司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汇川技术股份有限公司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埃斯顿自动化股份有限公司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拓斯达科技股份有限公司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华中数控股份有限公司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先导智能装备股份有限公司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中控技术股份有限公司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未来智能制造行业发展预测分析</w:t>
      </w:r>
    </w:p>
    <w:p>
      <w:pPr>
        <w:spacing w:before="75" w:after="0"/>
      </w:pPr>
      <w:r>
        <w:rPr/>
        <w:t xml:space="preserve">第一节 2026-2031年智能制造行业市场预测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2026-2031年中国智能制造行业供需预测</w:t>
      </w:r>
    </w:p>
    <w:p>
      <w:pPr>
        <w:spacing w:before="75" w:after="0"/>
      </w:pPr>
      <w:r>
        <w:rPr/>
        <w:t xml:space="preserve">一、中国智能制造供给预测</w:t>
      </w:r>
    </w:p>
    <w:p>
      <w:pPr>
        <w:spacing w:before="75" w:after="0"/>
      </w:pPr>
      <w:r>
        <w:rPr/>
        <w:t xml:space="preserve">二、中国智能制造需求预测</w:t>
      </w:r>
    </w:p>
    <w:p>
      <w:pPr>
        <w:spacing w:before="75" w:after="0"/>
      </w:pPr>
      <w:r>
        <w:rPr/>
        <w:t xml:space="preserve">三、中国智能制造供需平衡预测</w:t>
      </w:r>
    </w:p>
    <w:p>
      <w:pPr>
        <w:spacing w:before="75" w:after="0"/>
      </w:pPr>
      <w:r>
        <w:rPr/>
        <w:t xml:space="preserve">第三节 2026-2031年智能制造行业发展前景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消费市场对智能制造行业的影响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智能制造行业投资分析与预测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对智能制造行业投资机会与风险分析</w:t>
      </w:r>
    </w:p>
    <w:p>
      <w:pPr>
        <w:spacing w:before="75" w:after="0"/>
      </w:pPr>
      <w:r>
        <w:rPr/>
        <w:t xml:space="preserve">第一节 智能制造行业投资机会分析</w:t>
      </w:r>
    </w:p>
    <w:p>
      <w:pPr>
        <w:spacing w:before="75" w:after="0"/>
      </w:pPr>
      <w:r>
        <w:rPr/>
        <w:t xml:space="preserve">一、智能制造投资项目分析</w:t>
      </w:r>
    </w:p>
    <w:p>
      <w:pPr>
        <w:spacing w:before="75" w:after="0"/>
      </w:pPr>
      <w:r>
        <w:rPr/>
        <w:t xml:space="preserve">二、可以投资的智能制造模式</w:t>
      </w:r>
    </w:p>
    <w:p>
      <w:pPr>
        <w:spacing w:before="75" w:after="0"/>
      </w:pPr>
      <w:r>
        <w:rPr/>
        <w:t xml:space="preserve">三、2025年智能制造投资机会</w:t>
      </w:r>
    </w:p>
    <w:p>
      <w:pPr>
        <w:spacing w:before="75" w:after="0"/>
      </w:pPr>
      <w:r>
        <w:rPr/>
        <w:t xml:space="preserve">四、2025年智能制造投资新方向</w:t>
      </w:r>
    </w:p>
    <w:p>
      <w:pPr>
        <w:spacing w:before="75" w:after="0"/>
      </w:pPr>
      <w:r>
        <w:rPr/>
        <w:t xml:space="preserve">五、2026-2031年智能制造行业投资的建议</w:t>
      </w:r>
    </w:p>
    <w:p>
      <w:pPr>
        <w:spacing w:before="75" w:after="0"/>
      </w:pPr>
      <w:r>
        <w:rPr/>
        <w:t xml:space="preserve">第二节 影响智能制造行业发展的主要因素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智能制造行业投资风险及控制策略分析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智能制造行业研究结论及建议</w:t>
      </w:r>
    </w:p>
    <w:p>
      <w:pPr>
        <w:spacing w:before="75" w:after="0"/>
      </w:pPr>
      <w:r>
        <w:rPr/>
        <w:t xml:space="preserve">第二节 智能制造细分行业研究结论及建议</w:t>
      </w:r>
    </w:p>
    <w:p>
      <w:pPr>
        <w:spacing w:before="75" w:after="0"/>
      </w:pPr>
      <w:r>
        <w:rPr/>
        <w:t xml:space="preserve">第三节 智能制造行业竞争策略总结及建议</w:t>
      </w:r>
    </w:p>
    <w:p>
      <w:pPr>
        <w:spacing w:before="75" w:after="0"/>
      </w:pPr>
      <w:r>
        <w:rPr>
          <w:b w:val="1"/>
          <w:bCs w:val="1"/>
        </w:rPr>
        <w:t xml:space="preserve">图表目录</w:t>
      </w:r>
    </w:p>
    <w:p>
      <w:pPr>
        <w:spacing w:before="75" w:after="0"/>
      </w:pPr>
      <w:r>
        <w:rPr/>
        <w:t xml:space="preserve">图表：智能制造产业链分析</w:t>
      </w:r>
    </w:p>
    <w:p>
      <w:pPr>
        <w:spacing w:before="75" w:after="0"/>
      </w:pPr>
      <w:r>
        <w:rPr/>
        <w:t xml:space="preserve">图表：智能制造行业生命周期</w:t>
      </w:r>
    </w:p>
    <w:p>
      <w:pPr>
        <w:spacing w:before="75" w:after="0"/>
      </w:pPr>
      <w:r>
        <w:rPr/>
        <w:t xml:space="preserve">图表：2023-2025年中国智能制造行业市场规模</w:t>
      </w:r>
    </w:p>
    <w:p>
      <w:pPr>
        <w:spacing w:before="75" w:after="0"/>
      </w:pPr>
      <w:r>
        <w:rPr/>
        <w:t xml:space="preserve">图表：2023-2025年全球智能制造产业市场规模</w:t>
      </w:r>
    </w:p>
    <w:p>
      <w:pPr>
        <w:spacing w:before="75" w:after="0"/>
      </w:pPr>
      <w:r>
        <w:rPr/>
        <w:t xml:space="preserve">图表：2023-2025年智能制造重要数据指标比较</w:t>
      </w:r>
    </w:p>
    <w:p>
      <w:pPr>
        <w:spacing w:before="75" w:after="0"/>
      </w:pPr>
      <w:r>
        <w:rPr/>
        <w:t xml:space="preserve">图表：2023-2025年中国智能制造行业利润情况分析</w:t>
      </w:r>
    </w:p>
    <w:p>
      <w:pPr>
        <w:spacing w:before="75" w:after="0"/>
      </w:pPr>
      <w:r>
        <w:rPr/>
        <w:t xml:space="preserve">图表：2023-2025年中国智能制造行业资产情况分析</w:t>
      </w:r>
    </w:p>
    <w:p>
      <w:pPr>
        <w:spacing w:before="75" w:after="0"/>
      </w:pPr>
      <w:r>
        <w:rPr/>
        <w:t xml:space="preserve">图表：2023-2025年中国智能制造竞争力分析</w:t>
      </w:r>
    </w:p>
    <w:p>
      <w:pPr>
        <w:spacing w:before="75" w:after="0"/>
      </w:pPr>
      <w:r>
        <w:rPr/>
        <w:t xml:space="preserve">图表：2026-2031年中国智能制造市场前景预测</w:t>
      </w:r>
    </w:p>
    <w:p>
      <w:pPr>
        <w:spacing w:before="75" w:after="0"/>
      </w:pPr>
      <w:r>
        <w:rPr/>
        <w:t xml:space="preserve">图表：2026-2031年中国智能制造发展前景预测</w:t>
      </w:r>
    </w:p>
    <w:p>
      <w:pPr>
        <w:spacing w:before="75" w:after="0"/>
      </w:pPr>
      <w:r>
        <w:rPr/>
        <w:t xml:space="preserve">图表：2023-2025年智能制造行业销售成本分析</w:t>
      </w:r>
    </w:p>
    <w:p>
      <w:pPr>
        <w:spacing w:before="75" w:after="0"/>
      </w:pPr>
      <w:r>
        <w:rPr/>
        <w:t xml:space="preserve">图表：2023-2025年智能制造行业销售费用分析</w:t>
      </w:r>
    </w:p>
    <w:p>
      <w:pPr>
        <w:spacing w:before="75" w:after="0"/>
      </w:pPr>
      <w:r>
        <w:rPr/>
        <w:t xml:space="preserve">图表：2023-2025年智能制造行业管理费用分析</w:t>
      </w:r>
    </w:p>
    <w:p>
      <w:pPr>
        <w:spacing w:before="75" w:after="0"/>
      </w:pPr>
      <w:r>
        <w:rPr/>
        <w:t xml:space="preserve">图表：2023-2025年智能制造行业财务费用分析</w:t>
      </w:r>
    </w:p>
    <w:p>
      <w:pPr>
        <w:spacing w:before="75" w:after="0"/>
      </w:pPr>
      <w:r>
        <w:rPr/>
        <w:t xml:space="preserve">图表：2023-2025年智能制造行业成本费用利润率分析</w:t>
      </w:r>
    </w:p>
    <w:p>
      <w:pPr>
        <w:spacing w:before="75" w:after="0"/>
      </w:pPr>
      <w:r>
        <w:rPr/>
        <w:t xml:space="preserve">图表：2022-2024年智能制造行业总资产利润率分析</w:t>
      </w:r>
    </w:p>
    <w:p>
      <w:pPr>
        <w:spacing w:before="75" w:after="0"/>
      </w:pPr>
      <w:r>
        <w:rPr/>
        <w:t xml:space="preserve">图表：2023-2025年智能制造行业资产分析</w:t>
      </w:r>
    </w:p>
    <w:p>
      <w:pPr>
        <w:spacing w:before="75" w:after="0"/>
      </w:pPr>
      <w:r>
        <w:rPr/>
        <w:t xml:space="preserve">图表：2023-2025年智能制造行业负债分析</w:t>
      </w:r>
    </w:p>
    <w:p>
      <w:pPr>
        <w:spacing w:before="75" w:after="0"/>
      </w:pPr>
      <w:r>
        <w:rPr/>
        <w:t xml:space="preserve">图表：2025-2025年智能制造行业偿债能力分析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图表：2026-2031年智能制造行业发展规模预测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2026-2031年中国智能制造行业市场分析及发展前景预测报告</dc:title>
  <dc:description>2026-2031年中国智能制造行业市场分析及发展前景预测报告</dc:description>
  <dc:subject>2026-2031年中国智能制造行业市场分析及发展前景预测报告</dc:subject>
  <cp:keywords>研究报告</cp:keywords>
  <cp:category>研究报告</cp:category>
  <cp:lastModifiedBy>北京中道泰和信息咨询有限公司</cp:lastModifiedBy>
  <dcterms:created xsi:type="dcterms:W3CDTF">2026-03-23T11:02:42+08:00</dcterms:created>
  <dcterms:modified xsi:type="dcterms:W3CDTF">2026-03-23T11:02:42+08:00</dcterms:modified>
</cp:coreProperties>
</file>

<file path=docProps/custom.xml><?xml version="1.0" encoding="utf-8"?>
<Properties xmlns="http://schemas.openxmlformats.org/officeDocument/2006/custom-properties" xmlns:vt="http://schemas.openxmlformats.org/officeDocument/2006/docPropsVTypes"/>
</file>