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2026-2031年中国新风系统行业深度发展研究与“十五五”企业投资战略规划报告</w:t>
      </w:r>
    </w:p>
    <w:p>
      <w:pPr>
        <w:spacing w:after="150"/>
      </w:pPr>
      <w:r>
        <w:rPr>
          <w:b w:val="1"/>
          <w:bCs w:val="1"/>
        </w:rPr>
        <w:t xml:space="preserve">报告简介</w:t>
      </w:r>
    </w:p>
    <w:p>
      <w:pPr>
        <w:spacing w:after="150"/>
      </w:pPr>
      <w:r>
        <w:rPr/>
        <w:t xml:space="preserve">新风系统作为一种能够有效改善室内空气质量的设备，近年来在我国得到了广泛应用。它通过机械动力实现室内外空气的定向交换，不仅可以引入新鲜空气，还能排出室内的污浊空气。新风系统的核心组件包括风机、过滤装置、热交换器和智能控制模块，通过这些组件的协同工作，实现对空气的过滤、净化、温度调节和湿度调节。其工作原理是利用风机将室外空气引入系统，经过多级过滤装置去除空气中的有害物质后，再通过热交换器调节温度和湿度，最后送入室内，同时将室内污浊空气排出。</w:t>
      </w:r>
    </w:p>
    <w:p>
      <w:pPr>
        <w:spacing w:after="150"/>
      </w:pPr>
      <w:r>
        <w:rPr/>
        <w:t xml:space="preserve">从现状来看，新风系统市场呈现出多样化的发展态势。随着消费者对室内空气质量的关注度不断提高，新风系统的需求也在不断增加。目前市场上的新风系统产品种类繁多，包括中央新风系统、壁挂式新风系统、柜机式新风系统等，不同类型的系统适用于不同的使用场景和需求。在安装过程中，需要考虑管路布置、风量损失、吊顶高度、穿墙打孔位置以及与中央空调管道的配合等问题。此外，新风系统的选购也需要综合考虑房屋面积、使用场景、预算范围、净化效率、噪音水平、能耗等级以及品牌服务等因素。随着技术的不断进步，新风系统的过滤和净化能力将进一步提升，能够更有效地去除空气中的有害物质。同时，智能控制系统将更加普及，通过传感器实时监测室内空气质量，并自动调节运行模式。此外，热交换技术的应用将更加广泛，能够有效降低空调等设备的能耗。随着人们对健康生活的追求以及对室内空气质量要求的提高，新风系统市场有望继续保持快速增长，为人们提供更加健康、舒适的室内环境。</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新风系统行业发展的问题和难题做深入分析，并从2020年开始全面跟进相关规划的制定和研究工作，为新风系统行业规划指导目标和新风系统发展方向提供有建设性的建议，为新风系统行业发展提供准确的市场分析内容和研究成果。</w:t>
      </w:r>
    </w:p>
    <w:p>
      <w:pPr>
        <w:spacing w:after="150"/>
      </w:pPr>
      <w:r>
        <w:rPr/>
        <w:t xml:space="preserve">中道泰和通过对新风系统行业长期跟踪监测，分析新风系统行业需求、供给、经营特性、获取能力、产业链和价值链等多方面的内容，整合行业、市场、企业、用户等多层面数据和信息资源，为客户提供深度的新风系统行业研究报告，以专业的研究方法帮助客户深入的了解新风系统行业，发现投资价值和投资机会，规避经营风险，提高管理和运营能力。新风系统行业报告是从事新风系统行业投资之前，对新风系统行业各种相关因素进行具体调查、研究、分析，评估项目可行性、效果效益程度，提出建设性意见建议对策等，是新风系统行业投资决策者和主管机关审批的研究性报告。以阐述对新风系统行业的理论认识为主要内容，重在新风系统行业本质及规律性认识的研究。新风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新风系统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新风系统行业发展状况和特点，以及“十四五”中国新风系统行业将面临的挑战、行业的区域发展状况与竞争格局。报告还对“十四五”全球及中国新风系统行业发展动向和趋势作了详细分析和预测，并对新风系统行业进行了趋向研判，是新风系统经营企业，科研、投资机构等单位准确了解目前新风系统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一、“十五五”规划期新风系统行业发展方向</w:t>
      </w:r>
    </w:p>
    <w:p>
      <w:pPr>
        <w:spacing w:before="75" w:after="0"/>
      </w:pPr>
      <w:r>
        <w:rPr/>
        <w:t xml:space="preserve">二、“十五五”规划期新风系统行业发展动态</w:t>
      </w:r>
    </w:p>
    <w:p>
      <w:pPr>
        <w:spacing w:before="75" w:after="0"/>
      </w:pPr>
      <w:r>
        <w:rPr/>
        <w:t xml:space="preserve">三、2025年新风系统行业发展动向分析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一、新风系统技术发展概况</w:t>
      </w:r>
    </w:p>
    <w:p>
      <w:pPr>
        <w:spacing w:before="75" w:after="0"/>
      </w:pPr>
      <w:r>
        <w:rPr/>
        <w:t xml:space="preserve">二、新风系统研发投入情况</w:t>
      </w:r>
    </w:p>
    <w:p>
      <w:pPr>
        <w:spacing w:before="75" w:after="0"/>
      </w:pPr>
      <w:r>
        <w:rPr/>
        <w:t xml:space="preserve">三、新风系统主要技术进展</w:t>
      </w:r>
    </w:p>
    <w:p>
      <w:pPr>
        <w:spacing w:before="75" w:after="0"/>
      </w:pPr>
      <w:r>
        <w:rPr/>
        <w:t xml:space="preserve">四、行业技术趋势分析</w:t>
      </w:r>
    </w:p>
    <w:p>
      <w:pPr>
        <w:spacing w:before="75" w:after="0"/>
      </w:pPr>
      <w:r>
        <w:rPr/>
        <w:t xml:space="preserve">五、新风系统技术发展的影响</w:t>
      </w:r>
    </w:p>
    <w:p>
      <w:pPr>
        <w:spacing w:before="75" w:after="0"/>
      </w:pPr>
      <w:r>
        <w:rPr>
          <w:b w:val="1"/>
          <w:bCs w:val="1"/>
        </w:rPr>
        <w:t xml:space="preserve">第四章 “十四五”时期以来新风系统行业运行现状分析</w:t>
      </w:r>
    </w:p>
    <w:p>
      <w:pPr>
        <w:spacing w:before="75" w:after="0"/>
      </w:pPr>
      <w:r>
        <w:rPr/>
        <w:t xml:space="preserve">第一节 “十四五”全球新风系统行业发展状况分析</w:t>
      </w:r>
    </w:p>
    <w:p>
      <w:pPr>
        <w:spacing w:before="75" w:after="0"/>
      </w:pPr>
      <w:r>
        <w:rPr/>
        <w:t xml:space="preserve">一、2025年全球新风系统行业发展规模</w:t>
      </w:r>
    </w:p>
    <w:p>
      <w:pPr>
        <w:spacing w:before="75" w:after="0"/>
      </w:pPr>
      <w:r>
        <w:rPr/>
        <w:t xml:space="preserve">二、2025年全球新风系统行业区域格局</w:t>
      </w:r>
    </w:p>
    <w:p>
      <w:pPr>
        <w:spacing w:before="75" w:after="0"/>
      </w:pPr>
      <w:r>
        <w:rPr/>
        <w:t xml:space="preserve">三、全球新风系统行业未来趋势预测</w:t>
      </w:r>
    </w:p>
    <w:p>
      <w:pPr>
        <w:spacing w:before="75" w:after="0"/>
      </w:pPr>
      <w:r>
        <w:rPr/>
        <w:t xml:space="preserve">四、全球新风系统行业主要企业动向</w:t>
      </w:r>
    </w:p>
    <w:p>
      <w:pPr>
        <w:spacing w:before="75" w:after="0"/>
      </w:pPr>
      <w:r>
        <w:rPr/>
        <w:t xml:space="preserve">第二节 “十四五”中国新风系统行业发展状况分析</w:t>
      </w:r>
    </w:p>
    <w:p>
      <w:pPr>
        <w:spacing w:before="75" w:after="0"/>
      </w:pPr>
      <w:r>
        <w:rPr/>
        <w:t xml:space="preserve">一、中国新风系统行业发展阶段</w:t>
      </w:r>
    </w:p>
    <w:p>
      <w:pPr>
        <w:spacing w:before="75" w:after="0"/>
      </w:pPr>
      <w:r>
        <w:rPr/>
        <w:t xml:space="preserve">二、中国新风系统行业发展总体概况</w:t>
      </w:r>
    </w:p>
    <w:p>
      <w:pPr>
        <w:spacing w:before="75" w:after="0"/>
      </w:pPr>
      <w:r>
        <w:rPr/>
        <w:t xml:space="preserve">三、中国新风系统行业发展特点分析</w:t>
      </w:r>
    </w:p>
    <w:p>
      <w:pPr>
        <w:spacing w:before="75" w:after="0"/>
      </w:pPr>
      <w:r>
        <w:rPr/>
        <w:t xml:space="preserve">四、中国新风系统行业盈利模式分析</w:t>
      </w:r>
    </w:p>
    <w:p>
      <w:pPr>
        <w:spacing w:before="75" w:after="0"/>
      </w:pPr>
      <w:r>
        <w:rPr/>
        <w:t xml:space="preserve">第三节 “十四五”新风系统行业发展现状</w:t>
      </w:r>
    </w:p>
    <w:p>
      <w:pPr>
        <w:spacing w:before="75" w:after="0"/>
      </w:pPr>
      <w:r>
        <w:rPr/>
        <w:t xml:space="preserve">一、中国新风系统行业市场规模分析</w:t>
      </w:r>
    </w:p>
    <w:p>
      <w:pPr>
        <w:spacing w:before="75" w:after="0"/>
      </w:pPr>
      <w:r>
        <w:rPr/>
        <w:t xml:space="preserve">二、中国新风系统行业发展现状分析</w:t>
      </w:r>
    </w:p>
    <w:p>
      <w:pPr>
        <w:spacing w:before="75" w:after="0"/>
      </w:pPr>
      <w:r>
        <w:rPr/>
        <w:t xml:space="preserve">三、中国新风系统市场运行情况分析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“十四五”时期新风系统行业竞争格局分析</w:t>
      </w:r>
    </w:p>
    <w:p>
      <w:pPr>
        <w:spacing w:before="75" w:after="0"/>
      </w:pPr>
      <w:r>
        <w:rPr/>
        <w:t xml:space="preserve">第一节 行业总体市场竞争状况分析</w:t>
      </w:r>
    </w:p>
    <w:p>
      <w:pPr>
        <w:spacing w:before="75" w:after="0"/>
      </w:pPr>
      <w:r>
        <w:rPr/>
        <w:t xml:space="preserve">一、新风系统行业不同市场竞争结构特点</w:t>
      </w:r>
    </w:p>
    <w:p>
      <w:pPr>
        <w:spacing w:before="75" w:after="0"/>
      </w:pPr>
      <w:r>
        <w:rPr/>
        <w:t xml:space="preserve">二、新风系统行业企业竞争比较分析</w:t>
      </w:r>
    </w:p>
    <w:p>
      <w:pPr>
        <w:spacing w:before="75" w:after="0"/>
      </w:pPr>
      <w:r>
        <w:rPr/>
        <w:t xml:space="preserve">三、新风系统行业企业间竞争格局分析</w:t>
      </w:r>
    </w:p>
    <w:p>
      <w:pPr>
        <w:spacing w:before="75" w:after="0"/>
      </w:pPr>
      <w:r>
        <w:rPr/>
        <w:t xml:space="preserve">四、新风系统行业集中度分析</w:t>
      </w:r>
    </w:p>
    <w:p>
      <w:pPr>
        <w:spacing w:before="75" w:after="0"/>
      </w:pPr>
      <w:r>
        <w:rPr/>
        <w:t xml:space="preserve">五、新风系统行业swot分析</w:t>
      </w:r>
    </w:p>
    <w:p>
      <w:pPr>
        <w:spacing w:before="75" w:after="0"/>
      </w:pPr>
      <w:r>
        <w:rPr/>
        <w:t xml:space="preserve">第二节 中国新风系统行业竞争格局综述</w:t>
      </w:r>
    </w:p>
    <w:p>
      <w:pPr>
        <w:spacing w:before="75" w:after="0"/>
      </w:pPr>
      <w:r>
        <w:rPr/>
        <w:t xml:space="preserve">一、新风系统行业竞争概况</w:t>
      </w:r>
    </w:p>
    <w:p>
      <w:pPr>
        <w:spacing w:before="75" w:after="0"/>
      </w:pPr>
      <w:r>
        <w:rPr/>
        <w:t xml:space="preserve">1、中国新风系统行业品牌竞争格局</w:t>
      </w:r>
    </w:p>
    <w:p>
      <w:pPr>
        <w:spacing w:before="75" w:after="0"/>
      </w:pPr>
      <w:r>
        <w:rPr/>
        <w:t xml:space="preserve">2、新风系统业未来竞争格局和特点</w:t>
      </w:r>
    </w:p>
    <w:p>
      <w:pPr>
        <w:spacing w:before="75" w:after="0"/>
      </w:pPr>
      <w:r>
        <w:rPr/>
        <w:t xml:space="preserve">3、新风系统市场进入及竞争对手分析</w:t>
      </w:r>
    </w:p>
    <w:p>
      <w:pPr>
        <w:spacing w:before="75" w:after="0"/>
      </w:pPr>
      <w:r>
        <w:rPr/>
        <w:t xml:space="preserve">二、中国新风系统行业竞争力分析</w:t>
      </w:r>
    </w:p>
    <w:p>
      <w:pPr>
        <w:spacing w:before="75" w:after="0"/>
      </w:pPr>
      <w:r>
        <w:rPr/>
        <w:t xml:space="preserve">1、中国新风系统行业竞争力剖析</w:t>
      </w:r>
    </w:p>
    <w:p>
      <w:pPr>
        <w:spacing w:before="75" w:after="0"/>
      </w:pPr>
      <w:r>
        <w:rPr/>
        <w:t xml:space="preserve">2、中国新风系统企业市场竞争的优势</w:t>
      </w:r>
    </w:p>
    <w:p>
      <w:pPr>
        <w:spacing w:before="75" w:after="0"/>
      </w:pPr>
      <w:r>
        <w:rPr/>
        <w:t xml:space="preserve">3、新风系统行业主要企业竞争力分析</w:t>
      </w:r>
    </w:p>
    <w:p>
      <w:pPr>
        <w:spacing w:before="75" w:after="0"/>
      </w:pPr>
      <w:r>
        <w:rPr/>
        <w:t xml:space="preserve">第三节 新风系统行业竞争格局分析</w:t>
      </w:r>
    </w:p>
    <w:p>
      <w:pPr>
        <w:spacing w:before="75" w:after="0"/>
      </w:pPr>
      <w:r>
        <w:rPr/>
        <w:t xml:space="preserve">一、国内外企业新风系统竞争分析</w:t>
      </w:r>
    </w:p>
    <w:p>
      <w:pPr>
        <w:spacing w:before="75" w:after="0"/>
      </w:pPr>
      <w:r>
        <w:rPr/>
        <w:t xml:space="preserve">二、中国新风系统市场竞争分析</w:t>
      </w:r>
    </w:p>
    <w:p>
      <w:pPr>
        <w:spacing w:before="75" w:after="0"/>
      </w:pPr>
      <w:r>
        <w:rPr/>
        <w:t xml:space="preserve">三、国内主要新风系统企业动向</w:t>
      </w:r>
    </w:p>
    <w:p>
      <w:pPr>
        <w:spacing w:before="75" w:after="0"/>
      </w:pPr>
      <w:r>
        <w:rPr/>
        <w:t xml:space="preserve">第四节 新风系统市场竞争策略分析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“十五五”新风系统行业投资规划与发展战略</w:t>
      </w:r>
    </w:p>
    <w:p>
      <w:pPr>
        <w:spacing w:before="75" w:after="0"/>
      </w:pPr>
      <w:r>
        <w:rPr/>
        <w:t xml:space="preserve">第一节 新风系统行业投融资情况</w:t>
      </w:r>
    </w:p>
    <w:p>
      <w:pPr>
        <w:spacing w:before="75" w:after="0"/>
      </w:pPr>
      <w:r>
        <w:rPr/>
        <w:t xml:space="preserve">一、新风系统行业资金渠道分析</w:t>
      </w:r>
    </w:p>
    <w:p>
      <w:pPr>
        <w:spacing w:before="75" w:after="0"/>
      </w:pPr>
      <w:r>
        <w:rPr/>
        <w:t xml:space="preserve">二、新风系统行业固定资产投资</w:t>
      </w:r>
    </w:p>
    <w:p>
      <w:pPr>
        <w:spacing w:before="75" w:after="0"/>
      </w:pPr>
      <w:r>
        <w:rPr/>
        <w:t xml:space="preserve">三、新风系统行业重组情况分析</w:t>
      </w:r>
    </w:p>
    <w:p>
      <w:pPr>
        <w:spacing w:before="75" w:after="0"/>
      </w:pPr>
      <w:r>
        <w:rPr/>
        <w:t xml:space="preserve">四、新风系统行业投资现状分析</w:t>
      </w:r>
    </w:p>
    <w:p>
      <w:pPr>
        <w:spacing w:before="75" w:after="0"/>
      </w:pPr>
      <w:r>
        <w:rPr/>
        <w:t xml:space="preserve">第二节 2026-2031年新风系统行业投资机会</w:t>
      </w:r>
    </w:p>
    <w:p>
      <w:pPr>
        <w:spacing w:before="75" w:after="0"/>
      </w:pPr>
      <w:r>
        <w:rPr/>
        <w:t xml:space="preserve">一、新风系统产业链投资机会</w:t>
      </w:r>
    </w:p>
    <w:p>
      <w:pPr>
        <w:spacing w:before="75" w:after="0"/>
      </w:pPr>
      <w:r>
        <w:rPr/>
        <w:t xml:space="preserve">二、新风系统重点区域投资机会</w:t>
      </w:r>
    </w:p>
    <w:p>
      <w:pPr>
        <w:spacing w:before="75" w:after="0"/>
      </w:pPr>
      <w:r>
        <w:rPr/>
        <w:t xml:space="preserve">第三节 2026-2031年新风系统行业投资风险及防范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“十五五”新风系统行业前景及趋势预测</w:t>
      </w:r>
    </w:p>
    <w:p>
      <w:pPr>
        <w:spacing w:before="75" w:after="0"/>
      </w:pPr>
      <w:r>
        <w:rPr/>
        <w:t xml:space="preserve">第一节 新风系统行业五年规划现状及未来预测</w:t>
      </w:r>
    </w:p>
    <w:p>
      <w:pPr>
        <w:spacing w:before="75" w:after="0"/>
      </w:pPr>
      <w:r>
        <w:rPr/>
        <w:t xml:space="preserve">一、“十四五”期间新风系统规划目标完成情况</w:t>
      </w:r>
    </w:p>
    <w:p>
      <w:pPr>
        <w:spacing w:before="75" w:after="0"/>
      </w:pPr>
      <w:r>
        <w:rPr/>
        <w:t xml:space="preserve">二、“十四五”期间新风系统行业主要发展成果</w:t>
      </w:r>
    </w:p>
    <w:p>
      <w:pPr>
        <w:spacing w:before="75" w:after="0"/>
      </w:pPr>
      <w:r>
        <w:rPr/>
        <w:t xml:space="preserve">三、“十四五”时期新风系统行业重要事件动态</w:t>
      </w:r>
    </w:p>
    <w:p>
      <w:pPr>
        <w:spacing w:before="75" w:after="0"/>
      </w:pPr>
      <w:r>
        <w:rPr/>
        <w:t xml:space="preserve">第二节 2026-2031年新风系统市场发展前景</w:t>
      </w:r>
    </w:p>
    <w:p>
      <w:pPr>
        <w:spacing w:before="75" w:after="0"/>
      </w:pPr>
      <w:r>
        <w:rPr/>
        <w:t xml:space="preserve">一、2026-2031年新风系统市场发展潜力</w:t>
      </w:r>
    </w:p>
    <w:p>
      <w:pPr>
        <w:spacing w:before="75" w:after="0"/>
      </w:pPr>
      <w:r>
        <w:rPr/>
        <w:t xml:space="preserve">二、2026-2031年新风系统市场发展前景展望</w:t>
      </w:r>
    </w:p>
    <w:p>
      <w:pPr>
        <w:spacing w:before="75" w:after="0"/>
      </w:pPr>
      <w:r>
        <w:rPr/>
        <w:t xml:space="preserve">第三节 2026-2031年新风系统市场发展趋势预测</w:t>
      </w:r>
    </w:p>
    <w:p>
      <w:pPr>
        <w:spacing w:before="75" w:after="0"/>
      </w:pPr>
      <w:r>
        <w:rPr/>
        <w:t xml:space="preserve">一、2026-2031年新风系统行业发展趋势预测</w:t>
      </w:r>
    </w:p>
    <w:p>
      <w:pPr>
        <w:spacing w:before="75" w:after="0"/>
      </w:pPr>
      <w:r>
        <w:rPr/>
        <w:t xml:space="preserve">二、2026-2031年新风系统行业市场规模预测</w:t>
      </w:r>
    </w:p>
    <w:p>
      <w:pPr>
        <w:spacing w:before="75" w:after="0"/>
      </w:pPr>
      <w:r>
        <w:rPr/>
        <w:t xml:space="preserve">三、2026-2031年新风系统行业应用趋势预测</w:t>
      </w:r>
    </w:p>
    <w:p>
      <w:pPr>
        <w:spacing w:before="75" w:after="0"/>
      </w:pPr>
      <w:r>
        <w:rPr>
          <w:b w:val="1"/>
          <w:bCs w:val="1"/>
        </w:rPr>
        <w:t xml:space="preserve">第九章 “十五五”规划指导新风系统行业企业战略方向研究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新风系统行业企业战略规划方向研究</w:t>
      </w:r>
    </w:p>
    <w:p>
      <w:pPr>
        <w:spacing w:before="75" w:after="0"/>
      </w:pPr>
      <w:r>
        <w:rPr/>
        <w:t xml:space="preserve">一、“十五五”新风系统行业企业战略调查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图表：新风系统行业生命周期</w:t>
      </w:r>
    </w:p>
    <w:p>
      <w:pPr>
        <w:spacing w:before="75" w:after="0"/>
      </w:pPr>
      <w:r>
        <w:rPr/>
        <w:t xml:space="preserve">图表：新风系统行业产业链结构图</w:t>
      </w:r>
    </w:p>
    <w:p>
      <w:pPr>
        <w:spacing w:before="75" w:after="0"/>
      </w:pPr>
      <w:r>
        <w:rPr/>
        <w:t xml:space="preserve">图表：新风系统行业主要政策一览</w:t>
      </w:r>
    </w:p>
    <w:p>
      <w:pPr>
        <w:spacing w:before="75" w:after="0"/>
      </w:pPr>
      <w:r>
        <w:rPr/>
        <w:t xml:space="preserve">图表：新中国70年十三个五年规划回顾</w:t>
      </w:r>
    </w:p>
    <w:p>
      <w:pPr>
        <w:spacing w:before="75" w:after="0"/>
      </w:pPr>
      <w:r>
        <w:rPr/>
        <w:t xml:space="preserve">图表：“十四五”新风系统行业发展目标完成值</w:t>
      </w:r>
    </w:p>
    <w:p>
      <w:pPr>
        <w:spacing w:before="75" w:after="0"/>
      </w:pPr>
      <w:r>
        <w:rPr/>
        <w:t xml:space="preserve">图表：2023-2025年全球新风系统行业市场规模</w:t>
      </w:r>
    </w:p>
    <w:p>
      <w:pPr>
        <w:spacing w:before="75" w:after="0"/>
      </w:pPr>
      <w:r>
        <w:rPr/>
        <w:t xml:space="preserve">图表：2023-2025年中国新风系统行业市场规模</w:t>
      </w:r>
    </w:p>
    <w:p>
      <w:pPr>
        <w:spacing w:before="75" w:after="0"/>
      </w:pPr>
      <w:r>
        <w:rPr/>
        <w:t xml:space="preserve">图表：中国新风系统市场占全球份额比较</w:t>
      </w:r>
    </w:p>
    <w:p>
      <w:pPr>
        <w:spacing w:before="75" w:after="0"/>
      </w:pPr>
      <w:r>
        <w:rPr/>
        <w:t xml:space="preserve">图表：2023-2025年新风系统行业华北地区供需格局</w:t>
      </w:r>
    </w:p>
    <w:p>
      <w:pPr>
        <w:spacing w:before="75" w:after="0"/>
      </w:pPr>
      <w:r>
        <w:rPr/>
        <w:t xml:space="preserve">图表：2023-2025年新风系统行业华中地区供需格局</w:t>
      </w:r>
    </w:p>
    <w:p>
      <w:pPr>
        <w:spacing w:before="75" w:after="0"/>
      </w:pPr>
      <w:r>
        <w:rPr/>
        <w:t xml:space="preserve">图表：2023-2025年新风系统行业华南地区供需格局</w:t>
      </w:r>
    </w:p>
    <w:p>
      <w:pPr>
        <w:spacing w:before="75" w:after="0"/>
      </w:pPr>
      <w:r>
        <w:rPr/>
        <w:t xml:space="preserve">图表：2023-2025年新风系统行业华东地区供需格局</w:t>
      </w:r>
    </w:p>
    <w:p>
      <w:pPr>
        <w:spacing w:before="75" w:after="0"/>
      </w:pPr>
      <w:r>
        <w:rPr/>
        <w:t xml:space="preserve">图表：2023-2025年新风系统行业东北地区供需格局</w:t>
      </w:r>
    </w:p>
    <w:p>
      <w:pPr>
        <w:spacing w:before="75" w:after="0"/>
      </w:pPr>
      <w:r>
        <w:rPr/>
        <w:t xml:space="preserve">图表：2023-2025年新风系统行业西南地区供需格局</w:t>
      </w:r>
    </w:p>
    <w:p>
      <w:pPr>
        <w:spacing w:before="75" w:after="0"/>
      </w:pPr>
      <w:r>
        <w:rPr/>
        <w:t xml:space="preserve">图表：2023-2025年新风系统行业西北地区供需格局</w:t>
      </w:r>
    </w:p>
    <w:p>
      <w:pPr>
        <w:spacing w:before="75" w:after="0"/>
      </w:pPr>
      <w:r>
        <w:rPr/>
        <w:t xml:space="preserve">图表：2021-2024年新风系统行业收入总计</w:t>
      </w:r>
    </w:p>
    <w:p>
      <w:pPr>
        <w:spacing w:before="75" w:after="0"/>
      </w:pPr>
      <w:r>
        <w:rPr/>
        <w:t xml:space="preserve">图表：2023-2025年新风系统行业利润分析</w:t>
      </w:r>
    </w:p>
    <w:p>
      <w:pPr>
        <w:spacing w:before="75" w:after="0"/>
      </w:pPr>
      <w:r>
        <w:rPr/>
        <w:t xml:space="preserve">图表：2021-2024年新风系统行业资产总计</w:t>
      </w:r>
    </w:p>
    <w:p>
      <w:pPr>
        <w:spacing w:before="75" w:after="0"/>
      </w:pPr>
      <w:r>
        <w:rPr/>
        <w:t xml:space="preserve">图表：2021-2024年新风系统行业负债总计</w:t>
      </w:r>
    </w:p>
    <w:p>
      <w:pPr>
        <w:spacing w:before="75" w:after="0"/>
      </w:pPr>
      <w:r>
        <w:rPr/>
        <w:t xml:space="preserve">图表：2023-2025年新风系统行业上市公司业务收入情况</w:t>
      </w:r>
    </w:p>
    <w:p>
      <w:pPr>
        <w:spacing w:before="75" w:after="0"/>
      </w:pPr>
      <w:r>
        <w:rPr/>
        <w:t xml:space="preserve">图表：2023-2025年新风系统行业上市公司业务成本情况</w:t>
      </w:r>
    </w:p>
    <w:p>
      <w:pPr>
        <w:spacing w:before="75" w:after="0"/>
      </w:pPr>
      <w:r>
        <w:rPr/>
        <w:t xml:space="preserve">图表：2023-2025年新风系统行业上市公司净利润统计</w:t>
      </w:r>
    </w:p>
    <w:p>
      <w:pPr>
        <w:spacing w:before="75" w:after="0"/>
      </w:pPr>
      <w:r>
        <w:rPr/>
        <w:t xml:space="preserve">图表：2023-2025年新风系统行业上市公司偿债能力分析</w:t>
      </w:r>
    </w:p>
    <w:p>
      <w:pPr>
        <w:spacing w:before="75" w:after="0"/>
      </w:pPr>
      <w:r>
        <w:rPr/>
        <w:t xml:space="preserve">图表：2026-2031年新风系统行业市场规模预测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2026-2031年中国新风系统行业深度发展研究与“十五五”企业投资战略规划报告</dc:title>
  <dc:description>2026-2031年中国新风系统行业深度发展研究与“十五五”企业投资战略规划报告</dc:description>
  <dc:subject>2026-2031年中国新风系统行业深度发展研究与“十五五”企业投资战略规划报告</dc:subject>
  <cp:keywords>研究报告</cp:keywords>
  <cp:category>研究报告</cp:category>
  <cp:lastModifiedBy>北京中道泰和信息咨询有限公司</cp:lastModifiedBy>
  <dcterms:created xsi:type="dcterms:W3CDTF">2026-03-23T11:11:05+08:00</dcterms:created>
  <dcterms:modified xsi:type="dcterms:W3CDTF">2026-03-23T11:11:05+08:00</dcterms:modified>
</cp:coreProperties>
</file>

<file path=docProps/custom.xml><?xml version="1.0" encoding="utf-8"?>
<Properties xmlns="http://schemas.openxmlformats.org/officeDocument/2006/custom-properties" xmlns:vt="http://schemas.openxmlformats.org/officeDocument/2006/docPropsVTypes"/>
</file>