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2026-2031年中国芯片产业发展分析及未来前景展望报告</w:t>
      </w:r>
    </w:p>
    <w:p>
      <w:pPr>
        <w:spacing w:after="150"/>
      </w:pPr>
      <w:r>
        <w:rPr>
          <w:b w:val="1"/>
          <w:bCs w:val="1"/>
        </w:rPr>
        <w:t xml:space="preserve">报告简介</w:t>
      </w:r>
    </w:p>
    <w:p>
      <w:pPr>
        <w:spacing w:after="150"/>
      </w:pPr>
      <w:r>
        <w:rPr/>
        <w:t xml:space="preserve">芯片作为现代科技的核心基础，是信息技术产业的基石，广泛应用于通信、计算机、人工智能、汽车电子、物联网等多个领域。它不仅是国家战略性新兴产业的重要组成部分，也是衡量一个国家科技实力和综合国力的关键指标。近年来，随着全球数字化转型的加速以及新兴技术的蓬勃发展，芯片行业迎来了前所未有的发展机遇。</w:t>
      </w:r>
    </w:p>
    <w:p>
      <w:pPr>
        <w:spacing w:after="150"/>
      </w:pPr>
      <w:r>
        <w:rPr/>
        <w:t xml:space="preserve">目前，中国芯片行业正处于快速发展的阶段。在国家政策的大力支持下，国内芯片企业在技术研发、生产工艺、市场拓展等方面取得了显著进展。从基础材料到芯片设计，从制造工艺到封装测试，国内芯片产业链不断完善，自主创新能力显著提升。同时，随着5G通信、人工智能、物联网等新兴技术的快速发展，芯片的应用场景不断拓展，市场需求持续增长。随着技术的不断突破和创新，芯片行业将朝着高性能、低功耗、高集成度、智能化等方向发展。在国家政策的持续支持下，国内芯片企业将加大研发投入，提升自主创新能力，逐步实现高端芯片的国产化替代。同时，随着全球数字化转型的加速，芯片市场的需求将持续增长，为国内芯片企业提供了广阔的市场空间。此外，随着芯片技术与人工智能、物联网、大数据等新兴技术的深度融合，芯片行业将催生更多的应用场景和商业模式，推动行业的持续发展。</w:t>
      </w:r>
    </w:p>
    <w:p>
      <w:pPr>
        <w:spacing w:after="150"/>
      </w:pPr>
      <w:r>
        <w:rPr/>
        <w:t xml:space="preserve">本研究咨询报告由北京中道泰和信息咨询有限公司领衔撰写，在大量周密的市场调研基础上，主要依据了国家统计局、国家工信部、国家发改委、中国海关总署、国务院发展研究中心、世界半导体贸易统计协会、中国半导体行业协会、51行业报告网、全国及海外多种相关报刊杂志以及专业研究机构公布和提供的大量资料，对中国芯片及各子行业的发展状况、上下游行业发展状况、竞争替代品、发展趋势、新产品与技术等进行了分析，并重点分析了中国芯片行业发展状况和特点，以及中国芯片行业将面临的挑战、企业的发展策略等。报告还对全球的芯片行业发展态势作了详细分析，并对芯片行业进行了趋向研判，是芯片经营、开发企业，服务、投资机构等单位准确了解目前芯片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芯片行业总体概述与技术前沿</w:t>
      </w:r>
    </w:p>
    <w:p>
      <w:pPr>
        <w:spacing w:before="75" w:after="0"/>
      </w:pPr>
      <w:r>
        <w:rPr/>
        <w:t xml:space="preserve">第一节 基本概念与产业核心地位</w:t>
      </w:r>
    </w:p>
    <w:p>
      <w:pPr>
        <w:spacing w:before="75" w:after="0"/>
      </w:pPr>
      <w:r>
        <w:rPr/>
        <w:t xml:space="preserve">第二节 芯片制作工艺流程详解</w:t>
      </w:r>
    </w:p>
    <w:p>
      <w:pPr>
        <w:spacing w:before="75" w:after="0"/>
      </w:pPr>
      <w:r>
        <w:rPr/>
        <w:t xml:space="preserve">一、 设计(eda与ip)</w:t>
      </w:r>
    </w:p>
    <w:p>
      <w:pPr>
        <w:spacing w:before="75" w:after="0"/>
      </w:pPr>
      <w:r>
        <w:rPr/>
        <w:t xml:space="preserve">二、 制造(前道工艺)</w:t>
      </w:r>
    </w:p>
    <w:p>
      <w:pPr>
        <w:spacing w:before="75" w:after="0"/>
      </w:pPr>
      <w:r>
        <w:rPr/>
        <w:t xml:space="preserve">三、 封测(后道工艺)</w:t>
      </w:r>
    </w:p>
    <w:p>
      <w:pPr>
        <w:spacing w:before="75" w:after="0"/>
      </w:pPr>
      <w:r>
        <w:rPr/>
        <w:t xml:space="preserve">第三节 技术发展前沿与趋势</w:t>
      </w:r>
    </w:p>
    <w:p>
      <w:pPr>
        <w:spacing w:before="75" w:after="0"/>
      </w:pPr>
      <w:r>
        <w:rPr/>
        <w:t xml:space="preserve">一、 延续摩尔定律：先进制程(3nm/2nm及以下)</w:t>
      </w:r>
    </w:p>
    <w:p>
      <w:pPr>
        <w:spacing w:before="75" w:after="0"/>
      </w:pPr>
      <w:r>
        <w:rPr/>
        <w:t xml:space="preserve">二、 扩展摩尔定律：先进封装(chiplet/3d ic)</w:t>
      </w:r>
    </w:p>
    <w:p>
      <w:pPr>
        <w:spacing w:before="75" w:after="0"/>
      </w:pPr>
      <w:r>
        <w:rPr/>
        <w:t xml:space="preserve">三、 超越摩尔定律：新材料(gan, sic)与新架构(存算一体)</w:t>
      </w:r>
    </w:p>
    <w:p>
      <w:pPr>
        <w:spacing w:before="75" w:after="0"/>
      </w:pPr>
      <w:r>
        <w:rPr>
          <w:b w:val="1"/>
          <w:bCs w:val="1"/>
        </w:rPr>
        <w:t xml:space="preserve">第二章 全球芯片产业发展新格局与地缘政治影响（2023-2025年）</w:t>
      </w:r>
    </w:p>
    <w:p>
      <w:pPr>
        <w:spacing w:before="75" w:after="0"/>
      </w:pPr>
      <w:r>
        <w:rPr/>
        <w:t xml:space="preserve">第一节 全球芯片市场综述</w:t>
      </w:r>
    </w:p>
    <w:p>
      <w:pPr>
        <w:spacing w:before="75" w:after="0"/>
      </w:pPr>
      <w:r>
        <w:rPr/>
        <w:t xml:space="preserve">一、 后疫情时代市场特点：从“缺芯”到“结构性过剩”</w:t>
      </w:r>
    </w:p>
    <w:p>
      <w:pPr>
        <w:spacing w:before="75" w:after="0"/>
      </w:pPr>
      <w:r>
        <w:rPr/>
        <w:t xml:space="preserve">二、 地缘政治成为核心变量</w:t>
      </w:r>
    </w:p>
    <w:p>
      <w:pPr>
        <w:spacing w:before="75" w:after="0"/>
      </w:pPr>
      <w:r>
        <w:rPr/>
        <w:t xml:space="preserve">三、 全球市场规模与区域份额变化</w:t>
      </w:r>
    </w:p>
    <w:p>
      <w:pPr>
        <w:spacing w:before="75" w:after="0"/>
      </w:pPr>
      <w:r>
        <w:rPr/>
        <w:t xml:space="preserve">四、 新的竞争格局：三足鼎立趋势显现</w:t>
      </w:r>
    </w:p>
    <w:p>
      <w:pPr>
        <w:spacing w:before="75" w:after="0"/>
      </w:pPr>
      <w:r>
        <w:rPr/>
        <w:t xml:space="preserve">第二节 美国：通过《芯片法案》重塑制造业</w:t>
      </w:r>
    </w:p>
    <w:p>
      <w:pPr>
        <w:spacing w:before="75" w:after="0"/>
      </w:pPr>
      <w:r>
        <w:rPr/>
        <w:t xml:space="preserve">一、 《芯片与科学法案》细则与影响分析</w:t>
      </w:r>
    </w:p>
    <w:p>
      <w:pPr>
        <w:spacing w:before="75" w:after="0"/>
      </w:pPr>
      <w:r>
        <w:rPr/>
        <w:t xml:space="preserve">二、 对华限制政策的升级与影响(出口管制)</w:t>
      </w:r>
    </w:p>
    <w:p>
      <w:pPr>
        <w:spacing w:before="75" w:after="0"/>
      </w:pPr>
      <w:r>
        <w:rPr/>
        <w:t xml:space="preserve">三、 本土制造回流与大型晶圆厂建设</w:t>
      </w:r>
    </w:p>
    <w:p>
      <w:pPr>
        <w:spacing w:before="75" w:after="0"/>
      </w:pPr>
      <w:r>
        <w:rPr/>
        <w:t xml:space="preserve">第三节 欧洲：通过《欧洲芯片法案》谋求战略自主</w:t>
      </w:r>
    </w:p>
    <w:p>
      <w:pPr>
        <w:spacing w:before="75" w:after="0"/>
      </w:pPr>
      <w:r>
        <w:rPr/>
        <w:t xml:space="preserve">一、 法案目标与扶持措施</w:t>
      </w:r>
    </w:p>
    <w:p>
      <w:pPr>
        <w:spacing w:before="75" w:after="0"/>
      </w:pPr>
      <w:r>
        <w:rPr/>
        <w:t xml:space="preserve">二、 本土龙头企业的崛起(asml, arm)</w:t>
      </w:r>
    </w:p>
    <w:p>
      <w:pPr>
        <w:spacing w:before="75" w:after="0"/>
      </w:pPr>
      <w:r>
        <w:rPr/>
        <w:t xml:space="preserve">三、 吸引台积电、英特尔等海外巨头建厂</w:t>
      </w:r>
    </w:p>
    <w:p>
      <w:pPr>
        <w:spacing w:before="75" w:after="0"/>
      </w:pPr>
      <w:r>
        <w:rPr/>
        <w:t xml:space="preserve">第四节 日本与韩国：强化联盟与重点突破</w:t>
      </w:r>
    </w:p>
    <w:p>
      <w:pPr>
        <w:spacing w:before="75" w:after="0"/>
      </w:pPr>
      <w:r>
        <w:rPr/>
        <w:t xml:space="preserve">一、 日本：半导体复兴战略与吸引外资</w:t>
      </w:r>
    </w:p>
    <w:p>
      <w:pPr>
        <w:spacing w:before="75" w:after="0"/>
      </w:pPr>
      <w:r>
        <w:rPr/>
        <w:t xml:space="preserve">二、 韩国：全力支持三星、sk海力士维持存储领先地位</w:t>
      </w:r>
    </w:p>
    <w:p>
      <w:pPr>
        <w:spacing w:before="75" w:after="0"/>
      </w:pPr>
      <w:r>
        <w:rPr/>
        <w:t xml:space="preserve">第五节 中国台湾地区与全球供应链稳定</w:t>
      </w:r>
    </w:p>
    <w:p>
      <w:pPr>
        <w:spacing w:before="75" w:after="0"/>
      </w:pPr>
      <w:r>
        <w:rPr/>
        <w:t xml:space="preserve">一、 台积电的全球布局与地缘政治风险</w:t>
      </w:r>
    </w:p>
    <w:p>
      <w:pPr>
        <w:spacing w:before="75" w:after="0"/>
      </w:pPr>
      <w:r>
        <w:rPr/>
        <w:t xml:space="preserve">二、 在全球供应链中的关键地位</w:t>
      </w:r>
    </w:p>
    <w:p>
      <w:pPr>
        <w:spacing w:before="75" w:after="0"/>
      </w:pPr>
      <w:r>
        <w:rPr>
          <w:b w:val="1"/>
          <w:bCs w:val="1"/>
        </w:rPr>
        <w:t xml:space="preserve">第三章 中国芯片产业发展环境分析</w:t>
      </w:r>
    </w:p>
    <w:p>
      <w:pPr>
        <w:spacing w:before="75" w:after="0"/>
      </w:pPr>
      <w:r>
        <w:rPr/>
        <w:t xml:space="preserve">第一节 政策环境：从普惠扶持到精准攻坚</w:t>
      </w:r>
    </w:p>
    <w:p>
      <w:pPr>
        <w:spacing w:before="75" w:after="0"/>
      </w:pPr>
      <w:r>
        <w:rPr/>
        <w:t xml:space="preserve">一、 “十四五”规划与集成电路政策新导向</w:t>
      </w:r>
    </w:p>
    <w:p>
      <w:pPr>
        <w:spacing w:before="75" w:after="0"/>
      </w:pPr>
      <w:r>
        <w:rPr/>
        <w:t xml:space="preserve">二、 国家大基金三期 重点投向分析(设备、材料、零部件)</w:t>
      </w:r>
    </w:p>
    <w:p>
      <w:pPr>
        <w:spacing w:before="75" w:after="0"/>
      </w:pPr>
      <w:r>
        <w:rPr/>
        <w:t xml:space="preserve">三、 各地方(上海、北京、深圳、合肥等)产业扶持政策比较</w:t>
      </w:r>
    </w:p>
    <w:p>
      <w:pPr>
        <w:spacing w:before="75" w:after="0"/>
      </w:pPr>
      <w:r>
        <w:rPr/>
        <w:t xml:space="preserve">第二节 经济与技术环境</w:t>
      </w:r>
    </w:p>
    <w:p>
      <w:pPr>
        <w:spacing w:before="75" w:after="0"/>
      </w:pPr>
      <w:r>
        <w:rPr/>
        <w:t xml:space="preserve">一、 数字经济与“新基建”带来的需求拉动</w:t>
      </w:r>
    </w:p>
    <w:p>
      <w:pPr>
        <w:spacing w:before="75" w:after="0"/>
      </w:pPr>
      <w:r>
        <w:rPr/>
        <w:t xml:space="preserve">二、 ai、智能网联汽车、新能源等新兴应用驱动</w:t>
      </w:r>
    </w:p>
    <w:p>
      <w:pPr>
        <w:spacing w:before="75" w:after="0"/>
      </w:pPr>
      <w:r>
        <w:rPr/>
        <w:t xml:space="preserve">三、 技术人才储备与“卡脖子”环节攻关进展</w:t>
      </w:r>
    </w:p>
    <w:p>
      <w:pPr>
        <w:spacing w:before="75" w:after="0"/>
      </w:pPr>
      <w:r>
        <w:rPr>
          <w:b w:val="1"/>
          <w:bCs w:val="1"/>
        </w:rPr>
        <w:t xml:space="preserve">第四章 2023-2025年中国芯片产业发展分析</w:t>
      </w:r>
    </w:p>
    <w:p>
      <w:pPr>
        <w:spacing w:before="75" w:after="0"/>
      </w:pPr>
      <w:r>
        <w:rPr/>
        <w:t xml:space="preserve">第一节 中国芯片行业发展新阶段</w:t>
      </w:r>
    </w:p>
    <w:p>
      <w:pPr>
        <w:spacing w:before="75" w:after="0"/>
      </w:pPr>
      <w:r>
        <w:rPr/>
        <w:t xml:space="preserve">一、 国产化替代从“有没有”向“好不好”迈进</w:t>
      </w:r>
    </w:p>
    <w:p>
      <w:pPr>
        <w:spacing w:before="75" w:after="0"/>
      </w:pPr>
      <w:r>
        <w:rPr/>
        <w:t xml:space="preserve">二、 在全球供应链中的新定位与挑战</w:t>
      </w:r>
    </w:p>
    <w:p>
      <w:pPr>
        <w:spacing w:before="75" w:after="0"/>
      </w:pPr>
      <w:r>
        <w:rPr/>
        <w:t xml:space="preserve">第二节 中国市场格局新变化</w:t>
      </w:r>
    </w:p>
    <w:p>
      <w:pPr>
        <w:spacing w:before="75" w:after="0"/>
      </w:pPr>
      <w:r>
        <w:rPr/>
        <w:t xml:space="preserve">一、 市场规模与自给率现状</w:t>
      </w:r>
    </w:p>
    <w:p>
      <w:pPr>
        <w:spacing w:before="75" w:after="0"/>
      </w:pPr>
      <w:r>
        <w:rPr/>
        <w:t xml:space="preserve">二、 竞争格局：龙头企业崛起与产业链协同</w:t>
      </w:r>
    </w:p>
    <w:p>
      <w:pPr>
        <w:spacing w:before="75" w:after="0"/>
      </w:pPr>
      <w:r>
        <w:rPr/>
        <w:t xml:space="preserve">三、 产业聚集区发展现状(长三角、珠三角、京津冀等)</w:t>
      </w:r>
    </w:p>
    <w:p>
      <w:pPr>
        <w:spacing w:before="75" w:after="0"/>
      </w:pPr>
      <w:r>
        <w:rPr/>
        <w:t xml:space="preserve">第三节 前沿领域进展</w:t>
      </w:r>
    </w:p>
    <w:p>
      <w:pPr>
        <w:spacing w:before="75" w:after="0"/>
      </w:pPr>
      <w:r>
        <w:rPr/>
        <w:t xml:space="preserve">一、 ai芯片与算力产业发展</w:t>
      </w:r>
    </w:p>
    <w:p>
      <w:pPr>
        <w:spacing w:before="75" w:after="0"/>
      </w:pPr>
      <w:r>
        <w:rPr/>
        <w:t xml:space="preserve">二、 汽车芯片的自主突破</w:t>
      </w:r>
    </w:p>
    <w:p>
      <w:pPr>
        <w:spacing w:before="75" w:after="0"/>
      </w:pPr>
      <w:r>
        <w:rPr/>
        <w:t xml:space="preserve">三、 第三代半导体产业化进程</w:t>
      </w:r>
    </w:p>
    <w:p>
      <w:pPr>
        <w:spacing w:before="75" w:after="0"/>
      </w:pPr>
      <w:r>
        <w:rPr/>
        <w:t xml:space="preserve">第四节 产业发展核心问题与对策</w:t>
      </w:r>
    </w:p>
    <w:p>
      <w:pPr>
        <w:spacing w:before="75" w:after="0"/>
      </w:pPr>
      <w:r>
        <w:rPr/>
        <w:t xml:space="preserve">一、 高端设备、材料、eda软件等上游瓶颈</w:t>
      </w:r>
    </w:p>
    <w:p>
      <w:pPr>
        <w:spacing w:before="75" w:after="0"/>
      </w:pPr>
      <w:r>
        <w:rPr/>
        <w:t xml:space="preserve">二、 应对国际技术封锁的策略分析</w:t>
      </w:r>
    </w:p>
    <w:p>
      <w:pPr>
        <w:spacing w:before="75" w:after="0"/>
      </w:pPr>
      <w:r>
        <w:rPr/>
        <w:t xml:space="preserve">三、 加强自主创新与构建开放合作的生态体系</w:t>
      </w:r>
    </w:p>
    <w:p>
      <w:pPr>
        <w:spacing w:before="75" w:after="0"/>
      </w:pPr>
      <w:r>
        <w:rPr>
          <w:b w:val="1"/>
          <w:bCs w:val="1"/>
        </w:rPr>
        <w:t xml:space="preserve">第五章 芯片产业链上游：设计、设备与材料</w:t>
      </w:r>
    </w:p>
    <w:p>
      <w:pPr>
        <w:spacing w:before="75" w:after="0"/>
      </w:pPr>
      <w:r>
        <w:rPr/>
        <w:t xml:space="preserve">第一节 芯片设计(ic design)</w:t>
      </w:r>
    </w:p>
    <w:p>
      <w:pPr>
        <w:spacing w:before="75" w:after="0"/>
      </w:pPr>
      <w:r>
        <w:rPr/>
        <w:t xml:space="preserve">一、 eda工具：国产化进展与挑战</w:t>
      </w:r>
    </w:p>
    <w:p>
      <w:pPr>
        <w:spacing w:before="75" w:after="0"/>
      </w:pPr>
      <w:r>
        <w:rPr/>
        <w:t xml:space="preserve">二、 设计服务与ip核产业</w:t>
      </w:r>
    </w:p>
    <w:p>
      <w:pPr>
        <w:spacing w:before="75" w:after="0"/>
      </w:pPr>
      <w:r>
        <w:rPr/>
        <w:t xml:space="preserve">三、 重点领域设计公司分析(cpu, gpu, mcu, 模拟芯片)</w:t>
      </w:r>
    </w:p>
    <w:p>
      <w:pPr>
        <w:spacing w:before="75" w:after="0"/>
      </w:pPr>
      <w:r>
        <w:rPr/>
        <w:t xml:space="preserve">第二节 半导体设备</w:t>
      </w:r>
    </w:p>
    <w:p>
      <w:pPr>
        <w:spacing w:before="75" w:after="0"/>
      </w:pPr>
      <w:r>
        <w:rPr/>
        <w:t xml:space="preserve">一、 光刻、刻蚀、薄膜沉积等核心设备市场格局</w:t>
      </w:r>
    </w:p>
    <w:p>
      <w:pPr>
        <w:spacing w:before="75" w:after="0"/>
      </w:pPr>
      <w:r>
        <w:rPr/>
        <w:t xml:space="preserve">二、 国产设备的突破与验证进展</w:t>
      </w:r>
    </w:p>
    <w:p>
      <w:pPr>
        <w:spacing w:before="75" w:after="0"/>
      </w:pPr>
      <w:r>
        <w:rPr/>
        <w:t xml:space="preserve">第三节 半导体材料</w:t>
      </w:r>
    </w:p>
    <w:p>
      <w:pPr>
        <w:spacing w:before="75" w:after="0"/>
      </w:pPr>
      <w:r>
        <w:rPr/>
        <w:t xml:space="preserve">一、 硅片、光刻胶、电子特气等市场分析</w:t>
      </w:r>
    </w:p>
    <w:p>
      <w:pPr>
        <w:spacing w:before="75" w:after="0"/>
      </w:pPr>
      <w:r>
        <w:rPr/>
        <w:t xml:space="preserve">二、 国产材料的替代空间与机遇</w:t>
      </w:r>
    </w:p>
    <w:p>
      <w:pPr>
        <w:spacing w:before="75" w:after="0"/>
      </w:pPr>
      <w:r>
        <w:rPr>
          <w:b w:val="1"/>
          <w:bCs w:val="1"/>
        </w:rPr>
        <w:t xml:space="preserve">第六章 芯片产业链中游：制造与代工</w:t>
      </w:r>
    </w:p>
    <w:p>
      <w:pPr>
        <w:spacing w:before="75" w:after="0"/>
      </w:pPr>
      <w:r>
        <w:rPr/>
        <w:t xml:space="preserve">第一节 晶圆制造工艺与技术节点竞争</w:t>
      </w:r>
    </w:p>
    <w:p>
      <w:pPr>
        <w:spacing w:before="75" w:after="0"/>
      </w:pPr>
      <w:r>
        <w:rPr/>
        <w:t xml:space="preserve">第二节 全球晶圆代工市场竞争格局</w:t>
      </w:r>
    </w:p>
    <w:p>
      <w:pPr>
        <w:spacing w:before="75" w:after="0"/>
      </w:pPr>
      <w:r>
        <w:rPr/>
        <w:t xml:space="preserve">一、 先进制程(小于7nm)竞争：台积电、三星、英特尔</w:t>
      </w:r>
    </w:p>
    <w:p>
      <w:pPr>
        <w:spacing w:before="75" w:after="0"/>
      </w:pPr>
      <w:r>
        <w:rPr/>
        <w:t xml:space="preserve">二、 成熟及特色工艺(大于28nm)竞争：联电、格罗方德、中芯国际等</w:t>
      </w:r>
    </w:p>
    <w:p>
      <w:pPr>
        <w:spacing w:before="75" w:after="0"/>
      </w:pPr>
      <w:r>
        <w:rPr/>
        <w:t xml:space="preserve">第三节 中国晶圆制造能力建设</w:t>
      </w:r>
    </w:p>
    <w:p>
      <w:pPr>
        <w:spacing w:before="75" w:after="0"/>
      </w:pPr>
      <w:r>
        <w:rPr/>
        <w:t xml:space="preserve">一、 中芯国际、华虹半导体的产能与技术进展</w:t>
      </w:r>
    </w:p>
    <w:p>
      <w:pPr>
        <w:spacing w:before="75" w:after="0"/>
      </w:pPr>
      <w:r>
        <w:rPr/>
        <w:t xml:space="preserve">二、 新增产能规划与未来影响</w:t>
      </w:r>
    </w:p>
    <w:p>
      <w:pPr>
        <w:spacing w:before="75" w:after="0"/>
      </w:pPr>
      <w:r>
        <w:rPr>
          <w:b w:val="1"/>
          <w:bCs w:val="1"/>
        </w:rPr>
        <w:t xml:space="preserve">第七章 芯片产业链下游：封装与测试</w:t>
      </w:r>
    </w:p>
    <w:p>
      <w:pPr>
        <w:spacing w:before="75" w:after="0"/>
      </w:pPr>
      <w:r>
        <w:rPr/>
        <w:t xml:space="preserve">第一节 先进封装技术成为竞争焦点</w:t>
      </w:r>
    </w:p>
    <w:p>
      <w:pPr>
        <w:spacing w:before="75" w:after="0"/>
      </w:pPr>
      <w:r>
        <w:rPr/>
        <w:t xml:space="preserve">一、 chiplet(小芯片)技术与生态建设</w:t>
      </w:r>
    </w:p>
    <w:p>
      <w:pPr>
        <w:spacing w:before="75" w:after="0"/>
      </w:pPr>
      <w:r>
        <w:rPr/>
        <w:t xml:space="preserve">二、 2.5d/3d 封装</w:t>
      </w:r>
    </w:p>
    <w:p>
      <w:pPr>
        <w:spacing w:before="75" w:after="0"/>
      </w:pPr>
      <w:r>
        <w:rPr/>
        <w:t xml:space="preserve">第二节 全球封测市场与竞争格局</w:t>
      </w:r>
    </w:p>
    <w:p>
      <w:pPr>
        <w:spacing w:before="75" w:after="0"/>
      </w:pPr>
      <w:r>
        <w:rPr/>
        <w:t xml:space="preserve">第三节 中国封测产业发展</w:t>
      </w:r>
    </w:p>
    <w:p>
      <w:pPr>
        <w:spacing w:before="75" w:after="0"/>
      </w:pPr>
      <w:r>
        <w:rPr/>
        <w:t xml:space="preserve">一、 长电科技、通富微电、华天科技的全球地位与技术进展</w:t>
      </w:r>
    </w:p>
    <w:p>
      <w:pPr>
        <w:spacing w:before="75" w:after="0"/>
      </w:pPr>
      <w:r>
        <w:rPr/>
        <w:t xml:space="preserve">二、 先进封装领域的机遇与挑战</w:t>
      </w:r>
    </w:p>
    <w:p>
      <w:pPr>
        <w:spacing w:before="75" w:after="0"/>
      </w:pPr>
      <w:r>
        <w:rPr>
          <w:b w:val="1"/>
          <w:bCs w:val="1"/>
        </w:rPr>
        <w:t xml:space="preserve">第八章 芯片产业重点企业分析</w:t>
      </w:r>
    </w:p>
    <w:p>
      <w:pPr>
        <w:spacing w:before="75" w:after="0"/>
      </w:pPr>
      <w:r>
        <w:rPr/>
        <w:t xml:space="preserve">第一节 国际芯片设计巨头</w:t>
      </w:r>
    </w:p>
    <w:p>
      <w:pPr>
        <w:spacing w:before="75" w:after="0"/>
      </w:pPr>
      <w:r>
        <w:rPr/>
        <w:t xml:space="preserve">一、 英伟达(nvidia)</w:t>
      </w:r>
    </w:p>
    <w:p>
      <w:pPr>
        <w:spacing w:before="75" w:after="0"/>
      </w:pPr>
      <w:r>
        <w:rPr/>
        <w:t xml:space="preserve">二、 超威半导体(amd)</w:t>
      </w:r>
    </w:p>
    <w:p>
      <w:pPr>
        <w:spacing w:before="75" w:after="0"/>
      </w:pPr>
      <w:r>
        <w:rPr/>
        <w:t xml:space="preserve">三、 博通(broadcom)</w:t>
      </w:r>
    </w:p>
    <w:p>
      <w:pPr>
        <w:spacing w:before="75" w:after="0"/>
      </w:pPr>
      <w:r>
        <w:rPr/>
        <w:t xml:space="preserve">四、 高通(qualcomm)</w:t>
      </w:r>
    </w:p>
    <w:p>
      <w:pPr>
        <w:spacing w:before="75" w:after="0"/>
      </w:pPr>
      <w:r>
        <w:rPr/>
        <w:t xml:space="preserve">第二节 国际idm与晶圆代工巨头</w:t>
      </w:r>
    </w:p>
    <w:p>
      <w:pPr>
        <w:spacing w:before="75" w:after="0"/>
      </w:pPr>
      <w:r>
        <w:rPr/>
        <w:t xml:space="preserve">一、 台积电(tsmc)</w:t>
      </w:r>
    </w:p>
    <w:p>
      <w:pPr>
        <w:spacing w:before="75" w:after="0"/>
      </w:pPr>
      <w:r>
        <w:rPr/>
        <w:t xml:space="preserve">二、 三星电子(samsung)</w:t>
      </w:r>
    </w:p>
    <w:p>
      <w:pPr>
        <w:spacing w:before="75" w:after="0"/>
      </w:pPr>
      <w:r>
        <w:rPr/>
        <w:t xml:space="preserve">三、 英特尔(intel)</w:t>
      </w:r>
    </w:p>
    <w:p>
      <w:pPr>
        <w:spacing w:before="75" w:after="0"/>
      </w:pPr>
      <w:r>
        <w:rPr/>
        <w:t xml:space="preserve">第三节 中国核心企业分析</w:t>
      </w:r>
    </w:p>
    <w:p>
      <w:pPr>
        <w:spacing w:before="75" w:after="0"/>
      </w:pPr>
      <w:r>
        <w:rPr/>
        <w:t xml:space="preserve">一、 芯片设计：海思、韦尔股份、兆易创新等</w:t>
      </w:r>
    </w:p>
    <w:p>
      <w:pPr>
        <w:spacing w:before="75" w:after="0"/>
      </w:pPr>
      <w:r>
        <w:rPr/>
        <w:t xml:space="preserve">二、 晶圆制造：中芯国际(smic)、华虹半导体(hua hong)</w:t>
      </w:r>
    </w:p>
    <w:p>
      <w:pPr>
        <w:spacing w:before="75" w:after="0"/>
      </w:pPr>
      <w:r>
        <w:rPr/>
        <w:t xml:space="preserve">三、 封装测试：长电科技(jcet)、通富微电(tfme)、华天科技(ht-tech)</w:t>
      </w:r>
    </w:p>
    <w:p>
      <w:pPr>
        <w:spacing w:before="75" w:after="0"/>
      </w:pPr>
      <w:r>
        <w:rPr/>
        <w:t xml:space="preserve">四、 半导体设备：中微公司(amec)、北方华创(naura)</w:t>
      </w:r>
    </w:p>
    <w:p>
      <w:pPr>
        <w:spacing w:before="75" w:after="0"/>
      </w:pPr>
      <w:r>
        <w:rPr>
          <w:b w:val="1"/>
          <w:bCs w:val="1"/>
        </w:rPr>
        <w:t xml:space="preserve">第九章 芯片下游应用市场分析</w:t>
      </w:r>
    </w:p>
    <w:p>
      <w:pPr>
        <w:spacing w:before="75" w:after="0"/>
      </w:pPr>
      <w:r>
        <w:rPr/>
        <w:t xml:space="preserve">第一节 ai与数据中心算力芯片</w:t>
      </w:r>
    </w:p>
    <w:p>
      <w:pPr>
        <w:spacing w:before="75" w:after="0"/>
      </w:pPr>
      <w:r>
        <w:rPr/>
        <w:t xml:space="preserve">第二节 智能汽车芯片</w:t>
      </w:r>
    </w:p>
    <w:p>
      <w:pPr>
        <w:spacing w:before="75" w:after="0"/>
      </w:pPr>
      <w:r>
        <w:rPr/>
        <w:t xml:space="preserve">第三节 智能手机与消费电子芯片</w:t>
      </w:r>
    </w:p>
    <w:p>
      <w:pPr>
        <w:spacing w:before="75" w:after="0"/>
      </w:pPr>
      <w:r>
        <w:rPr/>
        <w:t xml:space="preserve">第四节 工业与物联网芯片</w:t>
      </w:r>
    </w:p>
    <w:p>
      <w:pPr>
        <w:spacing w:before="75" w:after="0"/>
      </w:pPr>
      <w:r>
        <w:rPr>
          <w:b w:val="1"/>
          <w:bCs w:val="1"/>
        </w:rPr>
        <w:t xml:space="preserve">第十章 中国芯片行业投资与风险分析</w:t>
      </w:r>
    </w:p>
    <w:p>
      <w:pPr>
        <w:spacing w:before="75" w:after="0"/>
      </w:pPr>
      <w:r>
        <w:rPr/>
        <w:t xml:space="preserve">第一节 投资热点与趋势分析</w:t>
      </w:r>
    </w:p>
    <w:p>
      <w:pPr>
        <w:spacing w:before="75" w:after="0"/>
      </w:pPr>
      <w:r>
        <w:rPr/>
        <w:t xml:space="preserve">一、 投资重点转向“硬科技”上游</w:t>
      </w:r>
    </w:p>
    <w:p>
      <w:pPr>
        <w:spacing w:before="75" w:after="0"/>
      </w:pPr>
      <w:r>
        <w:rPr/>
        <w:t xml:space="preserve">二、 政府引导基金与大基金的作用</w:t>
      </w:r>
    </w:p>
    <w:p>
      <w:pPr>
        <w:spacing w:before="75" w:after="0"/>
      </w:pPr>
      <w:r>
        <w:rPr/>
        <w:t xml:space="preserve">第二节 投资风险分析</w:t>
      </w:r>
    </w:p>
    <w:p>
      <w:pPr>
        <w:spacing w:before="75" w:after="0"/>
      </w:pPr>
      <w:r>
        <w:rPr/>
        <w:t xml:space="preserve">一、 技术风险与研发失败风险</w:t>
      </w:r>
    </w:p>
    <w:p>
      <w:pPr>
        <w:spacing w:before="75" w:after="0"/>
      </w:pPr>
      <w:r>
        <w:rPr/>
        <w:t xml:space="preserve">二、 地缘政治与政策变动风险</w:t>
      </w:r>
    </w:p>
    <w:p>
      <w:pPr>
        <w:spacing w:before="75" w:after="0"/>
      </w:pPr>
      <w:r>
        <w:rPr/>
        <w:t xml:space="preserve">三、 行业周期波动风险</w:t>
      </w:r>
    </w:p>
    <w:p>
      <w:pPr>
        <w:spacing w:before="75" w:after="0"/>
      </w:pPr>
      <w:r>
        <w:rPr>
          <w:b w:val="1"/>
          <w:bCs w:val="1"/>
        </w:rPr>
        <w:t xml:space="preserve">第十一章 中国芯片产业未来前景展望</w:t>
      </w:r>
    </w:p>
    <w:p>
      <w:pPr>
        <w:spacing w:before="75" w:after="0"/>
      </w:pPr>
      <w:r>
        <w:rPr/>
        <w:t xml:space="preserve">第一节 发展机遇与市场前景</w:t>
      </w:r>
    </w:p>
    <w:p>
      <w:pPr>
        <w:spacing w:before="75" w:after="0"/>
      </w:pPr>
      <w:r>
        <w:rPr/>
        <w:t xml:space="preserve">第二节 细分领域前景展望</w:t>
      </w:r>
    </w:p>
    <w:p>
      <w:pPr>
        <w:spacing w:before="75" w:after="0"/>
      </w:pPr>
      <w:r>
        <w:rPr/>
        <w:t xml:space="preserve">一、 设备与材料：国产替代的星辰大海</w:t>
      </w:r>
    </w:p>
    <w:p>
      <w:pPr>
        <w:spacing w:before="75" w:after="0"/>
      </w:pPr>
      <w:r>
        <w:rPr/>
        <w:t xml:space="preserve">二、 芯片设计：聚焦细分市场与生态构建</w:t>
      </w:r>
    </w:p>
    <w:p>
      <w:pPr>
        <w:spacing w:before="75" w:after="0"/>
      </w:pPr>
      <w:r>
        <w:rPr/>
        <w:t xml:space="preserve">三、 芯片制造：扩大成熟产能，追赶先进制程</w:t>
      </w:r>
    </w:p>
    <w:p>
      <w:pPr>
        <w:spacing w:before="75" w:after="0"/>
      </w:pPr>
      <w:r>
        <w:rPr/>
        <w:t xml:space="preserve">四、 芯片封测：借助先进封装实现弯道超车</w:t>
      </w:r>
    </w:p>
    <w:p>
      <w:pPr>
        <w:spacing w:before="75" w:after="0"/>
      </w:pPr>
      <w:r>
        <w:rPr/>
        <w:t xml:space="preserve">第三节 总结与建议</w:t>
      </w:r>
    </w:p>
    <w:p>
      <w:pPr>
        <w:spacing w:before="75" w:after="0"/>
      </w:pPr>
      <w:r>
        <w:rPr>
          <w:b w:val="1"/>
          <w:bCs w:val="1"/>
        </w:rPr>
        <w:t xml:space="preserve">图表目录</w:t>
      </w:r>
    </w:p>
    <w:p>
      <w:pPr>
        <w:spacing w:before="75" w:after="0"/>
      </w:pPr>
      <w:r>
        <w:rPr/>
        <w:t xml:space="preserve">图表：芯片产业链</w:t>
      </w:r>
    </w:p>
    <w:p>
      <w:pPr>
        <w:spacing w:before="75" w:after="0"/>
      </w:pPr>
      <w:r>
        <w:rPr/>
        <w:t xml:space="preserve">图表：芯片制造核心工艺流程</w:t>
      </w:r>
    </w:p>
    <w:p>
      <w:pPr>
        <w:spacing w:before="75" w:after="0"/>
      </w:pPr>
      <w:r>
        <w:rPr/>
        <w:t xml:space="preserve">图表：先进制程发展路线</w:t>
      </w:r>
    </w:p>
    <w:p>
      <w:pPr>
        <w:spacing w:before="75" w:after="0"/>
      </w:pPr>
      <w:r>
        <w:rPr/>
        <w:t xml:space="preserve">图表：不同芯片封装技术对比</w:t>
      </w:r>
    </w:p>
    <w:p>
      <w:pPr>
        <w:spacing w:before="75" w:after="0"/>
      </w:pPr>
      <w:r>
        <w:rPr/>
        <w:t xml:space="preserve">图表：2021-2025年全球半导体市场规模及增长率(分产品类别)</w:t>
      </w:r>
    </w:p>
    <w:p>
      <w:pPr>
        <w:spacing w:before="75" w:after="0"/>
      </w:pPr>
      <w:r>
        <w:rPr/>
        <w:t xml:space="preserve">图表：2025年全球半导体市场份额区域分布(美洲、欧洲、亚太等)</w:t>
      </w:r>
    </w:p>
    <w:p>
      <w:pPr>
        <w:spacing w:before="75" w:after="0"/>
      </w:pPr>
      <w:r>
        <w:rPr/>
        <w:t xml:space="preserve">图表：美国《芯片与科学法案》资金分配</w:t>
      </w:r>
    </w:p>
    <w:p>
      <w:pPr>
        <w:spacing w:before="75" w:after="0"/>
      </w:pPr>
      <w:r>
        <w:rPr/>
        <w:t xml:space="preserve">图表：全球主要晶圆厂建设项目分布</w:t>
      </w:r>
    </w:p>
    <w:p>
      <w:pPr>
        <w:spacing w:before="75" w:after="0"/>
      </w:pPr>
      <w:r>
        <w:rPr/>
        <w:t xml:space="preserve">图表：2021-2025年全球晶圆产能区域份额变化趋势</w:t>
      </w:r>
    </w:p>
    <w:p>
      <w:pPr>
        <w:spacing w:before="75" w:after="0"/>
      </w:pPr>
      <w:r>
        <w:rPr/>
        <w:t xml:space="preserve">图表：中国芯片产业主要政策演变时间轴</w:t>
      </w:r>
    </w:p>
    <w:p>
      <w:pPr>
        <w:spacing w:before="75" w:after="0"/>
      </w:pPr>
      <w:r>
        <w:rPr/>
        <w:t xml:space="preserve">图表：中国数字经济规模与芯片产业市场规模关联性分析(2000-2025年)</w:t>
      </w:r>
    </w:p>
    <w:p>
      <w:pPr>
        <w:spacing w:before="75" w:after="0"/>
      </w:pPr>
      <w:r>
        <w:rPr/>
        <w:t xml:space="preserve">图表：2021-2025年中国集成电路产业销售额及增长率</w:t>
      </w:r>
    </w:p>
    <w:p>
      <w:pPr>
        <w:spacing w:before="75" w:after="0"/>
      </w:pPr>
      <w:r>
        <w:rPr/>
        <w:t xml:space="preserve">图表：2025年中国芯片产业结构(设计、制造、封测占比)</w:t>
      </w:r>
    </w:p>
    <w:p>
      <w:pPr>
        <w:spacing w:before="75" w:after="0"/>
      </w:pPr>
      <w:r>
        <w:rPr/>
        <w:t xml:space="preserve">图表：中国芯片自给率目标与实际完成情况对比(2020-2025年)</w:t>
      </w:r>
    </w:p>
    <w:p>
      <w:pPr>
        <w:spacing w:before="75" w:after="0"/>
      </w:pPr>
      <w:r>
        <w:rPr/>
        <w:t xml:space="preserve">图表：中国主要芯片产业集聚区特色与重点企业分布</w:t>
      </w:r>
    </w:p>
    <w:p>
      <w:pPr>
        <w:spacing w:before="75" w:after="0"/>
      </w:pPr>
      <w:r>
        <w:rPr/>
        <w:t xml:space="preserve">图表：中国半导体设备市场国产化率情况</w:t>
      </w:r>
    </w:p>
    <w:p>
      <w:pPr>
        <w:spacing w:before="75" w:after="0"/>
      </w:pPr>
      <w:r>
        <w:rPr/>
        <w:t xml:space="preserve">图表：全球半导体硅片市场份额分布(2025年)</w:t>
      </w:r>
    </w:p>
    <w:p>
      <w:pPr>
        <w:spacing w:before="75" w:after="0"/>
      </w:pPr>
      <w:r>
        <w:rPr/>
        <w:t xml:space="preserve">图表：全球光刻胶市场竞争格局(2025年)</w:t>
      </w:r>
    </w:p>
    <w:p>
      <w:pPr>
        <w:spacing w:before="75" w:after="0"/>
      </w:pPr>
      <w:r>
        <w:rPr/>
        <w:t xml:space="preserve">图表：全球晶圆代工市场份额分布(2025年)</w:t>
      </w:r>
    </w:p>
    <w:p>
      <w:pPr>
        <w:spacing w:before="75" w:after="0"/>
      </w:pPr>
      <w:r>
        <w:rPr/>
        <w:t xml:space="preserve">图表：各制程节点晶圆代工价格趋势图</w:t>
      </w:r>
    </w:p>
    <w:p>
      <w:pPr>
        <w:spacing w:before="75" w:after="0"/>
      </w:pPr>
      <w:r>
        <w:rPr/>
        <w:t xml:space="preserve">图表：中国大陆晶圆制造产能规划及预测(2026-2031年)</w:t>
      </w:r>
    </w:p>
    <w:p>
      <w:pPr>
        <w:spacing w:before="75" w:after="0"/>
      </w:pPr>
      <w:r>
        <w:rPr/>
        <w:t xml:space="preserve">图表：全球封测市场份额分布(2025年)</w:t>
      </w:r>
    </w:p>
    <w:p>
      <w:pPr>
        <w:spacing w:before="75" w:after="0"/>
      </w:pPr>
      <w:r>
        <w:rPr/>
        <w:t xml:space="preserve">图表：先进封装技术发展路径</w:t>
      </w:r>
    </w:p>
    <w:p>
      <w:pPr>
        <w:spacing w:before="75" w:after="0"/>
      </w:pPr>
      <w:r>
        <w:rPr/>
        <w:t xml:space="preserve">图表：中国主要封测企业营收与增长率对比(2021-2025年)</w:t>
      </w:r>
    </w:p>
    <w:p>
      <w:pPr>
        <w:spacing w:before="75" w:after="0"/>
      </w:pPr>
      <w:r>
        <w:rPr/>
        <w:t xml:space="preserve">图表：国际芯片设计龙头企业营收与毛利率对比(2023-2025年)</w:t>
      </w:r>
    </w:p>
    <w:p>
      <w:pPr>
        <w:spacing w:before="75" w:after="0"/>
      </w:pPr>
      <w:r>
        <w:rPr/>
        <w:t xml:space="preserve">图表：全球晶圆代工主要企业资本开支对比(2023-2025年)</w:t>
      </w:r>
    </w:p>
    <w:p>
      <w:pPr>
        <w:spacing w:before="75" w:after="0"/>
      </w:pPr>
      <w:r>
        <w:rPr/>
        <w:t xml:space="preserve">图表：中国主要芯片上市公司研发投入占比趋势(2021-2025年)</w:t>
      </w:r>
    </w:p>
    <w:p>
      <w:pPr>
        <w:spacing w:before="75" w:after="0"/>
      </w:pPr>
      <w:r>
        <w:rPr/>
        <w:t xml:space="preserve">图表：全球ai芯片市场规模及预测(2026-2031年)</w:t>
      </w:r>
    </w:p>
    <w:p>
      <w:pPr>
        <w:spacing w:before="75" w:after="0"/>
      </w:pPr>
      <w:r>
        <w:rPr/>
        <w:t xml:space="preserve">图表：单辆智能汽车芯片价值量构成及增长预测</w:t>
      </w:r>
    </w:p>
    <w:p>
      <w:pPr>
        <w:spacing w:before="75" w:after="0"/>
      </w:pPr>
      <w:r>
        <w:rPr/>
        <w:t xml:space="preserve">图表：不同应用领域对芯片制程需求分布</w:t>
      </w:r>
    </w:p>
    <w:p>
      <w:pPr>
        <w:spacing w:before="75" w:after="0"/>
      </w:pPr>
      <w:r>
        <w:rPr/>
        <w:t xml:space="preserve">图表：中国芯片行业投融资事件数量与金额趋势(2021-2025年)</w:t>
      </w:r>
    </w:p>
    <w:p>
      <w:pPr>
        <w:spacing w:before="75" w:after="0"/>
      </w:pPr>
      <w:r>
        <w:rPr/>
        <w:t xml:space="preserve">图表：芯片行业投资风险因素评估</w:t>
      </w:r>
    </w:p>
    <w:p>
      <w:pPr>
        <w:spacing w:before="75" w:after="0"/>
      </w:pPr>
      <w:r>
        <w:rPr/>
        <w:t xml:space="preserve">图表：中国芯片产业各环节发展目标与前景预测(2026-2031年)</w:t>
      </w:r>
    </w:p>
    <w:p>
      <w:pPr>
        <w:spacing w:before="75" w:after="0"/>
      </w:pPr>
      <w:r>
        <w:rPr/>
        <w:t xml:space="preserve">图表：未来芯片技术演进趋势综合分析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2026-2031年中国芯片产业发展分析及未来前景展望报告</dc:title>
  <dc:description>2026-2031年中国芯片产业发展分析及未来前景展望报告</dc:description>
  <dc:subject>2026-2031年中国芯片产业发展分析及未来前景展望报告</dc:subject>
  <cp:keywords>研究报告</cp:keywords>
  <cp:category>研究报告</cp:category>
  <cp:lastModifiedBy>北京中道泰和信息咨询有限公司</cp:lastModifiedBy>
  <dcterms:created xsi:type="dcterms:W3CDTF">2026-03-23T11:14:57+08:00</dcterms:created>
  <dcterms:modified xsi:type="dcterms:W3CDTF">2026-03-23T11:14:57+08:00</dcterms:modified>
</cp:coreProperties>
</file>

<file path=docProps/custom.xml><?xml version="1.0" encoding="utf-8"?>
<Properties xmlns="http://schemas.openxmlformats.org/officeDocument/2006/custom-properties" xmlns:vt="http://schemas.openxmlformats.org/officeDocument/2006/docPropsVTypes"/>
</file>