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2026-2031年中国电梯行业市场分析及发展前景预测报告</w:t>
      </w:r>
    </w:p>
    <w:p>
      <w:pPr>
        <w:spacing w:after="150"/>
      </w:pPr>
      <w:r>
        <w:rPr>
          <w:b w:val="1"/>
          <w:bCs w:val="1"/>
        </w:rPr>
        <w:t xml:space="preserve">报告简介</w:t>
      </w:r>
    </w:p>
    <w:p>
      <w:pPr>
        <w:spacing w:after="150"/>
      </w:pPr>
      <w:r>
        <w:rPr/>
        <w:t xml:space="preserve">电梯作为现代城市生活中不可或缺的垂直交通工具，其发展历程与城市化进程紧密相连。从早期的简单升降设备到如今的智能化、高速化、节能化电梯，电梯行业在技术创新、安全管理、市场拓展等方面取得了显著成就。电梯不仅提高了建筑的使用效率，改善了人们的生活质量，还在公共交通、商业中心、高层建筑等领域发挥了重要作用。</w:t>
      </w:r>
    </w:p>
    <w:p>
      <w:pPr>
        <w:spacing w:after="150"/>
      </w:pPr>
      <w:r>
        <w:rPr/>
        <w:t xml:space="preserve">近年来，中国电梯行业在市场规模、技术创新和国际化发展等方面取得了显著进展。一方面，随着城市化进程的加速和高层建筑的增多，电梯市场需求持续增长。中国已成为全球最大的电梯生产和消费市场，电梯保有量和年产量均位居世界前列。另一方面，电梯技术不断创新，智能化、节能化、安全化成为行业发展的重要趋势。例如，电梯的远程监控系统能够实时监测电梯运行状态，及时发现并处理故障，提高了电梯的安全性和可靠性。同时，电梯的节能技术也不断进步，通过采用变频技术、能量回馈装置等，有效降低了电梯的能耗。</w:t>
      </w:r>
    </w:p>
    <w:p>
      <w:pPr>
        <w:spacing w:after="150"/>
      </w:pPr>
      <w:r>
        <w:rPr/>
        <w:t xml:space="preserve">展望未来，中国电梯行业将朝着智能化、绿色化、服务化和国际化方向发展。智能化方面，电梯将集成更多先进的传感器和控制系统，实现自动调度、故障预测和远程维护等功能。绿色化方面，电梯企业将加大在节能技术、环保材料等方面的研发投入，推动电梯行业的可持续发展。服务化方面，电梯后市场将成为行业发展的新亮点，包括电梯维保、更新改造、加装电梯等服务需求将不断增加。国际化方面，随着中国电梯企业的技术实力和品牌影响力不断提升，海外市场将成为中国电梯企业的重要增长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电梯行业进行了长期追踪，结合我们对电梯相关企业的调查研究，对我国电梯行业发展现状与前景、市场竞争格局与形势、赢利水平与企业发展、投资策略与风险预警、发展趋势与规划建议等进行深入研究，并重点分析了电梯行业的前景与风险。报告揭示了电梯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电梯行业发展概述</w:t>
      </w:r>
    </w:p>
    <w:p>
      <w:pPr>
        <w:spacing w:before="75" w:after="0"/>
      </w:pPr>
      <w:r>
        <w:rPr/>
        <w:t xml:space="preserve">第一节 电梯的概念</w:t>
      </w:r>
    </w:p>
    <w:p>
      <w:pPr>
        <w:spacing w:before="75" w:after="0"/>
      </w:pPr>
      <w:r>
        <w:rPr/>
        <w:t xml:space="preserve">一、电梯的定义</w:t>
      </w:r>
    </w:p>
    <w:p>
      <w:pPr>
        <w:spacing w:before="75" w:after="0"/>
      </w:pPr>
      <w:r>
        <w:rPr/>
        <w:t xml:space="preserve">二、电梯的应用</w:t>
      </w:r>
    </w:p>
    <w:p>
      <w:pPr>
        <w:spacing w:before="75" w:after="0"/>
      </w:pPr>
      <w:r>
        <w:rPr/>
        <w:t xml:space="preserve">三、电梯在国民经济中的地位</w:t>
      </w:r>
    </w:p>
    <w:p>
      <w:pPr>
        <w:spacing w:before="75" w:after="0"/>
      </w:pPr>
      <w:r>
        <w:rPr/>
        <w:t xml:space="preserve">第二节 我国电梯市场概况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中国电梯行业整体运行现状分析</w:t>
      </w:r>
    </w:p>
    <w:p>
      <w:pPr>
        <w:spacing w:before="75" w:after="0"/>
      </w:pPr>
      <w:r>
        <w:rPr/>
        <w:t xml:space="preserve">第一节 电梯行业产业链概况</w:t>
      </w:r>
    </w:p>
    <w:p>
      <w:pPr>
        <w:spacing w:before="75" w:after="0"/>
      </w:pPr>
      <w:r>
        <w:rPr/>
        <w:t xml:space="preserve">一、电梯行业上游发展现状</w:t>
      </w:r>
    </w:p>
    <w:p>
      <w:pPr>
        <w:spacing w:before="75" w:after="0"/>
      </w:pPr>
      <w:r>
        <w:rPr/>
        <w:t xml:space="preserve">二、电梯行业上游发展趋势</w:t>
      </w:r>
    </w:p>
    <w:p>
      <w:pPr>
        <w:spacing w:before="75" w:after="0"/>
      </w:pPr>
      <w:r>
        <w:rPr/>
        <w:t xml:space="preserve">三、电梯行业下游发展现状</w:t>
      </w:r>
    </w:p>
    <w:p>
      <w:pPr>
        <w:spacing w:before="75" w:after="0"/>
      </w:pPr>
      <w:r>
        <w:rPr/>
        <w:t xml:space="preserve">四、电梯行业下游发展趋势</w:t>
      </w:r>
    </w:p>
    <w:p>
      <w:pPr>
        <w:spacing w:before="75" w:after="0"/>
      </w:pPr>
      <w:r>
        <w:rPr/>
        <w:t xml:space="preserve">第二节 电梯行业市场供需情况分析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2023-2025年国内电梯行业发展现状</w:t>
      </w:r>
    </w:p>
    <w:p>
      <w:pPr>
        <w:spacing w:before="75" w:after="0"/>
      </w:pPr>
      <w:r>
        <w:rPr/>
        <w:t xml:space="preserve">一、电梯行业产销状况分析</w:t>
      </w:r>
    </w:p>
    <w:p>
      <w:pPr>
        <w:spacing w:before="75" w:after="0"/>
      </w:pPr>
      <w:r>
        <w:rPr/>
        <w:t xml:space="preserve">二、电梯行业市场盈利能力分析</w:t>
      </w:r>
    </w:p>
    <w:p>
      <w:pPr>
        <w:spacing w:before="75" w:after="0"/>
      </w:pPr>
      <w:r>
        <w:rPr>
          <w:b w:val="1"/>
          <w:bCs w:val="1"/>
        </w:rPr>
        <w:t xml:space="preserve">第四章 电梯行业区域市场分析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中国电梯行业市场竞争分析</w:t>
      </w:r>
    </w:p>
    <w:p>
      <w:pPr>
        <w:spacing w:before="75" w:after="0"/>
      </w:pPr>
      <w:r>
        <w:rPr/>
        <w:t xml:space="preserve">第一节 电梯行业上下游市场分析</w:t>
      </w:r>
    </w:p>
    <w:p>
      <w:pPr>
        <w:spacing w:before="75" w:after="0"/>
      </w:pPr>
      <w:r>
        <w:rPr/>
        <w:t xml:space="preserve">一、电梯行业产业链简介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电梯行业市场供需分析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电梯行业竞争力分析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电梯行业市场集中度分析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2025年中国电梯行业竞争格局分析</w:t>
      </w:r>
    </w:p>
    <w:p>
      <w:pPr>
        <w:spacing w:before="75" w:after="0"/>
      </w:pPr>
      <w:r>
        <w:rPr/>
        <w:t xml:space="preserve">第一节 电梯行业集中度分析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2023-2025年电梯行业竞争格局分析</w:t>
      </w:r>
    </w:p>
    <w:p>
      <w:pPr>
        <w:spacing w:before="75" w:after="0"/>
      </w:pPr>
      <w:r>
        <w:rPr/>
        <w:t xml:space="preserve">一、国内外电梯竞争分析</w:t>
      </w:r>
    </w:p>
    <w:p>
      <w:pPr>
        <w:spacing w:before="75" w:after="0"/>
      </w:pPr>
      <w:r>
        <w:rPr/>
        <w:t xml:space="preserve">二、我国电梯市场竞争分析</w:t>
      </w:r>
    </w:p>
    <w:p>
      <w:pPr>
        <w:spacing w:before="75" w:after="0"/>
      </w:pPr>
      <w:r>
        <w:rPr/>
        <w:t xml:space="preserve">三、国内主要电梯企业动向</w:t>
      </w:r>
    </w:p>
    <w:p>
      <w:pPr>
        <w:spacing w:before="75" w:after="0"/>
      </w:pPr>
      <w:r>
        <w:rPr/>
        <w:t xml:space="preserve">四、国内行业竞争趋势发展分析</w:t>
      </w:r>
    </w:p>
    <w:p>
      <w:pPr>
        <w:spacing w:before="75" w:after="0"/>
      </w:pPr>
      <w:r>
        <w:rPr>
          <w:b w:val="1"/>
          <w:bCs w:val="1"/>
        </w:rPr>
        <w:t xml:space="preserve">第七章 2025年电梯企业分析</w:t>
      </w:r>
    </w:p>
    <w:p>
      <w:pPr>
        <w:spacing w:before="75" w:after="0"/>
      </w:pPr>
      <w:r>
        <w:rPr/>
        <w:t xml:space="preserve">第一节 奥的斯电梯公司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通力电梯</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迅达集团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三菱电机株式会社</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日立电梯(中国)有限公司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上海机电股份有限公司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蒂森克虏伯电梯</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富士达株式会社</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康力电梯股份有限公司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广日股份</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未来电梯行业发展预测分析</w:t>
      </w:r>
    </w:p>
    <w:p>
      <w:pPr>
        <w:spacing w:before="75" w:after="0"/>
      </w:pPr>
      <w:r>
        <w:rPr/>
        <w:t xml:space="preserve">第一节 2026-2031年电梯行业市场预测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2026-2031年中国电梯行业供需预测</w:t>
      </w:r>
    </w:p>
    <w:p>
      <w:pPr>
        <w:spacing w:before="75" w:after="0"/>
      </w:pPr>
      <w:r>
        <w:rPr/>
        <w:t xml:space="preserve">一、中国电梯供给预测</w:t>
      </w:r>
    </w:p>
    <w:p>
      <w:pPr>
        <w:spacing w:before="75" w:after="0"/>
      </w:pPr>
      <w:r>
        <w:rPr/>
        <w:t xml:space="preserve">二、中国电梯需求预测</w:t>
      </w:r>
    </w:p>
    <w:p>
      <w:pPr>
        <w:spacing w:before="75" w:after="0"/>
      </w:pPr>
      <w:r>
        <w:rPr/>
        <w:t xml:space="preserve">三、中国电梯供需平衡预测</w:t>
      </w:r>
    </w:p>
    <w:p>
      <w:pPr>
        <w:spacing w:before="75" w:after="0"/>
      </w:pPr>
      <w:r>
        <w:rPr/>
        <w:t xml:space="preserve">第三节 2026-2031年电梯行业发展前景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消费市场对电梯行业的影响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电梯行业投资分析与预测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对电梯行业投资机会与风险分析</w:t>
      </w:r>
    </w:p>
    <w:p>
      <w:pPr>
        <w:spacing w:before="75" w:after="0"/>
      </w:pPr>
      <w:r>
        <w:rPr/>
        <w:t xml:space="preserve">第一节 电梯行业投资机会分析</w:t>
      </w:r>
    </w:p>
    <w:p>
      <w:pPr>
        <w:spacing w:before="75" w:after="0"/>
      </w:pPr>
      <w:r>
        <w:rPr/>
        <w:t xml:space="preserve">一、电梯投资项目分析</w:t>
      </w:r>
    </w:p>
    <w:p>
      <w:pPr>
        <w:spacing w:before="75" w:after="0"/>
      </w:pPr>
      <w:r>
        <w:rPr/>
        <w:t xml:space="preserve">二、可以投资的电梯模式</w:t>
      </w:r>
    </w:p>
    <w:p>
      <w:pPr>
        <w:spacing w:before="75" w:after="0"/>
      </w:pPr>
      <w:r>
        <w:rPr/>
        <w:t xml:space="preserve">三、2025年电梯投资机会</w:t>
      </w:r>
    </w:p>
    <w:p>
      <w:pPr>
        <w:spacing w:before="75" w:after="0"/>
      </w:pPr>
      <w:r>
        <w:rPr/>
        <w:t xml:space="preserve">四、2025年电梯投资新方向</w:t>
      </w:r>
    </w:p>
    <w:p>
      <w:pPr>
        <w:spacing w:before="75" w:after="0"/>
      </w:pPr>
      <w:r>
        <w:rPr/>
        <w:t xml:space="preserve">五、2026-2031年电梯行业投资的建议</w:t>
      </w:r>
    </w:p>
    <w:p>
      <w:pPr>
        <w:spacing w:before="75" w:after="0"/>
      </w:pPr>
      <w:r>
        <w:rPr/>
        <w:t xml:space="preserve">第二节 影响电梯行业发展的主要因素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电梯行业投资风险及控制策略分析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电梯行业研究结论及建议</w:t>
      </w:r>
    </w:p>
    <w:p>
      <w:pPr>
        <w:spacing w:before="75" w:after="0"/>
      </w:pPr>
      <w:r>
        <w:rPr/>
        <w:t xml:space="preserve">第二节 电梯细分行业研究结论及建议</w:t>
      </w:r>
    </w:p>
    <w:p>
      <w:pPr>
        <w:spacing w:before="75" w:after="0"/>
      </w:pPr>
      <w:r>
        <w:rPr/>
        <w:t xml:space="preserve">第三节 电梯行业竞争策略总结及建议</w:t>
      </w:r>
    </w:p>
    <w:p>
      <w:pPr>
        <w:spacing w:before="75" w:after="0"/>
      </w:pPr>
      <w:r>
        <w:rPr>
          <w:b w:val="1"/>
          <w:bCs w:val="1"/>
        </w:rPr>
        <w:t xml:space="preserve">图表目录</w:t>
      </w:r>
    </w:p>
    <w:p>
      <w:pPr>
        <w:spacing w:before="75" w:after="0"/>
      </w:pPr>
      <w:r>
        <w:rPr/>
        <w:t xml:space="preserve">图表：电梯产业链分析</w:t>
      </w:r>
    </w:p>
    <w:p>
      <w:pPr>
        <w:spacing w:before="75" w:after="0"/>
      </w:pPr>
      <w:r>
        <w:rPr/>
        <w:t xml:space="preserve">图表：电梯行业生命周期</w:t>
      </w:r>
    </w:p>
    <w:p>
      <w:pPr>
        <w:spacing w:before="75" w:after="0"/>
      </w:pPr>
      <w:r>
        <w:rPr/>
        <w:t xml:space="preserve">图表：2023-2025年中国电梯行业市场规模</w:t>
      </w:r>
    </w:p>
    <w:p>
      <w:pPr>
        <w:spacing w:before="75" w:after="0"/>
      </w:pPr>
      <w:r>
        <w:rPr/>
        <w:t xml:space="preserve">图表：2023-2025年全球电梯产业市场规模</w:t>
      </w:r>
    </w:p>
    <w:p>
      <w:pPr>
        <w:spacing w:before="75" w:after="0"/>
      </w:pPr>
      <w:r>
        <w:rPr/>
        <w:t xml:space="preserve">图表：2023-2025年电梯重要数据指标比较</w:t>
      </w:r>
    </w:p>
    <w:p>
      <w:pPr>
        <w:spacing w:before="75" w:after="0"/>
      </w:pPr>
      <w:r>
        <w:rPr/>
        <w:t xml:space="preserve">图表：2023-2025年中国电梯行业利润情况分析</w:t>
      </w:r>
    </w:p>
    <w:p>
      <w:pPr>
        <w:spacing w:before="75" w:after="0"/>
      </w:pPr>
      <w:r>
        <w:rPr/>
        <w:t xml:space="preserve">图表：2023-2025年中国电梯行业资产情况分析</w:t>
      </w:r>
    </w:p>
    <w:p>
      <w:pPr>
        <w:spacing w:before="75" w:after="0"/>
      </w:pPr>
      <w:r>
        <w:rPr/>
        <w:t xml:space="preserve">图表：2023-2025年中国电梯竞争力分析</w:t>
      </w:r>
    </w:p>
    <w:p>
      <w:pPr>
        <w:spacing w:before="75" w:after="0"/>
      </w:pPr>
      <w:r>
        <w:rPr/>
        <w:t xml:space="preserve">图表：2026-2031年中国电梯市场前景预测</w:t>
      </w:r>
    </w:p>
    <w:p>
      <w:pPr>
        <w:spacing w:before="75" w:after="0"/>
      </w:pPr>
      <w:r>
        <w:rPr/>
        <w:t xml:space="preserve">图表：2026-2031年中国电梯发展前景预测</w:t>
      </w:r>
    </w:p>
    <w:p>
      <w:pPr>
        <w:spacing w:before="75" w:after="0"/>
      </w:pPr>
      <w:r>
        <w:rPr/>
        <w:t xml:space="preserve">图表：2023-2025年电梯行业销售成本分析</w:t>
      </w:r>
    </w:p>
    <w:p>
      <w:pPr>
        <w:spacing w:before="75" w:after="0"/>
      </w:pPr>
      <w:r>
        <w:rPr/>
        <w:t xml:space="preserve">图表：2023-2025年电梯行业销售费用分析</w:t>
      </w:r>
    </w:p>
    <w:p>
      <w:pPr>
        <w:spacing w:before="75" w:after="0"/>
      </w:pPr>
      <w:r>
        <w:rPr/>
        <w:t xml:space="preserve">图表：2023-2025年电梯行业管理费用分析</w:t>
      </w:r>
    </w:p>
    <w:p>
      <w:pPr>
        <w:spacing w:before="75" w:after="0"/>
      </w:pPr>
      <w:r>
        <w:rPr/>
        <w:t xml:space="preserve">图表：2023-2025年电梯行业财务费用分析</w:t>
      </w:r>
    </w:p>
    <w:p>
      <w:pPr>
        <w:spacing w:before="75" w:after="0"/>
      </w:pPr>
      <w:r>
        <w:rPr/>
        <w:t xml:space="preserve">图表：2023-2025年电梯行业成本费用利润率分析</w:t>
      </w:r>
    </w:p>
    <w:p>
      <w:pPr>
        <w:spacing w:before="75" w:after="0"/>
      </w:pPr>
      <w:r>
        <w:rPr/>
        <w:t xml:space="preserve">图表：2022-2024年电梯行业总资产利润率分析</w:t>
      </w:r>
    </w:p>
    <w:p>
      <w:pPr>
        <w:spacing w:before="75" w:after="0"/>
      </w:pPr>
      <w:r>
        <w:rPr/>
        <w:t xml:space="preserve">图表：2023-2025年电梯行业资产分析</w:t>
      </w:r>
    </w:p>
    <w:p>
      <w:pPr>
        <w:spacing w:before="75" w:after="0"/>
      </w:pPr>
      <w:r>
        <w:rPr/>
        <w:t xml:space="preserve">图表：2023-2025年电梯行业负债分析</w:t>
      </w:r>
    </w:p>
    <w:p>
      <w:pPr>
        <w:spacing w:before="75" w:after="0"/>
      </w:pPr>
      <w:r>
        <w:rPr/>
        <w:t xml:space="preserve">图表：2025-2025年电梯行业偿债能力分析</w:t>
      </w:r>
    </w:p>
    <w:p>
      <w:pPr>
        <w:spacing w:before="75" w:after="0"/>
      </w:pPr>
      <w:r>
        <w:rPr/>
        <w:t xml:space="preserve">图表：2023-2025年居民消费价格涨跌幅度</w:t>
      </w:r>
    </w:p>
    <w:p>
      <w:pPr>
        <w:spacing w:before="75" w:after="0"/>
      </w:pPr>
      <w:r>
        <w:rPr/>
        <w:t xml:space="preserve">图表：2024年居民消费价格比上年涨跌幅度</w:t>
      </w:r>
    </w:p>
    <w:p>
      <w:pPr>
        <w:spacing w:before="75" w:after="0"/>
      </w:pPr>
      <w:r>
        <w:rPr/>
        <w:t xml:space="preserve">图表：2026-2031年电梯行业发展规模预测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2026-2031年中国电梯行业市场分析及发展前景预测报告</dc:title>
  <dc:description>2026-2031年中国电梯行业市场分析及发展前景预测报告</dc:description>
  <dc:subject>2026-2031年中国电梯行业市场分析及发展前景预测报告</dc:subject>
  <cp:keywords>研究报告</cp:keywords>
  <cp:category>研究报告</cp:category>
  <cp:lastModifiedBy>北京中道泰和信息咨询有限公司</cp:lastModifiedBy>
  <dcterms:created xsi:type="dcterms:W3CDTF">2026-03-23T11:15:12+08:00</dcterms:created>
  <dcterms:modified xsi:type="dcterms:W3CDTF">2026-03-23T11:15:12+08:00</dcterms:modified>
</cp:coreProperties>
</file>

<file path=docProps/custom.xml><?xml version="1.0" encoding="utf-8"?>
<Properties xmlns="http://schemas.openxmlformats.org/officeDocument/2006/custom-properties" xmlns:vt="http://schemas.openxmlformats.org/officeDocument/2006/docPropsVTypes"/>
</file>