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2026-2031年机电产业深度调研及未来发展现状趋势预测报告</w:t>
      </w:r>
    </w:p>
    <w:p>
      <w:pPr>
        <w:spacing w:after="150"/>
      </w:pPr>
      <w:r>
        <w:rPr>
          <w:b w:val="1"/>
          <w:bCs w:val="1"/>
        </w:rPr>
        <w:t xml:space="preserve">报告简介</w:t>
      </w:r>
    </w:p>
    <w:p>
      <w:pPr>
        <w:spacing w:after="150"/>
      </w:pPr>
      <w:r>
        <w:rPr/>
        <w:t xml:space="preserve">机电行业作为现代工业的核心组成部分，涵盖了机械工程与电气工程的交叉领域，广泛应用于工业自动化、智能制造、交通运输、航空航天等多个领域。机电一体化技术通过将机械系统与电气系统深度融合，实现了设备的高精度、高效率和智能化控制，成为推动产业升级和技术创新的关键力量。近年来，随着全球制造业向智能化、自动化方向发展，中国机电行业迎来了快速发展的机遇。</w:t>
      </w:r>
    </w:p>
    <w:p>
      <w:pPr>
        <w:spacing w:after="150"/>
      </w:pPr>
      <w:r>
        <w:rPr/>
        <w:t xml:space="preserve">目前，中国机电行业呈现出多元化、高端化的发展趋势。一方面，传统机电产品如电机、发电机、变压器等在技术创新和产品升级方面取得了显著进展，通过采用新材料、新工艺和先进的控制技术，提高了产品的性能和可靠性。另一方面，新兴的机电一体化产品如工业机器人、数控机床、智能物流设备等市场需求旺盛，推动了行业的快速发展。此外，随着5G、人工智能、物联网等新兴技术的普及，机电行业正加速向智能化、网络化方向转型，实现了设备之间的互联互通和远程监控。</w:t>
      </w:r>
    </w:p>
    <w:p>
      <w:pPr>
        <w:spacing w:after="150"/>
      </w:pPr>
      <w:r>
        <w:rPr/>
        <w:t xml:space="preserve">展望未来，中国机电行业将面临广阔的发展前景和诸多挑战。从发展机遇来看，随着智能制造的全面推进，机电行业将在工业自动化、智能工厂等领域发挥关键作用。例如，工业机器人在汽车制造、电子生产等领域的应用将不断扩大，数控机床的智能化水平将进一步提升。同时，新能源汽车、航空航天等高端制造业的发展，将为机电行业带来新的市场需求。从挑战来看，行业面临着高端产品依赖进口、核心技术自主创新能力不足等问题。此外，随着全球市场竞争的加剧，机电企业需要不断提升产品质量和品牌影响力，以增强国际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行业研究单位等公布和提供的大量资料。报告对我国机电行业的供需状况、发展现状、子行业发展变化等进行了分析，重点分析了国内外机电行业的发展现状、如何面对行业的发展挑战、行业的发展建议、行业竞争力，以及行业的投资分析和趋势预测等等。报告还综合了机电行业的整体发展动态，对行业在产品方面提供了参考建议和具体解决办法。报告对于机电产品生产企业、经销商、行业管理部门以及拟进入该行业的投资者具有重要的参考价值，对于研究我国机电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全球机电行业发展情况分析</w:t>
      </w:r>
    </w:p>
    <w:p>
      <w:pPr>
        <w:spacing w:before="75" w:after="0"/>
      </w:pPr>
      <w:r>
        <w:rPr/>
        <w:t xml:space="preserve">第一节 世界机电行业分析</w:t>
      </w:r>
    </w:p>
    <w:p>
      <w:pPr>
        <w:spacing w:before="75" w:after="0"/>
      </w:pPr>
      <w:r>
        <w:rPr/>
        <w:t xml:space="preserve">一、世界机电行业特点</w:t>
      </w:r>
    </w:p>
    <w:p>
      <w:pPr>
        <w:spacing w:before="75" w:after="0"/>
      </w:pPr>
      <w:r>
        <w:rPr/>
        <w:t xml:space="preserve">二、世界机电产能状况</w:t>
      </w:r>
    </w:p>
    <w:p>
      <w:pPr>
        <w:spacing w:before="75" w:after="0"/>
      </w:pPr>
      <w:r>
        <w:rPr/>
        <w:t xml:space="preserve">三、世界机电行业动态</w:t>
      </w:r>
    </w:p>
    <w:p>
      <w:pPr>
        <w:spacing w:before="75" w:after="0"/>
      </w:pPr>
      <w:r>
        <w:rPr/>
        <w:t xml:space="preserve">第二节 世界机电市场分析</w:t>
      </w:r>
    </w:p>
    <w:p>
      <w:pPr>
        <w:spacing w:before="75" w:after="0"/>
      </w:pPr>
      <w:r>
        <w:rPr/>
        <w:t xml:space="preserve">一、世界机电生产分布</w:t>
      </w:r>
    </w:p>
    <w:p>
      <w:pPr>
        <w:spacing w:before="75" w:after="0"/>
      </w:pPr>
      <w:r>
        <w:rPr/>
        <w:t xml:space="preserve">二、世界机电消费情况</w:t>
      </w:r>
    </w:p>
    <w:p>
      <w:pPr>
        <w:spacing w:before="75" w:after="0"/>
      </w:pPr>
      <w:r>
        <w:rPr/>
        <w:t xml:space="preserve">三、世界机电消费结构</w:t>
      </w:r>
    </w:p>
    <w:p>
      <w:pPr>
        <w:spacing w:before="75" w:after="0"/>
      </w:pPr>
      <w:r>
        <w:rPr/>
        <w:t xml:space="preserve">四、世界机电价格分析</w:t>
      </w:r>
    </w:p>
    <w:p>
      <w:pPr>
        <w:spacing w:before="75" w:after="0"/>
      </w:pPr>
      <w:r>
        <w:rPr/>
        <w:t xml:space="preserve">第三节 2025年中外机电市场对比</w:t>
      </w:r>
    </w:p>
    <w:p>
      <w:pPr>
        <w:spacing w:before="75" w:after="0"/>
      </w:pPr>
      <w:r>
        <w:rPr>
          <w:b w:val="1"/>
          <w:bCs w:val="1"/>
        </w:rPr>
        <w:t xml:space="preserve">第二章 中国机电行业供给情况分析及趋势</w:t>
      </w:r>
    </w:p>
    <w:p>
      <w:pPr>
        <w:spacing w:before="75" w:after="0"/>
      </w:pPr>
      <w:r>
        <w:rPr/>
        <w:t xml:space="preserve">第一节 2023-2025年中国机电行业市场供给分析</w:t>
      </w:r>
    </w:p>
    <w:p>
      <w:pPr>
        <w:spacing w:before="75" w:after="0"/>
      </w:pPr>
      <w:r>
        <w:rPr/>
        <w:t xml:space="preserve">一、机电整体供给情况分析</w:t>
      </w:r>
    </w:p>
    <w:p>
      <w:pPr>
        <w:spacing w:before="75" w:after="0"/>
      </w:pPr>
      <w:r>
        <w:rPr/>
        <w:t xml:space="preserve">二、机电重点区域供给分析</w:t>
      </w:r>
    </w:p>
    <w:p>
      <w:pPr>
        <w:spacing w:before="75" w:after="0"/>
      </w:pPr>
      <w:r>
        <w:rPr/>
        <w:t xml:space="preserve">第二节 机电行业供给关系因素分析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2026-2031年中国机电行业市场供给趋势</w:t>
      </w:r>
    </w:p>
    <w:p>
      <w:pPr>
        <w:spacing w:before="75" w:after="0"/>
      </w:pPr>
      <w:r>
        <w:rPr/>
        <w:t xml:space="preserve">一、机电整体供给情况趋势分析</w:t>
      </w:r>
    </w:p>
    <w:p>
      <w:pPr>
        <w:spacing w:before="75" w:after="0"/>
      </w:pPr>
      <w:r>
        <w:rPr/>
        <w:t xml:space="preserve">二、机电重点区域供给趋势分析</w:t>
      </w:r>
    </w:p>
    <w:p>
      <w:pPr>
        <w:spacing w:before="75" w:after="0"/>
      </w:pPr>
      <w:r>
        <w:rPr/>
        <w:t xml:space="preserve">三、影响未来机电供给的因素分析</w:t>
      </w:r>
    </w:p>
    <w:p>
      <w:pPr>
        <w:spacing w:before="75" w:after="0"/>
      </w:pPr>
      <w:r>
        <w:rPr>
          <w:b w:val="1"/>
          <w:bCs w:val="1"/>
        </w:rPr>
        <w:t xml:space="preserve">第三章 信息社会下机电行业宏观经济环境分析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2025年中国机电行业发展概况</w:t>
      </w:r>
    </w:p>
    <w:p>
      <w:pPr>
        <w:spacing w:before="75" w:after="0"/>
      </w:pPr>
      <w:r>
        <w:rPr/>
        <w:t xml:space="preserve">第一节 2025年中国机电行业发展态势分析</w:t>
      </w:r>
    </w:p>
    <w:p>
      <w:pPr>
        <w:spacing w:before="75" w:after="0"/>
      </w:pPr>
      <w:r>
        <w:rPr/>
        <w:t xml:space="preserve">第二节 2025年中国机电行业发展特点分析</w:t>
      </w:r>
    </w:p>
    <w:p>
      <w:pPr>
        <w:spacing w:before="75" w:after="0"/>
      </w:pPr>
      <w:r>
        <w:rPr/>
        <w:t xml:space="preserve">第三节 2025年中国机电行业市场供需分析</w:t>
      </w:r>
    </w:p>
    <w:p>
      <w:pPr>
        <w:spacing w:before="75" w:after="0"/>
      </w:pPr>
      <w:r>
        <w:rPr>
          <w:b w:val="1"/>
          <w:bCs w:val="1"/>
        </w:rPr>
        <w:t xml:space="preserve">第五章 2025年中国机电行业整体运行状况</w:t>
      </w:r>
    </w:p>
    <w:p>
      <w:pPr>
        <w:spacing w:before="75" w:after="0"/>
      </w:pPr>
      <w:r>
        <w:rPr/>
        <w:t xml:space="preserve">第一节 2025年机电行业盈利能力分析</w:t>
      </w:r>
    </w:p>
    <w:p>
      <w:pPr>
        <w:spacing w:before="75" w:after="0"/>
      </w:pPr>
      <w:r>
        <w:rPr/>
        <w:t xml:space="preserve">第二节 2025年机电行业偿债能力分析</w:t>
      </w:r>
    </w:p>
    <w:p>
      <w:pPr>
        <w:spacing w:before="75" w:after="0"/>
      </w:pPr>
      <w:r>
        <w:rPr/>
        <w:t xml:space="preserve">第三节 2025年机电行业营运能力分析</w:t>
      </w:r>
    </w:p>
    <w:p>
      <w:pPr>
        <w:spacing w:before="75" w:after="0"/>
      </w:pPr>
      <w:r>
        <w:rPr>
          <w:b w:val="1"/>
          <w:bCs w:val="1"/>
        </w:rPr>
        <w:t xml:space="preserve">第六章 2023-2025年中国机电行业进出口市场分析</w:t>
      </w:r>
    </w:p>
    <w:p>
      <w:pPr>
        <w:spacing w:before="75" w:after="0"/>
      </w:pPr>
      <w:r>
        <w:rPr/>
        <w:t xml:space="preserve">第一节 2023-2025年机电行业进出口特点分析</w:t>
      </w:r>
    </w:p>
    <w:p>
      <w:pPr>
        <w:spacing w:before="75" w:after="0"/>
      </w:pPr>
      <w:r>
        <w:rPr/>
        <w:t xml:space="preserve">第二节 2023-2025年机电行业进出口量分析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2026-2031年机电行业进出口市场预测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2025年中国机电行业竞争情况分析</w:t>
      </w:r>
    </w:p>
    <w:p>
      <w:pPr>
        <w:spacing w:before="75" w:after="0"/>
      </w:pPr>
      <w:r>
        <w:rPr/>
        <w:t xml:space="preserve">第一节 中国机电行业经济指标分析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中国机电行业竞争结构分析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2026-2031年中国机电行业市场竞争策略展望分析</w:t>
      </w:r>
    </w:p>
    <w:p>
      <w:pPr>
        <w:spacing w:before="75" w:after="0"/>
      </w:pPr>
      <w:r>
        <w:rPr/>
        <w:t xml:space="preserve">一、机电行业市场竞争趋势分析</w:t>
      </w:r>
    </w:p>
    <w:p>
      <w:pPr>
        <w:spacing w:before="75" w:after="0"/>
      </w:pPr>
      <w:r>
        <w:rPr/>
        <w:t xml:space="preserve">二、机电行业市场竞争格局展望分析</w:t>
      </w:r>
    </w:p>
    <w:p>
      <w:pPr>
        <w:spacing w:before="75" w:after="0"/>
      </w:pPr>
      <w:r>
        <w:rPr/>
        <w:t xml:space="preserve">三、机电行业市场竞争策略分析</w:t>
      </w:r>
    </w:p>
    <w:p>
      <w:pPr>
        <w:spacing w:before="75" w:after="0"/>
      </w:pPr>
      <w:r>
        <w:rPr>
          <w:b w:val="1"/>
          <w:bCs w:val="1"/>
        </w:rPr>
        <w:t xml:space="preserve">第八章 2026-2031年机电行业投资价值及行业发展预测</w:t>
      </w:r>
    </w:p>
    <w:p>
      <w:pPr>
        <w:spacing w:before="75" w:after="0"/>
      </w:pPr>
      <w:r>
        <w:rPr/>
        <w:t xml:space="preserve">第一节 2026-2031年机电行业成长性分析</w:t>
      </w:r>
    </w:p>
    <w:p>
      <w:pPr>
        <w:spacing w:before="75" w:after="0"/>
      </w:pPr>
      <w:r>
        <w:rPr/>
        <w:t xml:space="preserve">第二节 2026-2031年机电行业经营能力分析</w:t>
      </w:r>
    </w:p>
    <w:p>
      <w:pPr>
        <w:spacing w:before="75" w:after="0"/>
      </w:pPr>
      <w:r>
        <w:rPr/>
        <w:t xml:space="preserve">第三节 2026-2031年机电行业盈利能力分析</w:t>
      </w:r>
    </w:p>
    <w:p>
      <w:pPr>
        <w:spacing w:before="75" w:after="0"/>
      </w:pPr>
      <w:r>
        <w:rPr/>
        <w:t xml:space="preserve">第四节 2026-2031年机电行业偿债能力分析</w:t>
      </w:r>
    </w:p>
    <w:p>
      <w:pPr>
        <w:spacing w:before="75" w:after="0"/>
      </w:pPr>
      <w:r>
        <w:rPr>
          <w:b w:val="1"/>
          <w:bCs w:val="1"/>
        </w:rPr>
        <w:t xml:space="preserve">第九章 2021-2025年中国机电产业行业重点区域运行分析</w:t>
      </w:r>
    </w:p>
    <w:p>
      <w:pPr>
        <w:spacing w:before="75" w:after="0"/>
      </w:pPr>
      <w:r>
        <w:rPr/>
        <w:t xml:space="preserve">第一节 2021-2025年华东地区机电产业行业运行情况</w:t>
      </w:r>
    </w:p>
    <w:p>
      <w:pPr>
        <w:spacing w:before="75" w:after="0"/>
      </w:pPr>
      <w:r>
        <w:rPr/>
        <w:t xml:space="preserve">第二节 2021-2025年华南地区机电产业行业运行情况</w:t>
      </w:r>
    </w:p>
    <w:p>
      <w:pPr>
        <w:spacing w:before="75" w:after="0"/>
      </w:pPr>
      <w:r>
        <w:rPr/>
        <w:t xml:space="preserve">第三节 2021-2025年华中地区机电产业行业运行情况</w:t>
      </w:r>
    </w:p>
    <w:p>
      <w:pPr>
        <w:spacing w:before="75" w:after="0"/>
      </w:pPr>
      <w:r>
        <w:rPr/>
        <w:t xml:space="preserve">第四节 2021-2025年华北地区机电产业行业运行情况</w:t>
      </w:r>
    </w:p>
    <w:p>
      <w:pPr>
        <w:spacing w:before="75" w:after="0"/>
      </w:pPr>
      <w:r>
        <w:rPr/>
        <w:t xml:space="preserve">第五节 2021-2025年西北地区机电产业行业运行情况</w:t>
      </w:r>
    </w:p>
    <w:p>
      <w:pPr>
        <w:spacing w:before="75" w:after="0"/>
      </w:pPr>
      <w:r>
        <w:rPr/>
        <w:t xml:space="preserve">第六节 2021-2025年西南地区机电产业行业运行情况</w:t>
      </w:r>
    </w:p>
    <w:p>
      <w:pPr>
        <w:spacing w:before="75" w:after="0"/>
      </w:pPr>
      <w:r>
        <w:rPr/>
        <w:t xml:space="preserve">第七节 2021-2025年东北地区机电产业行业运行情况</w:t>
      </w:r>
    </w:p>
    <w:p>
      <w:pPr>
        <w:spacing w:before="75" w:after="0"/>
      </w:pPr>
      <w:r>
        <w:rPr>
          <w:b w:val="1"/>
          <w:bCs w:val="1"/>
        </w:rPr>
        <w:t xml:space="preserve">第十章 2025年中国机电行业重点企业竞争力分析</w:t>
      </w:r>
    </w:p>
    <w:p>
      <w:pPr>
        <w:spacing w:before="75" w:after="0"/>
      </w:pPr>
      <w:r>
        <w:rPr/>
        <w:t xml:space="preserve">第一节 西门子股份公司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通用电气公司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三菱电机株式会社</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松下控股株式会社</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美的集团股份有限公司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日立制作所</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东芝株式会社</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汇川技术股份有限公司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艾默生电气公司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浙江正泰电器股份有限公司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2026-2031年中国机电行业消费市场分析</w:t>
      </w:r>
    </w:p>
    <w:p>
      <w:pPr>
        <w:spacing w:before="75" w:after="0"/>
      </w:pPr>
      <w:r>
        <w:rPr/>
        <w:t xml:space="preserve">第一节 机电市场消费需求分析</w:t>
      </w:r>
    </w:p>
    <w:p>
      <w:pPr>
        <w:spacing w:before="75" w:after="0"/>
      </w:pPr>
      <w:r>
        <w:rPr/>
        <w:t xml:space="preserve">一、机电市场的消费需求变化</w:t>
      </w:r>
    </w:p>
    <w:p>
      <w:pPr>
        <w:spacing w:before="75" w:after="0"/>
      </w:pPr>
      <w:r>
        <w:rPr/>
        <w:t xml:space="preserve">二、机电行业的需求情况分析</w:t>
      </w:r>
    </w:p>
    <w:p>
      <w:pPr>
        <w:spacing w:before="75" w:after="0"/>
      </w:pPr>
      <w:r>
        <w:rPr/>
        <w:t xml:space="preserve">三、2025年机电品牌市场消费需求分析</w:t>
      </w:r>
    </w:p>
    <w:p>
      <w:pPr>
        <w:spacing w:before="75" w:after="0"/>
      </w:pPr>
      <w:r>
        <w:rPr/>
        <w:t xml:space="preserve">第二节 机电消费市场状况分析</w:t>
      </w:r>
    </w:p>
    <w:p>
      <w:pPr>
        <w:spacing w:before="75" w:after="0"/>
      </w:pPr>
      <w:r>
        <w:rPr/>
        <w:t xml:space="preserve">一、机电行业消费特点</w:t>
      </w:r>
    </w:p>
    <w:p>
      <w:pPr>
        <w:spacing w:before="75" w:after="0"/>
      </w:pPr>
      <w:r>
        <w:rPr/>
        <w:t xml:space="preserve">二、机电行业消费方式分析</w:t>
      </w:r>
    </w:p>
    <w:p>
      <w:pPr>
        <w:spacing w:before="75" w:after="0"/>
      </w:pPr>
      <w:r>
        <w:rPr/>
        <w:t xml:space="preserve">三、机电行业消费结构分析</w:t>
      </w:r>
    </w:p>
    <w:p>
      <w:pPr>
        <w:spacing w:before="75" w:after="0"/>
      </w:pPr>
      <w:r>
        <w:rPr/>
        <w:t xml:space="preserve">四、机电行业消费的市场变化</w:t>
      </w:r>
    </w:p>
    <w:p>
      <w:pPr>
        <w:spacing w:before="75" w:after="0"/>
      </w:pPr>
      <w:r>
        <w:rPr/>
        <w:t xml:space="preserve">五、机电市场的消费方向</w:t>
      </w:r>
    </w:p>
    <w:p>
      <w:pPr>
        <w:spacing w:before="75" w:after="0"/>
      </w:pPr>
      <w:r>
        <w:rPr/>
        <w:t xml:space="preserve">第三节 机电行业产品的品牌市场调查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五、机电行业品牌忠诚度调查</w:t>
      </w:r>
    </w:p>
    <w:p>
      <w:pPr>
        <w:spacing w:before="75" w:after="0"/>
      </w:pPr>
      <w:r>
        <w:rPr/>
        <w:t xml:space="preserve">六、机电行业品牌市场占有率调查</w:t>
      </w:r>
    </w:p>
    <w:p>
      <w:pPr>
        <w:spacing w:before="75" w:after="0"/>
      </w:pPr>
      <w:r>
        <w:rPr/>
        <w:t xml:space="preserve">七、消费者的消费理念调研</w:t>
      </w:r>
    </w:p>
    <w:p>
      <w:pPr>
        <w:spacing w:before="75" w:after="0"/>
      </w:pPr>
      <w:r>
        <w:rPr>
          <w:b w:val="1"/>
          <w:bCs w:val="1"/>
        </w:rPr>
        <w:t xml:space="preserve">第十二章 中国机电行业投资策略分析</w:t>
      </w:r>
    </w:p>
    <w:p>
      <w:pPr>
        <w:spacing w:before="75" w:after="0"/>
      </w:pPr>
      <w:r>
        <w:rPr/>
        <w:t xml:space="preserve">第一节 2023-2025年中国机电行业投资环境分析</w:t>
      </w:r>
    </w:p>
    <w:p>
      <w:pPr>
        <w:spacing w:before="75" w:after="0"/>
      </w:pPr>
      <w:r>
        <w:rPr/>
        <w:t xml:space="preserve">第二节 2023-2025年中国机电行业投资收益分析</w:t>
      </w:r>
    </w:p>
    <w:p>
      <w:pPr>
        <w:spacing w:before="75" w:after="0"/>
      </w:pPr>
      <w:r>
        <w:rPr/>
        <w:t xml:space="preserve">第三节 2023-2025年中国机电行业产品投资方向</w:t>
      </w:r>
    </w:p>
    <w:p>
      <w:pPr>
        <w:spacing w:before="75" w:after="0"/>
      </w:pPr>
      <w:r>
        <w:rPr/>
        <w:t xml:space="preserve">第四节 2026-2031年中国机电行业投资收益预测</w:t>
      </w:r>
    </w:p>
    <w:p>
      <w:pPr>
        <w:spacing w:before="75" w:after="0"/>
      </w:pPr>
      <w:r>
        <w:rPr/>
        <w:t xml:space="preserve">一、预测理论依据</w:t>
      </w:r>
    </w:p>
    <w:p>
      <w:pPr>
        <w:spacing w:before="75" w:after="0"/>
      </w:pPr>
      <w:r>
        <w:rPr/>
        <w:t xml:space="preserve">二、2026-2031年中国机电行业工业总产值预测</w:t>
      </w:r>
    </w:p>
    <w:p>
      <w:pPr>
        <w:spacing w:before="75" w:after="0"/>
      </w:pPr>
      <w:r>
        <w:rPr/>
        <w:t xml:space="preserve">三、2026-2031年中国机电行业行业销售收入预测</w:t>
      </w:r>
    </w:p>
    <w:p>
      <w:pPr>
        <w:spacing w:before="75" w:after="0"/>
      </w:pPr>
      <w:r>
        <w:rPr/>
        <w:t xml:space="preserve">四、2026-2031年中国机电行业利润总额预测</w:t>
      </w:r>
    </w:p>
    <w:p>
      <w:pPr>
        <w:spacing w:before="75" w:after="0"/>
      </w:pPr>
      <w:r>
        <w:rPr/>
        <w:t xml:space="preserve">五、2026-2031年中国机电行业总资产预测</w:t>
      </w:r>
    </w:p>
    <w:p>
      <w:pPr>
        <w:spacing w:before="75" w:after="0"/>
      </w:pPr>
      <w:r>
        <w:rPr>
          <w:b w:val="1"/>
          <w:bCs w:val="1"/>
        </w:rPr>
        <w:t xml:space="preserve">第十三章 中国机电行业投资风险分析</w:t>
      </w:r>
    </w:p>
    <w:p>
      <w:pPr>
        <w:spacing w:before="75" w:after="0"/>
      </w:pPr>
      <w:r>
        <w:rPr/>
        <w:t xml:space="preserve">第一节 中国机电行业内部风险分析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中国机电行业外部风险分析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机电行业发展趋势与投资战略研究</w:t>
      </w:r>
    </w:p>
    <w:p>
      <w:pPr>
        <w:spacing w:before="75" w:after="0"/>
      </w:pPr>
      <w:r>
        <w:rPr/>
        <w:t xml:space="preserve">第一节 机电市场发展潜力分析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2026-2031年机电行业市场策略分析</w:t>
      </w:r>
    </w:p>
    <w:p>
      <w:pPr>
        <w:spacing w:before="75" w:after="0"/>
      </w:pPr>
      <w:r>
        <w:rPr/>
        <w:t xml:space="preserve">第一节 机电行业营销策略分析及建议</w:t>
      </w:r>
    </w:p>
    <w:p>
      <w:pPr>
        <w:spacing w:before="75" w:after="0"/>
      </w:pPr>
      <w:r>
        <w:rPr/>
        <w:t xml:space="preserve">一、机电行业营销模式</w:t>
      </w:r>
    </w:p>
    <w:p>
      <w:pPr>
        <w:spacing w:before="75" w:after="0"/>
      </w:pPr>
      <w:r>
        <w:rPr/>
        <w:t xml:space="preserve">二、机电行业营销策略</w:t>
      </w:r>
    </w:p>
    <w:p>
      <w:pPr>
        <w:spacing w:before="75" w:after="0"/>
      </w:pPr>
      <w:r>
        <w:rPr/>
        <w:t xml:space="preserve">三、外销与内销优势分析</w:t>
      </w:r>
    </w:p>
    <w:p>
      <w:pPr>
        <w:spacing w:before="75" w:after="0"/>
      </w:pPr>
      <w:r>
        <w:rPr/>
        <w:t xml:space="preserve">第二节 机电行业企业经营发展分析及建议</w:t>
      </w:r>
    </w:p>
    <w:p>
      <w:pPr>
        <w:spacing w:before="75" w:after="0"/>
      </w:pPr>
      <w:r>
        <w:rPr/>
        <w:t xml:space="preserve">一、机电行业经营模式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图表：机电行业生命周期</w:t>
      </w:r>
    </w:p>
    <w:p>
      <w:pPr>
        <w:spacing w:before="75" w:after="0"/>
      </w:pPr>
      <w:r>
        <w:rPr/>
        <w:t xml:space="preserve">图表：机电行业产业链结构</w:t>
      </w:r>
    </w:p>
    <w:p>
      <w:pPr>
        <w:spacing w:before="75" w:after="0"/>
      </w:pPr>
      <w:r>
        <w:rPr/>
        <w:t xml:space="preserve">图表：2024-2025年全球机电行业市场规模</w:t>
      </w:r>
    </w:p>
    <w:p>
      <w:pPr>
        <w:spacing w:before="75" w:after="0"/>
      </w:pPr>
      <w:r>
        <w:rPr/>
        <w:t xml:space="preserve">图表：2024-2025年中国机电行业市场规模</w:t>
      </w:r>
    </w:p>
    <w:p>
      <w:pPr>
        <w:spacing w:before="75" w:after="0"/>
      </w:pPr>
      <w:r>
        <w:rPr/>
        <w:t xml:space="preserve">图表：2024-2025年机电行业重要数据指标比较</w:t>
      </w:r>
    </w:p>
    <w:p>
      <w:pPr>
        <w:spacing w:before="75" w:after="0"/>
      </w:pPr>
      <w:r>
        <w:rPr/>
        <w:t xml:space="preserve">图表：2024-2025年中国机电市场占全球份额比较</w:t>
      </w:r>
    </w:p>
    <w:p>
      <w:pPr>
        <w:spacing w:before="75" w:after="0"/>
      </w:pPr>
      <w:r>
        <w:rPr/>
        <w:t xml:space="preserve">图表：2024-2025年机电行业竞争力分析</w:t>
      </w:r>
    </w:p>
    <w:p>
      <w:pPr>
        <w:spacing w:before="75" w:after="0"/>
      </w:pPr>
      <w:r>
        <w:rPr/>
        <w:t xml:space="preserve">图表：2024-2025年机电行业产能分析</w:t>
      </w:r>
    </w:p>
    <w:p>
      <w:pPr>
        <w:spacing w:before="75" w:after="0"/>
      </w:pPr>
      <w:r>
        <w:rPr/>
        <w:t xml:space="preserve">图表：2024-2025年机电行业产量分析</w:t>
      </w:r>
    </w:p>
    <w:p>
      <w:pPr>
        <w:spacing w:before="75" w:after="0"/>
      </w:pPr>
      <w:r>
        <w:rPr/>
        <w:t xml:space="preserve">图表：2024-2025年机电行业需求分析</w:t>
      </w:r>
    </w:p>
    <w:p>
      <w:pPr>
        <w:spacing w:before="75" w:after="0"/>
      </w:pPr>
      <w:r>
        <w:rPr/>
        <w:t xml:space="preserve">图表：2024-2025年机电行业集中度</w:t>
      </w:r>
    </w:p>
    <w:p>
      <w:pPr>
        <w:spacing w:before="75" w:after="0"/>
      </w:pPr>
      <w:r>
        <w:rPr/>
        <w:t xml:space="preserve">图表：2026-2031年机电行业市场规模预测</w:t>
      </w:r>
    </w:p>
    <w:p>
      <w:pPr>
        <w:spacing w:before="75" w:after="0"/>
      </w:pPr>
      <w:r>
        <w:rPr/>
        <w:t xml:space="preserve">图表：2026-2031年机电行业营业收入预测</w:t>
      </w:r>
    </w:p>
    <w:p>
      <w:pPr>
        <w:spacing w:before="75" w:after="0"/>
      </w:pPr>
      <w:r>
        <w:rPr/>
        <w:t xml:space="preserve">图表：2026-2031年中国机电行业供给预测</w:t>
      </w:r>
    </w:p>
    <w:p>
      <w:pPr>
        <w:spacing w:before="75" w:after="0"/>
      </w:pPr>
      <w:r>
        <w:rPr/>
        <w:t xml:space="preserve">图表：2026-2031年中国机电行业需求预测</w:t>
      </w:r>
    </w:p>
    <w:p>
      <w:pPr>
        <w:spacing w:before="75" w:after="0"/>
      </w:pPr>
      <w:r>
        <w:rPr/>
        <w:t xml:space="preserve">图表：2026-2031年中国机电行业供需平衡预测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2026-2031年机电产业深度调研及未来发展现状趋势预测报告</dc:title>
  <dc:description>2026-2031年机电产业深度调研及未来发展现状趋势预测报告</dc:description>
  <dc:subject>2026-2031年机电产业深度调研及未来发展现状趋势预测报告</dc:subject>
  <cp:keywords>研究报告</cp:keywords>
  <cp:category>研究报告</cp:category>
  <cp:lastModifiedBy>北京中道泰和信息咨询有限公司</cp:lastModifiedBy>
  <dcterms:created xsi:type="dcterms:W3CDTF">2026-03-23T11:17:44+08:00</dcterms:created>
  <dcterms:modified xsi:type="dcterms:W3CDTF">2026-03-23T11:17:44+08:00</dcterms:modified>
</cp:coreProperties>
</file>

<file path=docProps/custom.xml><?xml version="1.0" encoding="utf-8"?>
<Properties xmlns="http://schemas.openxmlformats.org/officeDocument/2006/custom-properties" xmlns:vt="http://schemas.openxmlformats.org/officeDocument/2006/docPropsVTypes"/>
</file>