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2026-2031年中国防伪行业市场分析及发展前景预测报告</w:t>
      </w:r>
    </w:p>
    <w:p>
      <w:pPr>
        <w:spacing w:after="150"/>
      </w:pPr>
      <w:r>
        <w:rPr>
          <w:b w:val="1"/>
          <w:bCs w:val="1"/>
        </w:rPr>
        <w:t xml:space="preserve">报告简介</w:t>
      </w:r>
    </w:p>
    <w:p>
      <w:pPr>
        <w:spacing w:after="150"/>
      </w:pPr>
      <w:r>
        <w:rPr/>
        <w:t xml:space="preserve">在当今全球化的市场环境中，假冒伪劣产品的问题日益严重，这不仅损害了企业的品牌形象和经济利益，更对消费者的合法权益和健康安全构成了威胁。防伪技术作为保障产品真实性和市场秩序的重要手段，其重要性愈发凸显。防伪行业涵盖了从传统的标签、水印、全息图到现代的数字防伪、生物防伪以及区块链防伪等多个领域，广泛应用于医药、食品、烟草、化妆品、电子产品等多个行业。随着科技的不断进步和市场需求的日益增长，防伪技术正朝着更加智能化、多元化和高效化的方向发展。</w:t>
      </w:r>
    </w:p>
    <w:p>
      <w:pPr>
        <w:spacing w:after="150"/>
      </w:pPr>
      <w:r>
        <w:rPr/>
        <w:t xml:space="preserve">目前，中国防伪行业正处于快速发展和技术创新的阶段。一方面，随着消费者对产品真伪识别意识的提高，企业对防伪技术的需求不断增加，推动了防伪技术的多样化和精细化发展。例如，生物防伪标签利用生物材料或生物识别技术，通过DNA编码或生物特征进行真伪验证，具有高技术门槛和难以复制的特点。另一方面，随着数字化技术的普及，数字防伪技术如二维码、防伪码查询系统等得到了广泛应用。消费者可以通过扫描二维码或输入防伪码，在官方网站或第三方平台上快速验证产品真伪。此外，区块链技术的兴起为防伪行业带来了新的机遇，其不可篡改和可追溯的特性为产品全生命周期的管理提供了有力支持。随着市场需求的不断增长和技术的持续创新，防伪技术将更加智能化和高效化。生物防伪技术将不断优化，提高识别效率和准确性。数字防伪技术将与物联网、大数据和人工智能等技术深度融合，实现产品全生命周期的智能监控和管理。同时，随着全球市场的进一步开放和竞争的加剧，中国防伪企业将面临更多的国际化合作与竞争机会，需要在技术标准、法规政策等方面加强国际合作与协调。未来五年，中国防伪行业将在技术创新、市场拓展和国际合作的共同推动下，实现从传统防伪向智能防伪的转型升级，为保障市场秩序和消费者权益提供更加有力的支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防伪行业进行了长期追踪，结合我们对防伪相关企业的调查研究，对我国防伪行业发展现状与前景、市场竞争格局与形势、赢利水平与企业发展、投资策略与风险预警、发展趋势与规划建议等进行深入研究，并重点分析了防伪行业的前景与风险。报告揭示了防伪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防伪行业发展概述</w:t>
      </w:r>
    </w:p>
    <w:p>
      <w:pPr>
        <w:spacing w:before="75" w:after="0"/>
      </w:pPr>
      <w:r>
        <w:rPr/>
        <w:t xml:space="preserve">第一节 防伪的概念</w:t>
      </w:r>
    </w:p>
    <w:p>
      <w:pPr>
        <w:spacing w:before="75" w:after="0"/>
      </w:pPr>
      <w:r>
        <w:rPr/>
        <w:t xml:space="preserve">一、防伪的定义</w:t>
      </w:r>
    </w:p>
    <w:p>
      <w:pPr>
        <w:spacing w:before="75" w:after="0"/>
      </w:pPr>
      <w:r>
        <w:rPr/>
        <w:t xml:space="preserve">二、防伪的应用</w:t>
      </w:r>
    </w:p>
    <w:p>
      <w:pPr>
        <w:spacing w:before="75" w:after="0"/>
      </w:pPr>
      <w:r>
        <w:rPr/>
        <w:t xml:space="preserve">三、防伪在国民经济中的地位</w:t>
      </w:r>
    </w:p>
    <w:p>
      <w:pPr>
        <w:spacing w:before="75" w:after="0"/>
      </w:pPr>
      <w:r>
        <w:rPr/>
        <w:t xml:space="preserve">第二节 我国防伪市场概况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中国防伪行业整体运行现状分析</w:t>
      </w:r>
    </w:p>
    <w:p>
      <w:pPr>
        <w:spacing w:before="75" w:after="0"/>
      </w:pPr>
      <w:r>
        <w:rPr/>
        <w:t xml:space="preserve">第一节 防伪行业产业链概况</w:t>
      </w:r>
    </w:p>
    <w:p>
      <w:pPr>
        <w:spacing w:before="75" w:after="0"/>
      </w:pPr>
      <w:r>
        <w:rPr/>
        <w:t xml:space="preserve">一、防伪行业上游发展现状</w:t>
      </w:r>
    </w:p>
    <w:p>
      <w:pPr>
        <w:spacing w:before="75" w:after="0"/>
      </w:pPr>
      <w:r>
        <w:rPr/>
        <w:t xml:space="preserve">二、防伪行业上游发展趋势</w:t>
      </w:r>
    </w:p>
    <w:p>
      <w:pPr>
        <w:spacing w:before="75" w:after="0"/>
      </w:pPr>
      <w:r>
        <w:rPr/>
        <w:t xml:space="preserve">三、防伪行业下游发展现状</w:t>
      </w:r>
    </w:p>
    <w:p>
      <w:pPr>
        <w:spacing w:before="75" w:after="0"/>
      </w:pPr>
      <w:r>
        <w:rPr/>
        <w:t xml:space="preserve">四、防伪行业下游发展趋势</w:t>
      </w:r>
    </w:p>
    <w:p>
      <w:pPr>
        <w:spacing w:before="75" w:after="0"/>
      </w:pPr>
      <w:r>
        <w:rPr/>
        <w:t xml:space="preserve">第二节 防伪行业市场供需情况分析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2023-2025年国内防伪行业发展现状</w:t>
      </w:r>
    </w:p>
    <w:p>
      <w:pPr>
        <w:spacing w:before="75" w:after="0"/>
      </w:pPr>
      <w:r>
        <w:rPr/>
        <w:t xml:space="preserve">一、防伪行业产销状况分析</w:t>
      </w:r>
    </w:p>
    <w:p>
      <w:pPr>
        <w:spacing w:before="75" w:after="0"/>
      </w:pPr>
      <w:r>
        <w:rPr/>
        <w:t xml:space="preserve">二、防伪行业市场盈利能力分析</w:t>
      </w:r>
    </w:p>
    <w:p>
      <w:pPr>
        <w:spacing w:before="75" w:after="0"/>
      </w:pPr>
      <w:r>
        <w:rPr>
          <w:b w:val="1"/>
          <w:bCs w:val="1"/>
        </w:rPr>
        <w:t xml:space="preserve">第四章 防伪行业区域市场分析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中国防伪行业市场竞争分析</w:t>
      </w:r>
    </w:p>
    <w:p>
      <w:pPr>
        <w:spacing w:before="75" w:after="0"/>
      </w:pPr>
      <w:r>
        <w:rPr/>
        <w:t xml:space="preserve">第一节 防伪行业上下游市场分析</w:t>
      </w:r>
    </w:p>
    <w:p>
      <w:pPr>
        <w:spacing w:before="75" w:after="0"/>
      </w:pPr>
      <w:r>
        <w:rPr/>
        <w:t xml:space="preserve">一、防伪行业产业链简介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防伪行业市场供需分析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防伪行业竞争力分析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防伪行业市场集中度分析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2025年中国防伪行业竞争格局分析</w:t>
      </w:r>
    </w:p>
    <w:p>
      <w:pPr>
        <w:spacing w:before="75" w:after="0"/>
      </w:pPr>
      <w:r>
        <w:rPr/>
        <w:t xml:space="preserve">第一节 防伪行业集中度分析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2023-2025年防伪行业竞争格局分析</w:t>
      </w:r>
    </w:p>
    <w:p>
      <w:pPr>
        <w:spacing w:before="75" w:after="0"/>
      </w:pPr>
      <w:r>
        <w:rPr/>
        <w:t xml:space="preserve">一、国内外防伪竞争分析</w:t>
      </w:r>
    </w:p>
    <w:p>
      <w:pPr>
        <w:spacing w:before="75" w:after="0"/>
      </w:pPr>
      <w:r>
        <w:rPr/>
        <w:t xml:space="preserve">二、我国防伪市场竞争分析</w:t>
      </w:r>
    </w:p>
    <w:p>
      <w:pPr>
        <w:spacing w:before="75" w:after="0"/>
      </w:pPr>
      <w:r>
        <w:rPr/>
        <w:t xml:space="preserve">三、国内主要防伪企业动向</w:t>
      </w:r>
    </w:p>
    <w:p>
      <w:pPr>
        <w:spacing w:before="75" w:after="0"/>
      </w:pPr>
      <w:r>
        <w:rPr/>
        <w:t xml:space="preserve">四、国内行业竞争趋势发展分析</w:t>
      </w:r>
    </w:p>
    <w:p>
      <w:pPr>
        <w:spacing w:before="75" w:after="0"/>
      </w:pPr>
      <w:r>
        <w:rPr>
          <w:b w:val="1"/>
          <w:bCs w:val="1"/>
        </w:rPr>
        <w:t xml:space="preserve">第七章 2025年防伪企业分析</w:t>
      </w:r>
    </w:p>
    <w:p>
      <w:pPr>
        <w:spacing w:before="75" w:after="0"/>
      </w:pPr>
      <w:r>
        <w:rPr/>
        <w:t xml:space="preserve">第一节 航天信息股份有限公司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兆日科技股份有限公司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东方金钰股份有限公司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天臣国际控股有限公司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汉弘集团股份有限公司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安妮股份有限公司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金运激光股份有限公司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华工科技产业股份有限公司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上海复旦微电子集团股份有限公司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深圳劲嘉集团股份有限公司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未来防伪行业发展预测分析</w:t>
      </w:r>
    </w:p>
    <w:p>
      <w:pPr>
        <w:spacing w:before="75" w:after="0"/>
      </w:pPr>
      <w:r>
        <w:rPr/>
        <w:t xml:space="preserve">第一节 2026-2031年防伪行业市场预测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2026-2031年中国防伪行业供需预测</w:t>
      </w:r>
    </w:p>
    <w:p>
      <w:pPr>
        <w:spacing w:before="75" w:after="0"/>
      </w:pPr>
      <w:r>
        <w:rPr/>
        <w:t xml:space="preserve">一、中国防伪供给预测</w:t>
      </w:r>
    </w:p>
    <w:p>
      <w:pPr>
        <w:spacing w:before="75" w:after="0"/>
      </w:pPr>
      <w:r>
        <w:rPr/>
        <w:t xml:space="preserve">二、中国防伪需求预测</w:t>
      </w:r>
    </w:p>
    <w:p>
      <w:pPr>
        <w:spacing w:before="75" w:after="0"/>
      </w:pPr>
      <w:r>
        <w:rPr/>
        <w:t xml:space="preserve">三、中国防伪供需平衡预测</w:t>
      </w:r>
    </w:p>
    <w:p>
      <w:pPr>
        <w:spacing w:before="75" w:after="0"/>
      </w:pPr>
      <w:r>
        <w:rPr/>
        <w:t xml:space="preserve">第三节 2026-2031年防伪行业发展前景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消费市场对防伪行业的影响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防伪行业投资分析与预测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对防伪行业投资机会与风险分析</w:t>
      </w:r>
    </w:p>
    <w:p>
      <w:pPr>
        <w:spacing w:before="75" w:after="0"/>
      </w:pPr>
      <w:r>
        <w:rPr/>
        <w:t xml:space="preserve">第一节 防伪行业投资机会分析</w:t>
      </w:r>
    </w:p>
    <w:p>
      <w:pPr>
        <w:spacing w:before="75" w:after="0"/>
      </w:pPr>
      <w:r>
        <w:rPr/>
        <w:t xml:space="preserve">一、防伪投资项目分析</w:t>
      </w:r>
    </w:p>
    <w:p>
      <w:pPr>
        <w:spacing w:before="75" w:after="0"/>
      </w:pPr>
      <w:r>
        <w:rPr/>
        <w:t xml:space="preserve">二、可以投资的防伪模式</w:t>
      </w:r>
    </w:p>
    <w:p>
      <w:pPr>
        <w:spacing w:before="75" w:after="0"/>
      </w:pPr>
      <w:r>
        <w:rPr/>
        <w:t xml:space="preserve">三、2025年防伪投资机会</w:t>
      </w:r>
    </w:p>
    <w:p>
      <w:pPr>
        <w:spacing w:before="75" w:after="0"/>
      </w:pPr>
      <w:r>
        <w:rPr/>
        <w:t xml:space="preserve">四、2025年防伪投资新方向</w:t>
      </w:r>
    </w:p>
    <w:p>
      <w:pPr>
        <w:spacing w:before="75" w:after="0"/>
      </w:pPr>
      <w:r>
        <w:rPr/>
        <w:t xml:space="preserve">五、2026-2031年防伪行业投资的建议</w:t>
      </w:r>
    </w:p>
    <w:p>
      <w:pPr>
        <w:spacing w:before="75" w:after="0"/>
      </w:pPr>
      <w:r>
        <w:rPr/>
        <w:t xml:space="preserve">第二节 影响防伪行业发展的主要因素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防伪行业投资风险及控制策略分析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防伪行业研究结论及建议</w:t>
      </w:r>
    </w:p>
    <w:p>
      <w:pPr>
        <w:spacing w:before="75" w:after="0"/>
      </w:pPr>
      <w:r>
        <w:rPr/>
        <w:t xml:space="preserve">第二节 防伪细分行业研究结论及建议</w:t>
      </w:r>
    </w:p>
    <w:p>
      <w:pPr>
        <w:spacing w:before="75" w:after="0"/>
      </w:pPr>
      <w:r>
        <w:rPr/>
        <w:t xml:space="preserve">第三节 防伪行业竞争策略总结及建议</w:t>
      </w:r>
    </w:p>
    <w:p>
      <w:pPr>
        <w:spacing w:before="75" w:after="0"/>
      </w:pPr>
      <w:r>
        <w:rPr>
          <w:b w:val="1"/>
          <w:bCs w:val="1"/>
        </w:rPr>
        <w:t xml:space="preserve">图表目录</w:t>
      </w:r>
    </w:p>
    <w:p>
      <w:pPr>
        <w:spacing w:before="75" w:after="0"/>
      </w:pPr>
      <w:r>
        <w:rPr/>
        <w:t xml:space="preserve">图表：防伪产业链分析</w:t>
      </w:r>
    </w:p>
    <w:p>
      <w:pPr>
        <w:spacing w:before="75" w:after="0"/>
      </w:pPr>
      <w:r>
        <w:rPr/>
        <w:t xml:space="preserve">图表：防伪行业生命周期</w:t>
      </w:r>
    </w:p>
    <w:p>
      <w:pPr>
        <w:spacing w:before="75" w:after="0"/>
      </w:pPr>
      <w:r>
        <w:rPr/>
        <w:t xml:space="preserve">图表：2023-2025年中国防伪行业市场规模</w:t>
      </w:r>
    </w:p>
    <w:p>
      <w:pPr>
        <w:spacing w:before="75" w:after="0"/>
      </w:pPr>
      <w:r>
        <w:rPr/>
        <w:t xml:space="preserve">图表：2023-2025年全球防伪产业市场规模</w:t>
      </w:r>
    </w:p>
    <w:p>
      <w:pPr>
        <w:spacing w:before="75" w:after="0"/>
      </w:pPr>
      <w:r>
        <w:rPr/>
        <w:t xml:space="preserve">图表：2023-2025年防伪重要数据指标比较</w:t>
      </w:r>
    </w:p>
    <w:p>
      <w:pPr>
        <w:spacing w:before="75" w:after="0"/>
      </w:pPr>
      <w:r>
        <w:rPr/>
        <w:t xml:space="preserve">图表：2023-2025年中国防伪行业利润情况分析</w:t>
      </w:r>
    </w:p>
    <w:p>
      <w:pPr>
        <w:spacing w:before="75" w:after="0"/>
      </w:pPr>
      <w:r>
        <w:rPr/>
        <w:t xml:space="preserve">图表：2023-2025年中国防伪行业资产情况分析</w:t>
      </w:r>
    </w:p>
    <w:p>
      <w:pPr>
        <w:spacing w:before="75" w:after="0"/>
      </w:pPr>
      <w:r>
        <w:rPr/>
        <w:t xml:space="preserve">图表：2023-2025年中国防伪竞争力分析</w:t>
      </w:r>
    </w:p>
    <w:p>
      <w:pPr>
        <w:spacing w:before="75" w:after="0"/>
      </w:pPr>
      <w:r>
        <w:rPr/>
        <w:t xml:space="preserve">图表：2026-2031年中国防伪市场前景预测</w:t>
      </w:r>
    </w:p>
    <w:p>
      <w:pPr>
        <w:spacing w:before="75" w:after="0"/>
      </w:pPr>
      <w:r>
        <w:rPr/>
        <w:t xml:space="preserve">图表：2026-2031年中国防伪发展前景预测</w:t>
      </w:r>
    </w:p>
    <w:p>
      <w:pPr>
        <w:spacing w:before="75" w:after="0"/>
      </w:pPr>
      <w:r>
        <w:rPr/>
        <w:t xml:space="preserve">图表：2023-2025年防伪行业销售成本分析</w:t>
      </w:r>
    </w:p>
    <w:p>
      <w:pPr>
        <w:spacing w:before="75" w:after="0"/>
      </w:pPr>
      <w:r>
        <w:rPr/>
        <w:t xml:space="preserve">图表：2023-2025年防伪行业销售费用分析</w:t>
      </w:r>
    </w:p>
    <w:p>
      <w:pPr>
        <w:spacing w:before="75" w:after="0"/>
      </w:pPr>
      <w:r>
        <w:rPr/>
        <w:t xml:space="preserve">图表：2023-2025年防伪行业管理费用分析</w:t>
      </w:r>
    </w:p>
    <w:p>
      <w:pPr>
        <w:spacing w:before="75" w:after="0"/>
      </w:pPr>
      <w:r>
        <w:rPr/>
        <w:t xml:space="preserve">图表：2023-2025年防伪行业财务费用分析</w:t>
      </w:r>
    </w:p>
    <w:p>
      <w:pPr>
        <w:spacing w:before="75" w:after="0"/>
      </w:pPr>
      <w:r>
        <w:rPr/>
        <w:t xml:space="preserve">图表：2023-2025年防伪行业成本费用利润率分析</w:t>
      </w:r>
    </w:p>
    <w:p>
      <w:pPr>
        <w:spacing w:before="75" w:after="0"/>
      </w:pPr>
      <w:r>
        <w:rPr/>
        <w:t xml:space="preserve">图表：2022-2024年防伪行业总资产利润率分析</w:t>
      </w:r>
    </w:p>
    <w:p>
      <w:pPr>
        <w:spacing w:before="75" w:after="0"/>
      </w:pPr>
      <w:r>
        <w:rPr/>
        <w:t xml:space="preserve">图表：2023-2025年防伪行业资产分析</w:t>
      </w:r>
    </w:p>
    <w:p>
      <w:pPr>
        <w:spacing w:before="75" w:after="0"/>
      </w:pPr>
      <w:r>
        <w:rPr/>
        <w:t xml:space="preserve">图表：2023-2025年防伪行业负债分析</w:t>
      </w:r>
    </w:p>
    <w:p>
      <w:pPr>
        <w:spacing w:before="75" w:after="0"/>
      </w:pPr>
      <w:r>
        <w:rPr/>
        <w:t xml:space="preserve">图表：2025-2025年防伪行业偿债能力分析</w:t>
      </w:r>
    </w:p>
    <w:p>
      <w:pPr>
        <w:spacing w:before="75" w:after="0"/>
      </w:pPr>
      <w:r>
        <w:rPr/>
        <w:t xml:space="preserve">图表：2023-2025年居民消费价格涨跌幅度</w:t>
      </w:r>
    </w:p>
    <w:p>
      <w:pPr>
        <w:spacing w:before="75" w:after="0"/>
      </w:pPr>
      <w:r>
        <w:rPr/>
        <w:t xml:space="preserve">图表：2024年居民消费价格比上年涨跌幅度</w:t>
      </w:r>
    </w:p>
    <w:p>
      <w:pPr>
        <w:spacing w:before="75" w:after="0"/>
      </w:pPr>
      <w:r>
        <w:rPr/>
        <w:t xml:space="preserve">图表：2026-2031年防伪行业发展规模预测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2026-2031年中国防伪行业市场分析及发展前景预测报告</dc:title>
  <dc:description>2026-2031年中国防伪行业市场分析及发展前景预测报告</dc:description>
  <dc:subject>2026-2031年中国防伪行业市场分析及发展前景预测报告</dc:subject>
  <cp:keywords>研究报告</cp:keywords>
  <cp:category>研究报告</cp:category>
  <cp:lastModifiedBy>北京中道泰和信息咨询有限公司</cp:lastModifiedBy>
  <dcterms:created xsi:type="dcterms:W3CDTF">2026-03-23T11:24:50+08:00</dcterms:created>
  <dcterms:modified xsi:type="dcterms:W3CDTF">2026-03-23T11:24:50+08:00</dcterms:modified>
</cp:coreProperties>
</file>

<file path=docProps/custom.xml><?xml version="1.0" encoding="utf-8"?>
<Properties xmlns="http://schemas.openxmlformats.org/officeDocument/2006/custom-properties" xmlns:vt="http://schemas.openxmlformats.org/officeDocument/2006/docPropsVTypes"/>
</file>