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2026-2031年中国能源电子行业竞争分析及发展前景预测报告</w:t>
      </w:r>
    </w:p>
    <w:p>
      <w:pPr>
        <w:spacing w:after="150"/>
      </w:pPr>
      <w:r>
        <w:rPr>
          <w:b w:val="1"/>
          <w:bCs w:val="1"/>
        </w:rPr>
        <w:t xml:space="preserve">报告简介</w:t>
      </w:r>
    </w:p>
    <w:p>
      <w:pPr>
        <w:spacing w:after="150"/>
      </w:pPr>
      <w:r>
        <w:rPr/>
        <w:t xml:space="preserve">能源电子行业作为电子信息技术与新能源需求深度融合的新兴领域，正逐渐成为推动全球能源转型的关键力量。它涵盖了从太阳能光伏、新型储能电池到重点终端应用以及关键信息技术及产品等众多核心领域，是实现能源可持续发展与信息技术创新应用的重要交汇点。在当今世界，随着传统能源资源的日益紧张以及全球对环境保护的高度重视，能源电子行业的发展显得尤为重要，它不仅能够为社会提供更加清洁、高效的能源解决方案，还能推动相关产业的技术升级与创新发展，为经济增长注入新的动力。</w:t>
      </w:r>
    </w:p>
    <w:p>
      <w:pPr>
        <w:spacing w:after="150"/>
      </w:pPr>
      <w:r>
        <w:rPr/>
        <w:t xml:space="preserve">目前，能源电子行业正处于快速发展阶段，其在能源供应、能源存储以及能源管理等方面的应用不断拓展和深化。在能源供应方面，太阳能光伏技术的不断进步使得光伏发电效率逐步提高，成本逐渐降低，为大规模应用奠定了基础;新型储能电池技术的发展则为解决可再生能源的间歇性和不稳定性问题提供了有力支持，使得能源的存储和调配更加灵活高效。同时，随着信息技术的不断发展，能源电子行业在智能电网、分布式能源系统等领域的应用也日益广泛，通过信息技术与能源技术的深度融合，实现了能源系统的智能化管理和优化运行，提高了能源利用效率和能源系统的可靠性。</w:t>
      </w:r>
    </w:p>
    <w:p>
      <w:pPr>
        <w:spacing w:after="150"/>
      </w:pPr>
      <w:r>
        <w:rPr/>
        <w:t xml:space="preserve">展望未来，能源电子行业的发展趋势十分明确且充满潜力。一方面，随着技术的不断突破和创新，能源电子产品的性能将不断提升，成本将进一步降低，这将推动其在更多领域的广泛应用，如在新能源汽车、智能家居、智能城市等领域的应用将不断拓展和深化，为人们的生活和工作带来更加便捷、高效的能源解决方案。另一方面，随着全球对环境保护和可持续发展的关注度不断提高，能源电子行业作为实现清洁能源转型的重要支撑，将受到越来越多的重视和关注，其市场规模有望持续扩大。同时，随着产业的不断发展和成熟，能源电子行业将更加注重产业链的协同发展和整合，通过加强上下游企业之间的合作与交流，实现资源共享、优势互补，推动整个产业的高质量发展。此外，随着人工智能、大数据、物联网等新兴技术的不断发展和应用，能源电子行业将更加智能化、数字化，为能源系统的高效运行和优化管理提供更加有力的技术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电子行业研究单位等公布和提供的大量资料。报告对我国能源电子行业的供需状况、发展现状、子行业发展变化等进行了分析，重点分析了国内外能源电子行业的发展现状、如何面对行业的发展挑战、行业的发展建议、行业竞争力，以及行业的投资分析和趋势预测等等。报告还综合了能源电子行业的整体发展动态，对行业在产品方面提供了参考建议和具体解决办法。报告对于能源电子产品生产企业、经销商、行业管理部门以及拟进入该行业的投资者具有重要的参考价值，对于研究我国能源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能源电子行业发展概述</w:t>
      </w:r>
    </w:p>
    <w:p>
      <w:pPr>
        <w:spacing w:before="75" w:after="0"/>
      </w:pPr>
      <w:r>
        <w:rPr/>
        <w:t xml:space="preserve">第一节 能源电子的概念</w:t>
      </w:r>
    </w:p>
    <w:p>
      <w:pPr>
        <w:spacing w:before="75" w:after="0"/>
      </w:pPr>
      <w:r>
        <w:rPr/>
        <w:t xml:space="preserve">一、能源电子的特点</w:t>
      </w:r>
    </w:p>
    <w:p>
      <w:pPr>
        <w:spacing w:before="75" w:after="0"/>
      </w:pPr>
      <w:r>
        <w:rPr/>
        <w:t xml:space="preserve">二、能源电子的分类</w:t>
      </w:r>
    </w:p>
    <w:p>
      <w:pPr>
        <w:spacing w:before="75" w:after="0"/>
      </w:pPr>
      <w:r>
        <w:rPr/>
        <w:t xml:space="preserve">第二节 能源电子行业发展成熟度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能源电子市场特征分析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全球能源电子行业发展分析</w:t>
      </w:r>
    </w:p>
    <w:p>
      <w:pPr>
        <w:spacing w:before="75" w:after="0"/>
      </w:pPr>
      <w:r>
        <w:rPr/>
        <w:t xml:space="preserve">第一节 全球能源电子行业发展分析</w:t>
      </w:r>
    </w:p>
    <w:p>
      <w:pPr>
        <w:spacing w:before="75" w:after="0"/>
      </w:pPr>
      <w:r>
        <w:rPr/>
        <w:t xml:space="preserve">一、2023年世界能源电子行业发展分析</w:t>
      </w:r>
    </w:p>
    <w:p>
      <w:pPr>
        <w:spacing w:before="75" w:after="0"/>
      </w:pPr>
      <w:r>
        <w:rPr/>
        <w:t xml:space="preserve">二、2024年世界能源电子行业发展分析</w:t>
      </w:r>
    </w:p>
    <w:p>
      <w:pPr>
        <w:spacing w:before="75" w:after="0"/>
      </w:pPr>
      <w:r>
        <w:rPr/>
        <w:t xml:space="preserve">三、2025年世界能源电子行业发展分析</w:t>
      </w:r>
    </w:p>
    <w:p>
      <w:pPr>
        <w:spacing w:before="75" w:after="0"/>
      </w:pPr>
      <w:r>
        <w:rPr/>
        <w:t xml:space="preserve">第二节 全球能源电子市场分析</w:t>
      </w:r>
    </w:p>
    <w:p>
      <w:pPr>
        <w:spacing w:before="75" w:after="0"/>
      </w:pPr>
      <w:r>
        <w:rPr/>
        <w:t xml:space="preserve">一、2025年全球能源电子需求分析</w:t>
      </w:r>
    </w:p>
    <w:p>
      <w:pPr>
        <w:spacing w:before="75" w:after="0"/>
      </w:pPr>
      <w:r>
        <w:rPr/>
        <w:t xml:space="preserve">二、2025年欧美能源电子需求分析</w:t>
      </w:r>
    </w:p>
    <w:p>
      <w:pPr>
        <w:spacing w:before="75" w:after="0"/>
      </w:pPr>
      <w:r>
        <w:rPr/>
        <w:t xml:space="preserve">三、2025年中外能源电子市场对比</w:t>
      </w:r>
    </w:p>
    <w:p>
      <w:pPr>
        <w:spacing w:before="75" w:after="0"/>
      </w:pPr>
      <w:r>
        <w:rPr/>
        <w:t xml:space="preserve">第三节 2023-2025年主要国家或地区能源电子行业发展分析</w:t>
      </w:r>
    </w:p>
    <w:p>
      <w:pPr>
        <w:spacing w:before="75" w:after="0"/>
      </w:pPr>
      <w:r>
        <w:rPr/>
        <w:t xml:space="preserve">一、2023-2025年美国能源电子行业分析</w:t>
      </w:r>
    </w:p>
    <w:p>
      <w:pPr>
        <w:spacing w:before="75" w:after="0"/>
      </w:pPr>
      <w:r>
        <w:rPr/>
        <w:t xml:space="preserve">二、2023-2025年日本能源电子行业分析</w:t>
      </w:r>
    </w:p>
    <w:p>
      <w:pPr>
        <w:spacing w:before="75" w:after="0"/>
      </w:pPr>
      <w:r>
        <w:rPr/>
        <w:t xml:space="preserve">三、2023-2025年欧洲能源电子行业分析</w:t>
      </w:r>
    </w:p>
    <w:p>
      <w:pPr>
        <w:spacing w:before="75" w:after="0"/>
      </w:pPr>
      <w:r>
        <w:rPr>
          <w:b w:val="1"/>
          <w:bCs w:val="1"/>
        </w:rPr>
        <w:t xml:space="preserve">第三章 我国能源电子行业发展分析</w:t>
      </w:r>
    </w:p>
    <w:p>
      <w:pPr>
        <w:spacing w:before="75" w:after="0"/>
      </w:pPr>
      <w:r>
        <w:rPr/>
        <w:t xml:space="preserve">第一节 中国能源电子行业发展状况</w:t>
      </w:r>
    </w:p>
    <w:p>
      <w:pPr>
        <w:spacing w:before="75" w:after="0"/>
      </w:pPr>
      <w:r>
        <w:rPr/>
        <w:t xml:space="preserve">一、2025年能源电子行业发展状况分析</w:t>
      </w:r>
    </w:p>
    <w:p>
      <w:pPr>
        <w:spacing w:before="75" w:after="0"/>
      </w:pPr>
      <w:r>
        <w:rPr/>
        <w:t xml:space="preserve">二、2025年中国能源电子行业发展动态</w:t>
      </w:r>
    </w:p>
    <w:p>
      <w:pPr>
        <w:spacing w:before="75" w:after="0"/>
      </w:pPr>
      <w:r>
        <w:rPr/>
        <w:t xml:space="preserve">三、2025年能源电子行业经营业绩分析</w:t>
      </w:r>
    </w:p>
    <w:p>
      <w:pPr>
        <w:spacing w:before="75" w:after="0"/>
      </w:pPr>
      <w:r>
        <w:rPr/>
        <w:t xml:space="preserve">四、2025年我国能源电子行业发展热点</w:t>
      </w:r>
    </w:p>
    <w:p>
      <w:pPr>
        <w:spacing w:before="75" w:after="0"/>
      </w:pPr>
      <w:r>
        <w:rPr/>
        <w:t xml:space="preserve">第二节 中国能源电子市场供需状况</w:t>
      </w:r>
    </w:p>
    <w:p>
      <w:pPr>
        <w:spacing w:before="75" w:after="0"/>
      </w:pPr>
      <w:r>
        <w:rPr/>
        <w:t xml:space="preserve">一、2025年中国能源电子行业供给能力</w:t>
      </w:r>
    </w:p>
    <w:p>
      <w:pPr>
        <w:spacing w:before="75" w:after="0"/>
      </w:pPr>
      <w:r>
        <w:rPr/>
        <w:t xml:space="preserve">二、2025年中国能源电子市场供给分析</w:t>
      </w:r>
    </w:p>
    <w:p>
      <w:pPr>
        <w:spacing w:before="75" w:after="0"/>
      </w:pPr>
      <w:r>
        <w:rPr/>
        <w:t xml:space="preserve">三、2025年中国能源电子市场需求分析</w:t>
      </w:r>
    </w:p>
    <w:p>
      <w:pPr>
        <w:spacing w:before="75" w:after="0"/>
      </w:pPr>
      <w:r>
        <w:rPr/>
        <w:t xml:space="preserve">第三节 2023-2025年我国能源电子市场分析</w:t>
      </w:r>
    </w:p>
    <w:p>
      <w:pPr>
        <w:spacing w:before="75" w:after="0"/>
      </w:pPr>
      <w:r>
        <w:rPr/>
        <w:t xml:space="preserve">一、2024年能源电子市场分析</w:t>
      </w:r>
    </w:p>
    <w:p>
      <w:pPr>
        <w:spacing w:before="75" w:after="0"/>
      </w:pPr>
      <w:r>
        <w:rPr/>
        <w:t xml:space="preserve">二、2025年能源电子市场分析</w:t>
      </w:r>
    </w:p>
    <w:p>
      <w:pPr>
        <w:spacing w:before="75" w:after="0"/>
      </w:pPr>
      <w:r>
        <w:rPr>
          <w:b w:val="1"/>
          <w:bCs w:val="1"/>
        </w:rPr>
        <w:t xml:space="preserve">第四章 能源电子行业竞争格局分析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能源电子行业主要企业竞争力分析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2023-2025年能源电子行业竞争格局分析</w:t>
      </w:r>
    </w:p>
    <w:p>
      <w:pPr>
        <w:spacing w:before="75" w:after="0"/>
      </w:pPr>
      <w:r>
        <w:rPr/>
        <w:t xml:space="preserve">一、2025年能源电子行业竞争分析</w:t>
      </w:r>
    </w:p>
    <w:p>
      <w:pPr>
        <w:spacing w:before="75" w:after="0"/>
      </w:pPr>
      <w:r>
        <w:rPr/>
        <w:t xml:space="preserve">二、2025年中外能源电子产品竞争分析</w:t>
      </w:r>
    </w:p>
    <w:p>
      <w:pPr>
        <w:spacing w:before="75" w:after="0"/>
      </w:pPr>
      <w:r>
        <w:rPr/>
        <w:t xml:space="preserve">三、2023-2025年国内外能源电子竞争分析</w:t>
      </w:r>
    </w:p>
    <w:p>
      <w:pPr>
        <w:spacing w:before="75" w:after="0"/>
      </w:pPr>
      <w:r>
        <w:rPr/>
        <w:t xml:space="preserve">四、2023-2025年我国能源电子市场竞争分析</w:t>
      </w:r>
    </w:p>
    <w:p>
      <w:pPr>
        <w:spacing w:before="75" w:after="0"/>
      </w:pPr>
      <w:r>
        <w:rPr/>
        <w:t xml:space="preserve">五、2026-2031年国内主要能源电子企业动向</w:t>
      </w:r>
    </w:p>
    <w:p>
      <w:pPr>
        <w:spacing w:before="75" w:after="0"/>
      </w:pPr>
      <w:r>
        <w:rPr>
          <w:b w:val="1"/>
          <w:bCs w:val="1"/>
        </w:rPr>
        <w:t xml:space="preserve">第五章 能源电子企业竞争策略分析</w:t>
      </w:r>
    </w:p>
    <w:p>
      <w:pPr>
        <w:spacing w:before="75" w:after="0"/>
      </w:pPr>
      <w:r>
        <w:rPr/>
        <w:t xml:space="preserve">第一节 能源电子市场竞争策略分析</w:t>
      </w:r>
    </w:p>
    <w:p>
      <w:pPr>
        <w:spacing w:before="75" w:after="0"/>
      </w:pPr>
      <w:r>
        <w:rPr/>
        <w:t xml:space="preserve">一、2025年能源电子市场增长潜力分析</w:t>
      </w:r>
    </w:p>
    <w:p>
      <w:pPr>
        <w:spacing w:before="75" w:after="0"/>
      </w:pPr>
      <w:r>
        <w:rPr/>
        <w:t xml:space="preserve">二、现有能源电子行业竞争策略分析</w:t>
      </w:r>
    </w:p>
    <w:p>
      <w:pPr>
        <w:spacing w:before="75" w:after="0"/>
      </w:pPr>
      <w:r>
        <w:rPr/>
        <w:t xml:space="preserve">第二节 能源电子企业竞争策略分析</w:t>
      </w:r>
    </w:p>
    <w:p>
      <w:pPr>
        <w:spacing w:before="75" w:after="0"/>
      </w:pPr>
      <w:r>
        <w:rPr/>
        <w:t xml:space="preserve">一、2026-2031年我国能源电子市场竞争趋势</w:t>
      </w:r>
    </w:p>
    <w:p>
      <w:pPr>
        <w:spacing w:before="75" w:after="0"/>
      </w:pPr>
      <w:r>
        <w:rPr/>
        <w:t xml:space="preserve">二、2026-2031年能源电子行业竞争格局展望</w:t>
      </w:r>
    </w:p>
    <w:p>
      <w:pPr>
        <w:spacing w:before="75" w:after="0"/>
      </w:pPr>
      <w:r>
        <w:rPr/>
        <w:t xml:space="preserve">三、2026-2031年能源电子行业竞争策略分析</w:t>
      </w:r>
    </w:p>
    <w:p>
      <w:pPr>
        <w:spacing w:before="75" w:after="0"/>
      </w:pPr>
      <w:r>
        <w:rPr>
          <w:b w:val="1"/>
          <w:bCs w:val="1"/>
        </w:rPr>
        <w:t xml:space="preserve">第六章 主要能源电子企业竞争分析</w:t>
      </w:r>
    </w:p>
    <w:p>
      <w:pPr>
        <w:spacing w:before="75" w:after="0"/>
      </w:pPr>
      <w:r>
        <w:rPr/>
        <w:t xml:space="preserve">第一节 宁德时代新能源科技股份有限公司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华为数字能源技术有限公司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阳光电源股份有限公司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比亚迪电子(国际)有限公司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英飞凌科技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台达电子工业股份有限公司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固德威技术股份有限公司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锦浪科技股份有限公司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禾迈股份</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艾罗能源</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能源电子行业发展趋势分析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2025年能源电子行业发展趋势分析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2026-2031年中国能源电子市场趋势分析</w:t>
      </w:r>
    </w:p>
    <w:p>
      <w:pPr>
        <w:spacing w:before="75" w:after="0"/>
      </w:pPr>
      <w:r>
        <w:rPr/>
        <w:t xml:space="preserve">一、2022-2024年能源电子市场趋势总结</w:t>
      </w:r>
    </w:p>
    <w:p>
      <w:pPr>
        <w:spacing w:before="75" w:after="0"/>
      </w:pPr>
      <w:r>
        <w:rPr/>
        <w:t xml:space="preserve">二、2026-2031年能源电子发展趋势分析</w:t>
      </w:r>
    </w:p>
    <w:p>
      <w:pPr>
        <w:spacing w:before="75" w:after="0"/>
      </w:pPr>
      <w:r>
        <w:rPr/>
        <w:t xml:space="preserve">三、2026-2031年能源电子市场发展空间</w:t>
      </w:r>
    </w:p>
    <w:p>
      <w:pPr>
        <w:spacing w:before="75" w:after="0"/>
      </w:pPr>
      <w:r>
        <w:rPr/>
        <w:t xml:space="preserve">四、2026-2031年能源电子产业政策趋向</w:t>
      </w:r>
    </w:p>
    <w:p>
      <w:pPr>
        <w:spacing w:before="75" w:after="0"/>
      </w:pPr>
      <w:r>
        <w:rPr>
          <w:b w:val="1"/>
          <w:bCs w:val="1"/>
        </w:rPr>
        <w:t xml:space="preserve">第八章 未来能源电子行业发展预测</w:t>
      </w:r>
    </w:p>
    <w:p>
      <w:pPr>
        <w:spacing w:before="75" w:after="0"/>
      </w:pPr>
      <w:r>
        <w:rPr/>
        <w:t xml:space="preserve">第一节 未来能源电子需求与市场预测</w:t>
      </w:r>
    </w:p>
    <w:p>
      <w:pPr>
        <w:spacing w:before="75" w:after="0"/>
      </w:pPr>
      <w:r>
        <w:rPr/>
        <w:t xml:space="preserve">一、2026-2031年能源电子市场规模预测</w:t>
      </w:r>
    </w:p>
    <w:p>
      <w:pPr>
        <w:spacing w:before="75" w:after="0"/>
      </w:pPr>
      <w:r>
        <w:rPr/>
        <w:t xml:space="preserve">二、2026-2031年能源电子行业总资产预测</w:t>
      </w:r>
    </w:p>
    <w:p>
      <w:pPr>
        <w:spacing w:before="75" w:after="0"/>
      </w:pPr>
      <w:r>
        <w:rPr/>
        <w:t xml:space="preserve">第二节 2026-2031年中国能源电子行业供需预测</w:t>
      </w:r>
    </w:p>
    <w:p>
      <w:pPr>
        <w:spacing w:before="75" w:after="0"/>
      </w:pPr>
      <w:r>
        <w:rPr/>
        <w:t xml:space="preserve">一、2026-2031年中国能源电子供给预测</w:t>
      </w:r>
    </w:p>
    <w:p>
      <w:pPr>
        <w:spacing w:before="75" w:after="0"/>
      </w:pPr>
      <w:r>
        <w:rPr/>
        <w:t xml:space="preserve">二、2026-2031年中国能源电子需求预测</w:t>
      </w:r>
    </w:p>
    <w:p>
      <w:pPr>
        <w:spacing w:before="75" w:after="0"/>
      </w:pPr>
      <w:r>
        <w:rPr/>
        <w:t xml:space="preserve">三、2026-2031年中国能源电子供需平衡预测</w:t>
      </w:r>
    </w:p>
    <w:p>
      <w:pPr>
        <w:spacing w:before="75" w:after="0"/>
      </w:pPr>
      <w:r>
        <w:rPr>
          <w:b w:val="1"/>
          <w:bCs w:val="1"/>
        </w:rPr>
        <w:t xml:space="preserve">第九章 2020-2025年能源电子行业投资现状分析</w:t>
      </w:r>
    </w:p>
    <w:p>
      <w:pPr>
        <w:spacing w:before="75" w:after="0"/>
      </w:pPr>
      <w:r>
        <w:rPr/>
        <w:t xml:space="preserve">第一节 2024年能源电子行业投资情况分析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2025年能源电子行业投资情况分析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能源电子行业投资环境分析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一、2025年能源电子行业政策环境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能源电子行业投资机会与风险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能源电子行业投资效益分析</w:t>
      </w:r>
    </w:p>
    <w:p>
      <w:pPr>
        <w:spacing w:before="75" w:after="0"/>
      </w:pPr>
      <w:r>
        <w:rPr/>
        <w:t xml:space="preserve">一、2023-2025年能源电子行业投资状况分析</w:t>
      </w:r>
    </w:p>
    <w:p>
      <w:pPr>
        <w:spacing w:before="75" w:after="0"/>
      </w:pPr>
      <w:r>
        <w:rPr/>
        <w:t xml:space="preserve">二、2026-2031年能源电子行业投资效益分析</w:t>
      </w:r>
    </w:p>
    <w:p>
      <w:pPr>
        <w:spacing w:before="75" w:after="0"/>
      </w:pPr>
      <w:r>
        <w:rPr/>
        <w:t xml:space="preserve">三、2026-2031年能源电子行业投资趋势预测</w:t>
      </w:r>
    </w:p>
    <w:p>
      <w:pPr>
        <w:spacing w:before="75" w:after="0"/>
      </w:pPr>
      <w:r>
        <w:rPr/>
        <w:t xml:space="preserve">四、2026-2031年能源电子行业的投资方向</w:t>
      </w:r>
    </w:p>
    <w:p>
      <w:pPr>
        <w:spacing w:before="75" w:after="0"/>
      </w:pPr>
      <w:r>
        <w:rPr/>
        <w:t xml:space="preserve">五、2026-2031年能源电子行业投资的建议</w:t>
      </w:r>
    </w:p>
    <w:p>
      <w:pPr>
        <w:spacing w:before="75" w:after="0"/>
      </w:pPr>
      <w:r>
        <w:rPr/>
        <w:t xml:space="preserve">六、新进入者应注意的障碍因素分析</w:t>
      </w:r>
    </w:p>
    <w:p>
      <w:pPr>
        <w:spacing w:before="75" w:after="0"/>
      </w:pPr>
      <w:r>
        <w:rPr/>
        <w:t xml:space="preserve">第三节 影响能源电子行业发展的主要因素</w:t>
      </w:r>
    </w:p>
    <w:p>
      <w:pPr>
        <w:spacing w:before="75" w:after="0"/>
      </w:pPr>
      <w:r>
        <w:rPr/>
        <w:t xml:space="preserve">一、2026-2031年影响能源电子行业运行的有利因素分析</w:t>
      </w:r>
    </w:p>
    <w:p>
      <w:pPr>
        <w:spacing w:before="75" w:after="0"/>
      </w:pPr>
      <w:r>
        <w:rPr/>
        <w:t xml:space="preserve">二、2026-2031年影响能源电子行业运行的稳定因素分析</w:t>
      </w:r>
    </w:p>
    <w:p>
      <w:pPr>
        <w:spacing w:before="75" w:after="0"/>
      </w:pPr>
      <w:r>
        <w:rPr/>
        <w:t xml:space="preserve">三、2026-2031年影响能源电子行业运行的不利因素分析</w:t>
      </w:r>
    </w:p>
    <w:p>
      <w:pPr>
        <w:spacing w:before="75" w:after="0"/>
      </w:pPr>
      <w:r>
        <w:rPr/>
        <w:t xml:space="preserve">四、2026-2031年我国能源电子行业发展面临的挑战分析</w:t>
      </w:r>
    </w:p>
    <w:p>
      <w:pPr>
        <w:spacing w:before="75" w:after="0"/>
      </w:pPr>
      <w:r>
        <w:rPr/>
        <w:t xml:space="preserve">五、2026-2031年我国能源电子行业发展面临的机遇分析</w:t>
      </w:r>
    </w:p>
    <w:p>
      <w:pPr>
        <w:spacing w:before="75" w:after="0"/>
      </w:pPr>
      <w:r>
        <w:rPr/>
        <w:t xml:space="preserve">第四节 能源电子行业投资风险及控制策略分析</w:t>
      </w:r>
    </w:p>
    <w:p>
      <w:pPr>
        <w:spacing w:before="75" w:after="0"/>
      </w:pPr>
      <w:r>
        <w:rPr/>
        <w:t xml:space="preserve">一、2026-2031年能源电子行业市场风险及控制策略</w:t>
      </w:r>
    </w:p>
    <w:p>
      <w:pPr>
        <w:spacing w:before="75" w:after="0"/>
      </w:pPr>
      <w:r>
        <w:rPr/>
        <w:t xml:space="preserve">二、2026-2031年能源电子行业政策风险及控制策略</w:t>
      </w:r>
    </w:p>
    <w:p>
      <w:pPr>
        <w:spacing w:before="75" w:after="0"/>
      </w:pPr>
      <w:r>
        <w:rPr/>
        <w:t xml:space="preserve">三、2026-2031年能源电子行业经营风险及控制策略</w:t>
      </w:r>
    </w:p>
    <w:p>
      <w:pPr>
        <w:spacing w:before="75" w:after="0"/>
      </w:pPr>
      <w:r>
        <w:rPr/>
        <w:t xml:space="preserve">四、2026-2031年能源电子行业技术风险及控制策略</w:t>
      </w:r>
    </w:p>
    <w:p>
      <w:pPr>
        <w:spacing w:before="75" w:after="0"/>
      </w:pPr>
      <w:r>
        <w:rPr/>
        <w:t xml:space="preserve">五、2026-2031年能源电子同业竞争风险及控制策略</w:t>
      </w:r>
    </w:p>
    <w:p>
      <w:pPr>
        <w:spacing w:before="75" w:after="0"/>
      </w:pPr>
      <w:r>
        <w:rPr/>
        <w:t xml:space="preserve">六、2026-2031年能源电子行业其他风险及控制策略</w:t>
      </w:r>
    </w:p>
    <w:p>
      <w:pPr>
        <w:spacing w:before="75" w:after="0"/>
      </w:pPr>
      <w:r>
        <w:rPr>
          <w:b w:val="1"/>
          <w:bCs w:val="1"/>
        </w:rPr>
        <w:t xml:space="preserve">第十二章 能源电子行业投资战略研究</w:t>
      </w:r>
    </w:p>
    <w:p>
      <w:pPr>
        <w:spacing w:before="75" w:after="0"/>
      </w:pPr>
      <w:r>
        <w:rPr/>
        <w:t xml:space="preserve">第一节 能源电子行业发展战略研究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能源电子行业投资战略研究</w:t>
      </w:r>
    </w:p>
    <w:p>
      <w:pPr>
        <w:spacing w:before="75" w:after="0"/>
      </w:pPr>
      <w:r>
        <w:rPr/>
        <w:t xml:space="preserve">一、2024年能源电子行业投资战略研究</w:t>
      </w:r>
    </w:p>
    <w:p>
      <w:pPr>
        <w:spacing w:before="75" w:after="0"/>
      </w:pPr>
      <w:r>
        <w:rPr/>
        <w:t xml:space="preserve">二、2025年能源电子行业投资战略研究</w:t>
      </w:r>
    </w:p>
    <w:p>
      <w:pPr>
        <w:spacing w:before="75" w:after="0"/>
      </w:pPr>
      <w:r>
        <w:rPr/>
        <w:t xml:space="preserve">三、2026-2031年能源电子行业投资形势</w:t>
      </w:r>
    </w:p>
    <w:p>
      <w:pPr>
        <w:spacing w:before="75" w:after="0"/>
      </w:pPr>
      <w:r>
        <w:rPr/>
        <w:t xml:space="preserve">四、2026-2031年能源电子行业投资战略</w:t>
      </w:r>
    </w:p>
    <w:p>
      <w:pPr>
        <w:spacing w:before="75" w:after="0"/>
      </w:pPr>
      <w:r>
        <w:rPr>
          <w:b w:val="1"/>
          <w:bCs w:val="1"/>
        </w:rPr>
        <w:t xml:space="preserve">图表目录</w:t>
      </w:r>
    </w:p>
    <w:p>
      <w:pPr>
        <w:spacing w:before="75" w:after="0"/>
      </w:pPr>
      <w:r>
        <w:rPr/>
        <w:t xml:space="preserve">图表：能源电子产业链分析</w:t>
      </w:r>
    </w:p>
    <w:p>
      <w:pPr>
        <w:spacing w:before="75" w:after="0"/>
      </w:pPr>
      <w:r>
        <w:rPr/>
        <w:t xml:space="preserve">图表：国际能源电子市场规模</w:t>
      </w:r>
    </w:p>
    <w:p>
      <w:pPr>
        <w:spacing w:before="75" w:after="0"/>
      </w:pPr>
      <w:r>
        <w:rPr/>
        <w:t xml:space="preserve">图表：国际能源电子生命周期</w:t>
      </w:r>
    </w:p>
    <w:p>
      <w:pPr>
        <w:spacing w:before="75" w:after="0"/>
      </w:pPr>
      <w:r>
        <w:rPr/>
        <w:t xml:space="preserve">图表：2023-2025年中国能源电子竞争力分析</w:t>
      </w:r>
    </w:p>
    <w:p>
      <w:pPr>
        <w:spacing w:before="75" w:after="0"/>
      </w:pPr>
      <w:r>
        <w:rPr/>
        <w:t xml:space="preserve">图表：2023-2025年中国能源电子行业市场规模</w:t>
      </w:r>
    </w:p>
    <w:p>
      <w:pPr>
        <w:spacing w:before="75" w:after="0"/>
      </w:pPr>
      <w:r>
        <w:rPr/>
        <w:t xml:space="preserve">图表：2023-2025年全球能源电子产业市场规模</w:t>
      </w:r>
    </w:p>
    <w:p>
      <w:pPr>
        <w:spacing w:before="75" w:after="0"/>
      </w:pPr>
      <w:r>
        <w:rPr/>
        <w:t xml:space="preserve">图表：2023-2025年能源电子重要数据指标比较</w:t>
      </w:r>
    </w:p>
    <w:p>
      <w:pPr>
        <w:spacing w:before="75" w:after="0"/>
      </w:pPr>
      <w:r>
        <w:rPr/>
        <w:t xml:space="preserve">图表：2023-2025年中国能源电子行业销售情况分析</w:t>
      </w:r>
    </w:p>
    <w:p>
      <w:pPr>
        <w:spacing w:before="75" w:after="0"/>
      </w:pPr>
      <w:r>
        <w:rPr/>
        <w:t xml:space="preserve">图表：2023-2025年中国能源电子行业利润情况分析</w:t>
      </w:r>
    </w:p>
    <w:p>
      <w:pPr>
        <w:spacing w:before="75" w:after="0"/>
      </w:pPr>
      <w:r>
        <w:rPr/>
        <w:t xml:space="preserve">图表：2023-2025年中国能源电子行业资产情况分析</w:t>
      </w:r>
    </w:p>
    <w:p>
      <w:pPr>
        <w:spacing w:before="75" w:after="0"/>
      </w:pPr>
      <w:r>
        <w:rPr/>
        <w:t xml:space="preserve">图表：2026-2031年中国能源电子市场前景预测</w:t>
      </w:r>
    </w:p>
    <w:p>
      <w:pPr>
        <w:spacing w:before="75" w:after="0"/>
      </w:pPr>
      <w:r>
        <w:rPr/>
        <w:t xml:space="preserve">图表：2026-2031年中国能源电子发展前景预测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2026-2031年中国能源电子行业竞争分析及发展前景预测报告</dc:title>
  <dc:description>2026-2031年中国能源电子行业竞争分析及发展前景预测报告</dc:description>
  <dc:subject>2026-2031年中国能源电子行业竞争分析及发展前景预测报告</dc:subject>
  <cp:keywords>研究报告</cp:keywords>
  <cp:category>研究报告</cp:category>
  <cp:lastModifiedBy>北京中道泰和信息咨询有限公司</cp:lastModifiedBy>
  <dcterms:created xsi:type="dcterms:W3CDTF">2026-03-23T11:28:42+08:00</dcterms:created>
  <dcterms:modified xsi:type="dcterms:W3CDTF">2026-03-23T11:28:42+08:00</dcterms:modified>
</cp:coreProperties>
</file>

<file path=docProps/custom.xml><?xml version="1.0" encoding="utf-8"?>
<Properties xmlns="http://schemas.openxmlformats.org/officeDocument/2006/custom-properties" xmlns:vt="http://schemas.openxmlformats.org/officeDocument/2006/docPropsVTypes"/>
</file>