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2026-2031年数控刀具产业深度调研及未来发展现状趋势预测报告</w:t>
      </w:r>
    </w:p>
    <w:p>
      <w:pPr>
        <w:spacing w:after="150"/>
      </w:pPr>
      <w:r>
        <w:rPr>
          <w:b w:val="1"/>
          <w:bCs w:val="1"/>
        </w:rPr>
        <w:t xml:space="preserve">报告简介</w:t>
      </w:r>
    </w:p>
    <w:p>
      <w:pPr>
        <w:spacing w:after="150"/>
      </w:pPr>
      <w:r>
        <w:rPr/>
        <w:t xml:space="preserve">数控刀具作为现代制造业的核心零部件，是数控机床实现高精度、高效率加工的关键工具。它在航空航天、汽车制造、机械加工、电子设备等多个高端制造领域发挥着不可或缺的作用。数控刀具的性能直接影响到加工零件的质量、生产效率以及企业的综合竞争力。随着全球制造业向智能化、精密化方向发展，数控刀具行业的重要性愈发凸显，已成为衡量一个国家制造业水平的重要标志之一。</w:t>
      </w:r>
    </w:p>
    <w:p>
      <w:pPr>
        <w:spacing w:after="150"/>
      </w:pPr>
      <w:r>
        <w:rPr/>
        <w:t xml:space="preserve">目前，中国数控刀具行业正处于转型升级的关键时期。一方面，国内制造业的快速发展对数控刀具的精度、耐用性和种类提出了更高的要求。航空航天领域对精密零部件的需求不断增加，汽车制造行业对轻量化和高性能材料的加工要求日益严格，这些都促使数控刀具企业不断提升技术水平和产品质量。另一方面，随着全球经济一体化的加速，国际市场竞争日益激烈，国内数控刀具企业面临着来自国际知名品牌的巨大压力。尽管国内企业在中低端市场占据一定份额，但在高端数控刀具领域仍依赖进口，这在一定程度上制约了我国制造业的自主发展。随着国家对高端制造业的重视和支持，数控刀具行业将迎来新的发展机遇。一方面，技术创新将成为行业发展的核心驱动力。企业将加大在新材料、新工艺和新刀具设计方面的研发投入，提高数控刀具的性能和使用寿命。例如，高性能硬质合金材料和陶瓷材料的研发将使数控刀具能够更好地适应高温、高速加工的需求。另一方面，随着智能制造的推进，数控刀具将与智能加工系统深度融合，实现刀具的自动识别、自动补偿和智能管理，提高加工过程的自动化和智能化水平。此外，随着国内制造业的转型升级，对高端数控刀具的需求将持续增长，这将为国内企业提供了广阔的市场空间。未来五年，中国数控刀具行业将在技术创新、产品升级和市场拓展的共同作用下，逐步缩小与国际先进水平的差距，实现从制造大国向制造强国的跨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刀具行业研究单位等公布和提供的大量资料。报告对我国数控刀具行业的供需状况、发展现状、子行业发展变化等进行了分析，重点分析了国内外数控刀具行业的发展现状、如何面对行业的发展挑战、行业的发展建议、行业竞争力，以及行业的投资分析和趋势预测等等。报告还综合了数控刀具行业的整体发展动态，对行业在产品方面提供了参考建议和具体解决办法。报告对于数控刀具产品生产企业、经销商、行业管理部门以及拟进入该行业的投资者具有重要的参考价值，对于研究我国数控刀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全球数控刀具行业发展情况分析</w:t>
      </w:r>
    </w:p>
    <w:p>
      <w:pPr>
        <w:spacing w:before="75" w:after="0"/>
      </w:pPr>
      <w:r>
        <w:rPr/>
        <w:t xml:space="preserve">第一节 世界数控刀具行业分析</w:t>
      </w:r>
    </w:p>
    <w:p>
      <w:pPr>
        <w:spacing w:before="75" w:after="0"/>
      </w:pPr>
      <w:r>
        <w:rPr/>
        <w:t xml:space="preserve">一、世界数控刀具行业特点</w:t>
      </w:r>
    </w:p>
    <w:p>
      <w:pPr>
        <w:spacing w:before="75" w:after="0"/>
      </w:pPr>
      <w:r>
        <w:rPr/>
        <w:t xml:space="preserve">二、世界数控刀具产能状况</w:t>
      </w:r>
    </w:p>
    <w:p>
      <w:pPr>
        <w:spacing w:before="75" w:after="0"/>
      </w:pPr>
      <w:r>
        <w:rPr/>
        <w:t xml:space="preserve">三、世界数控刀具行业动态</w:t>
      </w:r>
    </w:p>
    <w:p>
      <w:pPr>
        <w:spacing w:before="75" w:after="0"/>
      </w:pPr>
      <w:r>
        <w:rPr/>
        <w:t xml:space="preserve">第二节 世界数控刀具市场分析</w:t>
      </w:r>
    </w:p>
    <w:p>
      <w:pPr>
        <w:spacing w:before="75" w:after="0"/>
      </w:pPr>
      <w:r>
        <w:rPr/>
        <w:t xml:space="preserve">一、世界数控刀具生产分布</w:t>
      </w:r>
    </w:p>
    <w:p>
      <w:pPr>
        <w:spacing w:before="75" w:after="0"/>
      </w:pPr>
      <w:r>
        <w:rPr/>
        <w:t xml:space="preserve">二、世界数控刀具消费情况</w:t>
      </w:r>
    </w:p>
    <w:p>
      <w:pPr>
        <w:spacing w:before="75" w:after="0"/>
      </w:pPr>
      <w:r>
        <w:rPr/>
        <w:t xml:space="preserve">三、世界数控刀具消费结构</w:t>
      </w:r>
    </w:p>
    <w:p>
      <w:pPr>
        <w:spacing w:before="75" w:after="0"/>
      </w:pPr>
      <w:r>
        <w:rPr/>
        <w:t xml:space="preserve">四、世界数控刀具价格分析</w:t>
      </w:r>
    </w:p>
    <w:p>
      <w:pPr>
        <w:spacing w:before="75" w:after="0"/>
      </w:pPr>
      <w:r>
        <w:rPr/>
        <w:t xml:space="preserve">第三节 2025年中外数控刀具市场对比</w:t>
      </w:r>
    </w:p>
    <w:p>
      <w:pPr>
        <w:spacing w:before="75" w:after="0"/>
      </w:pPr>
      <w:r>
        <w:rPr>
          <w:b w:val="1"/>
          <w:bCs w:val="1"/>
        </w:rPr>
        <w:t xml:space="preserve">第二章 中国数控刀具行业供给情况分析及趋势</w:t>
      </w:r>
    </w:p>
    <w:p>
      <w:pPr>
        <w:spacing w:before="75" w:after="0"/>
      </w:pPr>
      <w:r>
        <w:rPr/>
        <w:t xml:space="preserve">第一节 2023-2025年中国数控刀具行业市场供给分析</w:t>
      </w:r>
    </w:p>
    <w:p>
      <w:pPr>
        <w:spacing w:before="75" w:after="0"/>
      </w:pPr>
      <w:r>
        <w:rPr/>
        <w:t xml:space="preserve">一、数控刀具整体供给情况分析</w:t>
      </w:r>
    </w:p>
    <w:p>
      <w:pPr>
        <w:spacing w:before="75" w:after="0"/>
      </w:pPr>
      <w:r>
        <w:rPr/>
        <w:t xml:space="preserve">二、数控刀具重点区域供给分析</w:t>
      </w:r>
    </w:p>
    <w:p>
      <w:pPr>
        <w:spacing w:before="75" w:after="0"/>
      </w:pPr>
      <w:r>
        <w:rPr/>
        <w:t xml:space="preserve">第二节 数控刀具行业供给关系因素分析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2026-2031年中国数控刀具行业市场供给趋势</w:t>
      </w:r>
    </w:p>
    <w:p>
      <w:pPr>
        <w:spacing w:before="75" w:after="0"/>
      </w:pPr>
      <w:r>
        <w:rPr/>
        <w:t xml:space="preserve">一、数控刀具整体供给情况趋势分析</w:t>
      </w:r>
    </w:p>
    <w:p>
      <w:pPr>
        <w:spacing w:before="75" w:after="0"/>
      </w:pPr>
      <w:r>
        <w:rPr/>
        <w:t xml:space="preserve">二、数控刀具重点区域供给趋势分析</w:t>
      </w:r>
    </w:p>
    <w:p>
      <w:pPr>
        <w:spacing w:before="75" w:after="0"/>
      </w:pPr>
      <w:r>
        <w:rPr/>
        <w:t xml:space="preserve">三、影响未来数控刀具供给的因素分析</w:t>
      </w:r>
    </w:p>
    <w:p>
      <w:pPr>
        <w:spacing w:before="75" w:after="0"/>
      </w:pPr>
      <w:r>
        <w:rPr>
          <w:b w:val="1"/>
          <w:bCs w:val="1"/>
        </w:rPr>
        <w:t xml:space="preserve">第三章 信息社会下数控刀具行业宏观经济环境分析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2025年中国数控刀具行业发展概况</w:t>
      </w:r>
    </w:p>
    <w:p>
      <w:pPr>
        <w:spacing w:before="75" w:after="0"/>
      </w:pPr>
      <w:r>
        <w:rPr/>
        <w:t xml:space="preserve">第一节 2025年中国数控刀具行业发展态势分析</w:t>
      </w:r>
    </w:p>
    <w:p>
      <w:pPr>
        <w:spacing w:before="75" w:after="0"/>
      </w:pPr>
      <w:r>
        <w:rPr/>
        <w:t xml:space="preserve">第二节 2025年中国数控刀具行业发展特点分析</w:t>
      </w:r>
    </w:p>
    <w:p>
      <w:pPr>
        <w:spacing w:before="75" w:after="0"/>
      </w:pPr>
      <w:r>
        <w:rPr/>
        <w:t xml:space="preserve">第三节 2025年中国数控刀具行业市场供需分析</w:t>
      </w:r>
    </w:p>
    <w:p>
      <w:pPr>
        <w:spacing w:before="75" w:after="0"/>
      </w:pPr>
      <w:r>
        <w:rPr>
          <w:b w:val="1"/>
          <w:bCs w:val="1"/>
        </w:rPr>
        <w:t xml:space="preserve">第五章 2025年中国数控刀具行业整体运行状况</w:t>
      </w:r>
    </w:p>
    <w:p>
      <w:pPr>
        <w:spacing w:before="75" w:after="0"/>
      </w:pPr>
      <w:r>
        <w:rPr/>
        <w:t xml:space="preserve">第一节 2025年数控刀具行业盈利能力分析</w:t>
      </w:r>
    </w:p>
    <w:p>
      <w:pPr>
        <w:spacing w:before="75" w:after="0"/>
      </w:pPr>
      <w:r>
        <w:rPr/>
        <w:t xml:space="preserve">第二节 2025年数控刀具行业偿债能力分析</w:t>
      </w:r>
    </w:p>
    <w:p>
      <w:pPr>
        <w:spacing w:before="75" w:after="0"/>
      </w:pPr>
      <w:r>
        <w:rPr/>
        <w:t xml:space="preserve">第三节 2025年数控刀具行业营运能力分析</w:t>
      </w:r>
    </w:p>
    <w:p>
      <w:pPr>
        <w:spacing w:before="75" w:after="0"/>
      </w:pPr>
      <w:r>
        <w:rPr>
          <w:b w:val="1"/>
          <w:bCs w:val="1"/>
        </w:rPr>
        <w:t xml:space="preserve">第六章 2023-2025年中国数控刀具行业进出口市场分析</w:t>
      </w:r>
    </w:p>
    <w:p>
      <w:pPr>
        <w:spacing w:before="75" w:after="0"/>
      </w:pPr>
      <w:r>
        <w:rPr/>
        <w:t xml:space="preserve">第一节 2023-2025年数控刀具行业进出口特点分析</w:t>
      </w:r>
    </w:p>
    <w:p>
      <w:pPr>
        <w:spacing w:before="75" w:after="0"/>
      </w:pPr>
      <w:r>
        <w:rPr/>
        <w:t xml:space="preserve">第二节 2023-2025年数控刀具行业进出口量分析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2026-2031年数控刀具行业进出口市场预测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2025年中国数控刀具行业竞争情况分析</w:t>
      </w:r>
    </w:p>
    <w:p>
      <w:pPr>
        <w:spacing w:before="75" w:after="0"/>
      </w:pPr>
      <w:r>
        <w:rPr/>
        <w:t xml:space="preserve">第一节 中国数控刀具行业经济指标分析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2026-2031年中国数控刀具行业市场竞争策略展望分析</w:t>
      </w:r>
    </w:p>
    <w:p>
      <w:pPr>
        <w:spacing w:before="75" w:after="0"/>
      </w:pPr>
      <w:r>
        <w:rPr/>
        <w:t xml:space="preserve">一、数控刀具行业市场竞争趋势分析</w:t>
      </w:r>
    </w:p>
    <w:p>
      <w:pPr>
        <w:spacing w:before="75" w:after="0"/>
      </w:pPr>
      <w:r>
        <w:rPr/>
        <w:t xml:space="preserve">二、数控刀具行业市场竞争格局展望分析</w:t>
      </w:r>
    </w:p>
    <w:p>
      <w:pPr>
        <w:spacing w:before="75" w:after="0"/>
      </w:pPr>
      <w:r>
        <w:rPr/>
        <w:t xml:space="preserve">三、数控刀具行业市场竞争策略分析</w:t>
      </w:r>
    </w:p>
    <w:p>
      <w:pPr>
        <w:spacing w:before="75" w:after="0"/>
      </w:pPr>
      <w:r>
        <w:rPr>
          <w:b w:val="1"/>
          <w:bCs w:val="1"/>
        </w:rPr>
        <w:t xml:space="preserve">第八章 2026-2031年数控刀具行业投资价值及行业发展预测</w:t>
      </w:r>
    </w:p>
    <w:p>
      <w:pPr>
        <w:spacing w:before="75" w:after="0"/>
      </w:pPr>
      <w:r>
        <w:rPr/>
        <w:t xml:space="preserve">第一节 2026-2031年数控刀具行业成长性分析</w:t>
      </w:r>
    </w:p>
    <w:p>
      <w:pPr>
        <w:spacing w:before="75" w:after="0"/>
      </w:pPr>
      <w:r>
        <w:rPr/>
        <w:t xml:space="preserve">第二节 2026-2031年数控刀具行业经营能力分析</w:t>
      </w:r>
    </w:p>
    <w:p>
      <w:pPr>
        <w:spacing w:before="75" w:after="0"/>
      </w:pPr>
      <w:r>
        <w:rPr/>
        <w:t xml:space="preserve">第三节 2026-2031年数控刀具行业盈利能力分析</w:t>
      </w:r>
    </w:p>
    <w:p>
      <w:pPr>
        <w:spacing w:before="75" w:after="0"/>
      </w:pPr>
      <w:r>
        <w:rPr/>
        <w:t xml:space="preserve">第四节 2026-2031年数控刀具行业偿债能力分析</w:t>
      </w:r>
    </w:p>
    <w:p>
      <w:pPr>
        <w:spacing w:before="75" w:after="0"/>
      </w:pPr>
      <w:r>
        <w:rPr>
          <w:b w:val="1"/>
          <w:bCs w:val="1"/>
        </w:rPr>
        <w:t xml:space="preserve">第九章 2021-2025年中国数控刀具产业行业重点区域运行分析</w:t>
      </w:r>
    </w:p>
    <w:p>
      <w:pPr>
        <w:spacing w:before="75" w:after="0"/>
      </w:pPr>
      <w:r>
        <w:rPr/>
        <w:t xml:space="preserve">第一节 2021-2025年华东地区数控刀具产业行业运行情况</w:t>
      </w:r>
    </w:p>
    <w:p>
      <w:pPr>
        <w:spacing w:before="75" w:after="0"/>
      </w:pPr>
      <w:r>
        <w:rPr/>
        <w:t xml:space="preserve">第二节 2021-2025年华南地区数控刀具产业行业运行情况</w:t>
      </w:r>
    </w:p>
    <w:p>
      <w:pPr>
        <w:spacing w:before="75" w:after="0"/>
      </w:pPr>
      <w:r>
        <w:rPr/>
        <w:t xml:space="preserve">第三节 2021-2025年华中地区数控刀具产业行业运行情况</w:t>
      </w:r>
    </w:p>
    <w:p>
      <w:pPr>
        <w:spacing w:before="75" w:after="0"/>
      </w:pPr>
      <w:r>
        <w:rPr/>
        <w:t xml:space="preserve">第四节 2021-2025年华北地区数控刀具产业行业运行情况</w:t>
      </w:r>
    </w:p>
    <w:p>
      <w:pPr>
        <w:spacing w:before="75" w:after="0"/>
      </w:pPr>
      <w:r>
        <w:rPr/>
        <w:t xml:space="preserve">第五节 2021-2025年西北地区数控刀具产业行业运行情况</w:t>
      </w:r>
    </w:p>
    <w:p>
      <w:pPr>
        <w:spacing w:before="75" w:after="0"/>
      </w:pPr>
      <w:r>
        <w:rPr/>
        <w:t xml:space="preserve">第六节 2021-2025年西南地区数控刀具产业行业运行情况</w:t>
      </w:r>
    </w:p>
    <w:p>
      <w:pPr>
        <w:spacing w:before="75" w:after="0"/>
      </w:pPr>
      <w:r>
        <w:rPr/>
        <w:t xml:space="preserve">第七节 2021-2025年东北地区数控刀具产业行业运行情况</w:t>
      </w:r>
    </w:p>
    <w:p>
      <w:pPr>
        <w:spacing w:before="75" w:after="0"/>
      </w:pPr>
      <w:r>
        <w:rPr>
          <w:b w:val="1"/>
          <w:bCs w:val="1"/>
        </w:rPr>
        <w:t xml:space="preserve">第十章 2025年中国数控刀具行业重点企业竞争力分析</w:t>
      </w:r>
    </w:p>
    <w:p>
      <w:pPr>
        <w:spacing w:before="75" w:after="0"/>
      </w:pPr>
      <w:r>
        <w:rPr/>
        <w:t xml:space="preserve">第一节 厦门钨业股份有限公司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欧科亿数控精密刀具股份有限公司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华锐精密工具股份有限公司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恒锋工具股份有限公司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株洲钻石切削刀具股份有限公司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鲍斯股份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沃尔德金刚石工具股份有限公司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郑州新亚超硬材料有限公司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成都邦普切削刀具股份有限公司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上海工具厂有限公司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2026-2031年中国数控刀具行业消费市场分析</w:t>
      </w:r>
    </w:p>
    <w:p>
      <w:pPr>
        <w:spacing w:before="75" w:after="0"/>
      </w:pPr>
      <w:r>
        <w:rPr/>
        <w:t xml:space="preserve">第一节 数控刀具市场消费需求分析</w:t>
      </w:r>
    </w:p>
    <w:p>
      <w:pPr>
        <w:spacing w:before="75" w:after="0"/>
      </w:pPr>
      <w:r>
        <w:rPr/>
        <w:t xml:space="preserve">一、数控刀具市场的消费需求变化</w:t>
      </w:r>
    </w:p>
    <w:p>
      <w:pPr>
        <w:spacing w:before="75" w:after="0"/>
      </w:pPr>
      <w:r>
        <w:rPr/>
        <w:t xml:space="preserve">二、数控刀具行业的需求情况分析</w:t>
      </w:r>
    </w:p>
    <w:p>
      <w:pPr>
        <w:spacing w:before="75" w:after="0"/>
      </w:pPr>
      <w:r>
        <w:rPr/>
        <w:t xml:space="preserve">三、2025年数控刀具品牌市场消费需求分析</w:t>
      </w:r>
    </w:p>
    <w:p>
      <w:pPr>
        <w:spacing w:before="75" w:after="0"/>
      </w:pPr>
      <w:r>
        <w:rPr/>
        <w:t xml:space="preserve">第二节 数控刀具消费市场状况分析</w:t>
      </w:r>
    </w:p>
    <w:p>
      <w:pPr>
        <w:spacing w:before="75" w:after="0"/>
      </w:pPr>
      <w:r>
        <w:rPr/>
        <w:t xml:space="preserve">一、数控刀具行业消费特点</w:t>
      </w:r>
    </w:p>
    <w:p>
      <w:pPr>
        <w:spacing w:before="75" w:after="0"/>
      </w:pPr>
      <w:r>
        <w:rPr/>
        <w:t xml:space="preserve">二、数控刀具行业消费方式分析</w:t>
      </w:r>
    </w:p>
    <w:p>
      <w:pPr>
        <w:spacing w:before="75" w:after="0"/>
      </w:pPr>
      <w:r>
        <w:rPr/>
        <w:t xml:space="preserve">三、数控刀具行业消费结构分析</w:t>
      </w:r>
    </w:p>
    <w:p>
      <w:pPr>
        <w:spacing w:before="75" w:after="0"/>
      </w:pPr>
      <w:r>
        <w:rPr/>
        <w:t xml:space="preserve">四、数控刀具行业消费的市场变化</w:t>
      </w:r>
    </w:p>
    <w:p>
      <w:pPr>
        <w:spacing w:before="75" w:after="0"/>
      </w:pPr>
      <w:r>
        <w:rPr/>
        <w:t xml:space="preserve">五、数控刀具市场的消费方向</w:t>
      </w:r>
    </w:p>
    <w:p>
      <w:pPr>
        <w:spacing w:before="75" w:after="0"/>
      </w:pPr>
      <w:r>
        <w:rPr/>
        <w:t xml:space="preserve">第三节 数控刀具行业产品的品牌市场调查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五、数控刀具行业品牌忠诚度调查</w:t>
      </w:r>
    </w:p>
    <w:p>
      <w:pPr>
        <w:spacing w:before="75" w:after="0"/>
      </w:pPr>
      <w:r>
        <w:rPr/>
        <w:t xml:space="preserve">六、数控刀具行业品牌市场占有率调查</w:t>
      </w:r>
    </w:p>
    <w:p>
      <w:pPr>
        <w:spacing w:before="75" w:after="0"/>
      </w:pPr>
      <w:r>
        <w:rPr/>
        <w:t xml:space="preserve">七、消费者的消费理念调研</w:t>
      </w:r>
    </w:p>
    <w:p>
      <w:pPr>
        <w:spacing w:before="75" w:after="0"/>
      </w:pPr>
      <w:r>
        <w:rPr>
          <w:b w:val="1"/>
          <w:bCs w:val="1"/>
        </w:rPr>
        <w:t xml:space="preserve">第十二章 中国数控刀具行业投资策略分析</w:t>
      </w:r>
    </w:p>
    <w:p>
      <w:pPr>
        <w:spacing w:before="75" w:after="0"/>
      </w:pPr>
      <w:r>
        <w:rPr/>
        <w:t xml:space="preserve">第一节 2023-2025年中国数控刀具行业投资环境分析</w:t>
      </w:r>
    </w:p>
    <w:p>
      <w:pPr>
        <w:spacing w:before="75" w:after="0"/>
      </w:pPr>
      <w:r>
        <w:rPr/>
        <w:t xml:space="preserve">第二节 2023-2025年中国数控刀具行业投资收益分析</w:t>
      </w:r>
    </w:p>
    <w:p>
      <w:pPr>
        <w:spacing w:before="75" w:after="0"/>
      </w:pPr>
      <w:r>
        <w:rPr/>
        <w:t xml:space="preserve">第三节 2023-2025年中国数控刀具行业产品投资方向</w:t>
      </w:r>
    </w:p>
    <w:p>
      <w:pPr>
        <w:spacing w:before="75" w:after="0"/>
      </w:pPr>
      <w:r>
        <w:rPr/>
        <w:t xml:space="preserve">第四节 2026-2031年中国数控刀具行业投资收益预测</w:t>
      </w:r>
    </w:p>
    <w:p>
      <w:pPr>
        <w:spacing w:before="75" w:after="0"/>
      </w:pPr>
      <w:r>
        <w:rPr/>
        <w:t xml:space="preserve">一、预测理论依据</w:t>
      </w:r>
    </w:p>
    <w:p>
      <w:pPr>
        <w:spacing w:before="75" w:after="0"/>
      </w:pPr>
      <w:r>
        <w:rPr/>
        <w:t xml:space="preserve">二、2026-2031年中国数控刀具行业工业总产值预测</w:t>
      </w:r>
    </w:p>
    <w:p>
      <w:pPr>
        <w:spacing w:before="75" w:after="0"/>
      </w:pPr>
      <w:r>
        <w:rPr/>
        <w:t xml:space="preserve">三、2026-2031年中国数控刀具行业行业销售收入预测</w:t>
      </w:r>
    </w:p>
    <w:p>
      <w:pPr>
        <w:spacing w:before="75" w:after="0"/>
      </w:pPr>
      <w:r>
        <w:rPr/>
        <w:t xml:space="preserve">四、2026-2031年中国数控刀具行业利润总额预测</w:t>
      </w:r>
    </w:p>
    <w:p>
      <w:pPr>
        <w:spacing w:before="75" w:after="0"/>
      </w:pPr>
      <w:r>
        <w:rPr/>
        <w:t xml:space="preserve">五、2026-2031年中国数控刀具行业总资产预测</w:t>
      </w:r>
    </w:p>
    <w:p>
      <w:pPr>
        <w:spacing w:before="75" w:after="0"/>
      </w:pPr>
      <w:r>
        <w:rPr>
          <w:b w:val="1"/>
          <w:bCs w:val="1"/>
        </w:rPr>
        <w:t xml:space="preserve">第十三章 中国数控刀具行业投资风险分析</w:t>
      </w:r>
    </w:p>
    <w:p>
      <w:pPr>
        <w:spacing w:before="75" w:after="0"/>
      </w:pPr>
      <w:r>
        <w:rPr/>
        <w:t xml:space="preserve">第一节 中国数控刀具行业内部风险分析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中国数控刀具行业外部风险分析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数控刀具行业发展趋势与投资战略研究</w:t>
      </w:r>
    </w:p>
    <w:p>
      <w:pPr>
        <w:spacing w:before="75" w:after="0"/>
      </w:pPr>
      <w:r>
        <w:rPr/>
        <w:t xml:space="preserve">第一节 数控刀具市场发展潜力分析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数控刀具行业发展趋势分析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2026-2031年数控刀具行业市场策略分析</w:t>
      </w:r>
    </w:p>
    <w:p>
      <w:pPr>
        <w:spacing w:before="75" w:after="0"/>
      </w:pPr>
      <w:r>
        <w:rPr/>
        <w:t xml:space="preserve">第一节 数控刀具行业营销策略分析及建议</w:t>
      </w:r>
    </w:p>
    <w:p>
      <w:pPr>
        <w:spacing w:before="75" w:after="0"/>
      </w:pPr>
      <w:r>
        <w:rPr/>
        <w:t xml:space="preserve">一、数控刀具行业营销模式</w:t>
      </w:r>
    </w:p>
    <w:p>
      <w:pPr>
        <w:spacing w:before="75" w:after="0"/>
      </w:pPr>
      <w:r>
        <w:rPr/>
        <w:t xml:space="preserve">二、数控刀具行业营销策略</w:t>
      </w:r>
    </w:p>
    <w:p>
      <w:pPr>
        <w:spacing w:before="75" w:after="0"/>
      </w:pPr>
      <w:r>
        <w:rPr/>
        <w:t xml:space="preserve">三、外销与内销优势分析</w:t>
      </w:r>
    </w:p>
    <w:p>
      <w:pPr>
        <w:spacing w:before="75" w:after="0"/>
      </w:pPr>
      <w:r>
        <w:rPr/>
        <w:t xml:space="preserve">第二节 数控刀具行业企业经营发展分析及建议</w:t>
      </w:r>
    </w:p>
    <w:p>
      <w:pPr>
        <w:spacing w:before="75" w:after="0"/>
      </w:pPr>
      <w:r>
        <w:rPr/>
        <w:t xml:space="preserve">一、数控刀具行业经营模式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图表：数控刀具行业生命周期</w:t>
      </w:r>
    </w:p>
    <w:p>
      <w:pPr>
        <w:spacing w:before="75" w:after="0"/>
      </w:pPr>
      <w:r>
        <w:rPr/>
        <w:t xml:space="preserve">图表：数控刀具行业产业链结构</w:t>
      </w:r>
    </w:p>
    <w:p>
      <w:pPr>
        <w:spacing w:before="75" w:after="0"/>
      </w:pPr>
      <w:r>
        <w:rPr/>
        <w:t xml:space="preserve">图表：2024-2025年全球数控刀具行业市场规模</w:t>
      </w:r>
    </w:p>
    <w:p>
      <w:pPr>
        <w:spacing w:before="75" w:after="0"/>
      </w:pPr>
      <w:r>
        <w:rPr/>
        <w:t xml:space="preserve">图表：2024-2025年中国数控刀具行业市场规模</w:t>
      </w:r>
    </w:p>
    <w:p>
      <w:pPr>
        <w:spacing w:before="75" w:after="0"/>
      </w:pPr>
      <w:r>
        <w:rPr/>
        <w:t xml:space="preserve">图表：2024-2025年数控刀具行业重要数据指标比较</w:t>
      </w:r>
    </w:p>
    <w:p>
      <w:pPr>
        <w:spacing w:before="75" w:after="0"/>
      </w:pPr>
      <w:r>
        <w:rPr/>
        <w:t xml:space="preserve">图表：2024-2025年中国数控刀具市场占全球份额比较</w:t>
      </w:r>
    </w:p>
    <w:p>
      <w:pPr>
        <w:spacing w:before="75" w:after="0"/>
      </w:pPr>
      <w:r>
        <w:rPr/>
        <w:t xml:space="preserve">图表：2024-2025年数控刀具行业竞争力分析</w:t>
      </w:r>
    </w:p>
    <w:p>
      <w:pPr>
        <w:spacing w:before="75" w:after="0"/>
      </w:pPr>
      <w:r>
        <w:rPr/>
        <w:t xml:space="preserve">图表：2024-2025年数控刀具行业产能分析</w:t>
      </w:r>
    </w:p>
    <w:p>
      <w:pPr>
        <w:spacing w:before="75" w:after="0"/>
      </w:pPr>
      <w:r>
        <w:rPr/>
        <w:t xml:space="preserve">图表：2024-2025年数控刀具行业产量分析</w:t>
      </w:r>
    </w:p>
    <w:p>
      <w:pPr>
        <w:spacing w:before="75" w:after="0"/>
      </w:pPr>
      <w:r>
        <w:rPr/>
        <w:t xml:space="preserve">图表：2024-2025年数控刀具行业需求分析</w:t>
      </w:r>
    </w:p>
    <w:p>
      <w:pPr>
        <w:spacing w:before="75" w:after="0"/>
      </w:pPr>
      <w:r>
        <w:rPr/>
        <w:t xml:space="preserve">图表：2024-2025年数控刀具行业集中度</w:t>
      </w:r>
    </w:p>
    <w:p>
      <w:pPr>
        <w:spacing w:before="75" w:after="0"/>
      </w:pPr>
      <w:r>
        <w:rPr/>
        <w:t xml:space="preserve">图表：2026-2031年数控刀具行业市场规模预测</w:t>
      </w:r>
    </w:p>
    <w:p>
      <w:pPr>
        <w:spacing w:before="75" w:after="0"/>
      </w:pPr>
      <w:r>
        <w:rPr/>
        <w:t xml:space="preserve">图表：2026-2031年数控刀具行业营业收入预测</w:t>
      </w:r>
    </w:p>
    <w:p>
      <w:pPr>
        <w:spacing w:before="75" w:after="0"/>
      </w:pPr>
      <w:r>
        <w:rPr/>
        <w:t xml:space="preserve">图表：2026-2031年中国数控刀具行业供给预测</w:t>
      </w:r>
    </w:p>
    <w:p>
      <w:pPr>
        <w:spacing w:before="75" w:after="0"/>
      </w:pPr>
      <w:r>
        <w:rPr/>
        <w:t xml:space="preserve">图表：2026-2031年中国数控刀具行业需求预测</w:t>
      </w:r>
    </w:p>
    <w:p>
      <w:pPr>
        <w:spacing w:before="75" w:after="0"/>
      </w:pPr>
      <w:r>
        <w:rPr/>
        <w:t xml:space="preserve">图表：2026-2031年中国数控刀具行业供需平衡预测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2026-2031年数控刀具产业深度调研及未来发展现状趋势预测报告</dc:title>
  <dc:description>2026-2031年数控刀具产业深度调研及未来发展现状趋势预测报告</dc:description>
  <dc:subject>2026-2031年数控刀具产业深度调研及未来发展现状趋势预测报告</dc:subject>
  <cp:keywords>研究报告</cp:keywords>
  <cp:category>研究报告</cp:category>
  <cp:lastModifiedBy>北京中道泰和信息咨询有限公司</cp:lastModifiedBy>
  <dcterms:created xsi:type="dcterms:W3CDTF">2026-03-23T11:40:34+08:00</dcterms:created>
  <dcterms:modified xsi:type="dcterms:W3CDTF">2026-03-23T11:40:34+08:00</dcterms:modified>
</cp:coreProperties>
</file>

<file path=docProps/custom.xml><?xml version="1.0" encoding="utf-8"?>
<Properties xmlns="http://schemas.openxmlformats.org/officeDocument/2006/custom-properties" xmlns:vt="http://schemas.openxmlformats.org/officeDocument/2006/docPropsVTypes"/>
</file>