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2026-2031年中国电路板行业市场分析及发展前景预测报告</w:t>
      </w:r>
    </w:p>
    <w:p>
      <w:pPr>
        <w:spacing w:after="150"/>
      </w:pPr>
      <w:r>
        <w:rPr>
          <w:b w:val="1"/>
          <w:bCs w:val="1"/>
        </w:rPr>
        <w:t xml:space="preserve">报告简介</w:t>
      </w:r>
    </w:p>
    <w:p>
      <w:pPr>
        <w:spacing w:after="150"/>
      </w:pPr>
      <w:r>
        <w:rPr/>
        <w:t xml:space="preserve">电路板，作为电子设备的核心组件，是实现电子元件电气连接和功能集成的基础平台。它广泛应用于消费电子、通信设备、计算机、汽车电子、工业控制等多个领域，是现代电子技术不可或缺的关键部件。电路板行业的发展不仅依赖于材料科学、电子工程、微制造技术等多学科领域的协同创新，还与半导体技术、5G通信、人工智能等新兴技术的深度融合密切相关。</w:t>
      </w:r>
    </w:p>
    <w:p>
      <w:pPr>
        <w:spacing w:after="150"/>
      </w:pPr>
      <w:r>
        <w:rPr/>
        <w:t xml:space="preserve">目前，中国电路板行业正处于快速发展和转型升级的关键时期。在技术层面，中国已经具备了较为成熟的多层板、HDI(高密度互连)板、挠性板等电路板制造技术，并在高端电路板领域如封装基板和IC载板等取得了显著进展。随着5G通信技术的普及和6G技术的研发，对高频高速电路板的需求不断增加，推动了电路板技术向更高性能、更小尺寸、更轻薄方向发展。在市场应用方面，消费电子、通信设备、汽车电子等领域的快速发展为电路板行业提供了广阔的市场空间。展望未来，电路板行业将朝着高性能化、高密度化、绿色环保化和智能化方向发展。高性能化方面，随着电子设备对性能要求的不断提高，电路板将具备更高的传输速度、更低的信号损耗和更强的散热性能。高密度化方面，HDI技术和挠性板技术将得到更广泛的应用，实现更小尺寸、更高密度的电路板设计。绿色环保化方面，电路板制造将更加注重环保材料的使用和生产工艺的绿色化，减少对环境的影响。智能化方面，电路板将集成更多的智能功能，如健康监测、故障预警等，提升电子设备的可靠性和用户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路板行业进行了长期追踪，结合我们对电路板相关企业的调查研究，对我国电路板行业发展现状与前景、市场竞争格局与形势、赢利水平与企业发展、投资策略与风险预警、发展趋势与规划建议等进行深入研究，并重点分析了电路板行业的前景与风险。报告揭示了电路板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电路板行业发展概述</w:t>
      </w:r>
    </w:p>
    <w:p>
      <w:pPr>
        <w:spacing w:before="75" w:after="0"/>
      </w:pPr>
      <w:r>
        <w:rPr/>
        <w:t xml:space="preserve">第一节 电路板的概念</w:t>
      </w:r>
    </w:p>
    <w:p>
      <w:pPr>
        <w:spacing w:before="75" w:after="0"/>
      </w:pPr>
      <w:r>
        <w:rPr/>
        <w:t xml:space="preserve">一、电路板的定义</w:t>
      </w:r>
    </w:p>
    <w:p>
      <w:pPr>
        <w:spacing w:before="75" w:after="0"/>
      </w:pPr>
      <w:r>
        <w:rPr/>
        <w:t xml:space="preserve">二、电路板的应用</w:t>
      </w:r>
    </w:p>
    <w:p>
      <w:pPr>
        <w:spacing w:before="75" w:after="0"/>
      </w:pPr>
      <w:r>
        <w:rPr/>
        <w:t xml:space="preserve">三、电路板在国民经济中的地位</w:t>
      </w:r>
    </w:p>
    <w:p>
      <w:pPr>
        <w:spacing w:before="75" w:after="0"/>
      </w:pPr>
      <w:r>
        <w:rPr/>
        <w:t xml:space="preserve">第二节 我国电路板市场概况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中国电路板行业整体运行现状分析</w:t>
      </w:r>
    </w:p>
    <w:p>
      <w:pPr>
        <w:spacing w:before="75" w:after="0"/>
      </w:pPr>
      <w:r>
        <w:rPr/>
        <w:t xml:space="preserve">第一节 电路板行业产业链概况</w:t>
      </w:r>
    </w:p>
    <w:p>
      <w:pPr>
        <w:spacing w:before="75" w:after="0"/>
      </w:pPr>
      <w:r>
        <w:rPr/>
        <w:t xml:space="preserve">一、电路板行业上游发展现状</w:t>
      </w:r>
    </w:p>
    <w:p>
      <w:pPr>
        <w:spacing w:before="75" w:after="0"/>
      </w:pPr>
      <w:r>
        <w:rPr/>
        <w:t xml:space="preserve">二、电路板行业上游发展趋势</w:t>
      </w:r>
    </w:p>
    <w:p>
      <w:pPr>
        <w:spacing w:before="75" w:after="0"/>
      </w:pPr>
      <w:r>
        <w:rPr/>
        <w:t xml:space="preserve">三、电路板行业下游发展现状</w:t>
      </w:r>
    </w:p>
    <w:p>
      <w:pPr>
        <w:spacing w:before="75" w:after="0"/>
      </w:pPr>
      <w:r>
        <w:rPr/>
        <w:t xml:space="preserve">四、电路板行业下游发展趋势</w:t>
      </w:r>
    </w:p>
    <w:p>
      <w:pPr>
        <w:spacing w:before="75" w:after="0"/>
      </w:pPr>
      <w:r>
        <w:rPr/>
        <w:t xml:space="preserve">第二节 电路板行业市场供需情况分析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2023-2025年国内电路板行业发展现状</w:t>
      </w:r>
    </w:p>
    <w:p>
      <w:pPr>
        <w:spacing w:before="75" w:after="0"/>
      </w:pPr>
      <w:r>
        <w:rPr/>
        <w:t xml:space="preserve">一、电路板行业产销状况分析</w:t>
      </w:r>
    </w:p>
    <w:p>
      <w:pPr>
        <w:spacing w:before="75" w:after="0"/>
      </w:pPr>
      <w:r>
        <w:rPr/>
        <w:t xml:space="preserve">二、电路板行业市场盈利能力分析</w:t>
      </w:r>
    </w:p>
    <w:p>
      <w:pPr>
        <w:spacing w:before="75" w:after="0"/>
      </w:pPr>
      <w:r>
        <w:rPr>
          <w:b w:val="1"/>
          <w:bCs w:val="1"/>
        </w:rPr>
        <w:t xml:space="preserve">第四章 电路板行业区域市场分析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中国电路板行业市场竞争分析</w:t>
      </w:r>
    </w:p>
    <w:p>
      <w:pPr>
        <w:spacing w:before="75" w:after="0"/>
      </w:pPr>
      <w:r>
        <w:rPr/>
        <w:t xml:space="preserve">第一节 电路板行业上下游市场分析</w:t>
      </w:r>
    </w:p>
    <w:p>
      <w:pPr>
        <w:spacing w:before="75" w:after="0"/>
      </w:pPr>
      <w:r>
        <w:rPr/>
        <w:t xml:space="preserve">一、电路板行业产业链简介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电路板行业市场供需分析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电路板行业竞争力分析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电路板行业市场集中度分析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2025年中国电路板行业竞争格局分析</w:t>
      </w:r>
    </w:p>
    <w:p>
      <w:pPr>
        <w:spacing w:before="75" w:after="0"/>
      </w:pPr>
      <w:r>
        <w:rPr/>
        <w:t xml:space="preserve">第一节 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2023-2025年电路板行业竞争格局分析</w:t>
      </w:r>
    </w:p>
    <w:p>
      <w:pPr>
        <w:spacing w:before="75" w:after="0"/>
      </w:pPr>
      <w:r>
        <w:rPr/>
        <w:t xml:space="preserve">一、国内外电路板竞争分析</w:t>
      </w:r>
    </w:p>
    <w:p>
      <w:pPr>
        <w:spacing w:before="75" w:after="0"/>
      </w:pPr>
      <w:r>
        <w:rPr/>
        <w:t xml:space="preserve">二、我国电路板市场竞争分析</w:t>
      </w:r>
    </w:p>
    <w:p>
      <w:pPr>
        <w:spacing w:before="75" w:after="0"/>
      </w:pPr>
      <w:r>
        <w:rPr/>
        <w:t xml:space="preserve">三、国内主要电路板企业动向</w:t>
      </w:r>
    </w:p>
    <w:p>
      <w:pPr>
        <w:spacing w:before="75" w:after="0"/>
      </w:pPr>
      <w:r>
        <w:rPr/>
        <w:t xml:space="preserve">四、国内行业竞争趋势发展分析</w:t>
      </w:r>
    </w:p>
    <w:p>
      <w:pPr>
        <w:spacing w:before="75" w:after="0"/>
      </w:pPr>
      <w:r>
        <w:rPr>
          <w:b w:val="1"/>
          <w:bCs w:val="1"/>
        </w:rPr>
        <w:t xml:space="preserve">第七章 2025年电路板企业分析</w:t>
      </w:r>
    </w:p>
    <w:p>
      <w:pPr>
        <w:spacing w:before="75" w:after="0"/>
      </w:pPr>
      <w:r>
        <w:rPr/>
        <w:t xml:space="preserve">第一节 鹏鼎控股(深圳)股份有限公司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东山精密制造股份有限公司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深南电路股份有限公司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沪电股份有限公司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景旺电子股份有限公司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崇达技术股份有限公司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胜宏科技(惠州)股份有限公司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奥士康科技股份有限公司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广东世运电路科技股份有限公司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中京电子股份有限公司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未来电路板行业发展预测分析</w:t>
      </w:r>
    </w:p>
    <w:p>
      <w:pPr>
        <w:spacing w:before="75" w:after="0"/>
      </w:pPr>
      <w:r>
        <w:rPr/>
        <w:t xml:space="preserve">第一节 2026-2031年电路板行业市场预测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2026-2031年中国电路板行业供需预测</w:t>
      </w:r>
    </w:p>
    <w:p>
      <w:pPr>
        <w:spacing w:before="75" w:after="0"/>
      </w:pPr>
      <w:r>
        <w:rPr/>
        <w:t xml:space="preserve">一、中国电路板供给预测</w:t>
      </w:r>
    </w:p>
    <w:p>
      <w:pPr>
        <w:spacing w:before="75" w:after="0"/>
      </w:pPr>
      <w:r>
        <w:rPr/>
        <w:t xml:space="preserve">二、中国电路板需求预测</w:t>
      </w:r>
    </w:p>
    <w:p>
      <w:pPr>
        <w:spacing w:before="75" w:after="0"/>
      </w:pPr>
      <w:r>
        <w:rPr/>
        <w:t xml:space="preserve">三、中国电路板供需平衡预测</w:t>
      </w:r>
    </w:p>
    <w:p>
      <w:pPr>
        <w:spacing w:before="75" w:after="0"/>
      </w:pPr>
      <w:r>
        <w:rPr/>
        <w:t xml:space="preserve">第三节 2026-2031年电路板行业发展前景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消费市场对电路板行业的影响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电路板行业投资分析与预测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对电路板行业投资机会与风险分析</w:t>
      </w:r>
    </w:p>
    <w:p>
      <w:pPr>
        <w:spacing w:before="75" w:after="0"/>
      </w:pPr>
      <w:r>
        <w:rPr/>
        <w:t xml:space="preserve">第一节 电路板行业投资机会分析</w:t>
      </w:r>
    </w:p>
    <w:p>
      <w:pPr>
        <w:spacing w:before="75" w:after="0"/>
      </w:pPr>
      <w:r>
        <w:rPr/>
        <w:t xml:space="preserve">一、电路板投资项目分析</w:t>
      </w:r>
    </w:p>
    <w:p>
      <w:pPr>
        <w:spacing w:before="75" w:after="0"/>
      </w:pPr>
      <w:r>
        <w:rPr/>
        <w:t xml:space="preserve">二、可以投资的电路板模式</w:t>
      </w:r>
    </w:p>
    <w:p>
      <w:pPr>
        <w:spacing w:before="75" w:after="0"/>
      </w:pPr>
      <w:r>
        <w:rPr/>
        <w:t xml:space="preserve">三、2025年电路板投资机会</w:t>
      </w:r>
    </w:p>
    <w:p>
      <w:pPr>
        <w:spacing w:before="75" w:after="0"/>
      </w:pPr>
      <w:r>
        <w:rPr/>
        <w:t xml:space="preserve">四、2025年电路板投资新方向</w:t>
      </w:r>
    </w:p>
    <w:p>
      <w:pPr>
        <w:spacing w:before="75" w:after="0"/>
      </w:pPr>
      <w:r>
        <w:rPr/>
        <w:t xml:space="preserve">五、2026-2031年电路板行业投资的建议</w:t>
      </w:r>
    </w:p>
    <w:p>
      <w:pPr>
        <w:spacing w:before="75" w:after="0"/>
      </w:pPr>
      <w:r>
        <w:rPr/>
        <w:t xml:space="preserve">第二节 影响电路板行业发展的主要因素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电路板行业投资风险及控制策略分析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电路板行业研究结论及建议</w:t>
      </w:r>
    </w:p>
    <w:p>
      <w:pPr>
        <w:spacing w:before="75" w:after="0"/>
      </w:pPr>
      <w:r>
        <w:rPr/>
        <w:t xml:space="preserve">第二节 电路板细分行业研究结论及建议</w:t>
      </w:r>
    </w:p>
    <w:p>
      <w:pPr>
        <w:spacing w:before="75" w:after="0"/>
      </w:pPr>
      <w:r>
        <w:rPr/>
        <w:t xml:space="preserve">第三节 电路板行业竞争策略总结及建议</w:t>
      </w:r>
    </w:p>
    <w:p>
      <w:pPr>
        <w:spacing w:before="75" w:after="0"/>
      </w:pPr>
      <w:r>
        <w:rPr>
          <w:b w:val="1"/>
          <w:bCs w:val="1"/>
        </w:rPr>
        <w:t xml:space="preserve">图表目录</w:t>
      </w:r>
    </w:p>
    <w:p>
      <w:pPr>
        <w:spacing w:before="75" w:after="0"/>
      </w:pPr>
      <w:r>
        <w:rPr/>
        <w:t xml:space="preserve">图表：电路板产业链分析</w:t>
      </w:r>
    </w:p>
    <w:p>
      <w:pPr>
        <w:spacing w:before="75" w:after="0"/>
      </w:pPr>
      <w:r>
        <w:rPr/>
        <w:t xml:space="preserve">图表：电路板行业生命周期</w:t>
      </w:r>
    </w:p>
    <w:p>
      <w:pPr>
        <w:spacing w:before="75" w:after="0"/>
      </w:pPr>
      <w:r>
        <w:rPr/>
        <w:t xml:space="preserve">图表：2023-2025年中国电路板行业市场规模</w:t>
      </w:r>
    </w:p>
    <w:p>
      <w:pPr>
        <w:spacing w:before="75" w:after="0"/>
      </w:pPr>
      <w:r>
        <w:rPr/>
        <w:t xml:space="preserve">图表：2023-2025年全球电路板产业市场规模</w:t>
      </w:r>
    </w:p>
    <w:p>
      <w:pPr>
        <w:spacing w:before="75" w:after="0"/>
      </w:pPr>
      <w:r>
        <w:rPr/>
        <w:t xml:space="preserve">图表：2023-2025年电路板重要数据指标比较</w:t>
      </w:r>
    </w:p>
    <w:p>
      <w:pPr>
        <w:spacing w:before="75" w:after="0"/>
      </w:pPr>
      <w:r>
        <w:rPr/>
        <w:t xml:space="preserve">图表：2023-2025年中国电路板行业利润情况分析</w:t>
      </w:r>
    </w:p>
    <w:p>
      <w:pPr>
        <w:spacing w:before="75" w:after="0"/>
      </w:pPr>
      <w:r>
        <w:rPr/>
        <w:t xml:space="preserve">图表：2023-2025年中国电路板行业资产情况分析</w:t>
      </w:r>
    </w:p>
    <w:p>
      <w:pPr>
        <w:spacing w:before="75" w:after="0"/>
      </w:pPr>
      <w:r>
        <w:rPr/>
        <w:t xml:space="preserve">图表：2023-2025年中国电路板竞争力分析</w:t>
      </w:r>
    </w:p>
    <w:p>
      <w:pPr>
        <w:spacing w:before="75" w:after="0"/>
      </w:pPr>
      <w:r>
        <w:rPr/>
        <w:t xml:space="preserve">图表：2026-2031年中国电路板市场前景预测</w:t>
      </w:r>
    </w:p>
    <w:p>
      <w:pPr>
        <w:spacing w:before="75" w:after="0"/>
      </w:pPr>
      <w:r>
        <w:rPr/>
        <w:t xml:space="preserve">图表：2026-2031年中国电路板发展前景预测</w:t>
      </w:r>
    </w:p>
    <w:p>
      <w:pPr>
        <w:spacing w:before="75" w:after="0"/>
      </w:pPr>
      <w:r>
        <w:rPr/>
        <w:t xml:space="preserve">图表：2023-2025年电路板行业销售成本分析</w:t>
      </w:r>
    </w:p>
    <w:p>
      <w:pPr>
        <w:spacing w:before="75" w:after="0"/>
      </w:pPr>
      <w:r>
        <w:rPr/>
        <w:t xml:space="preserve">图表：2023-2025年电路板行业销售费用分析</w:t>
      </w:r>
    </w:p>
    <w:p>
      <w:pPr>
        <w:spacing w:before="75" w:after="0"/>
      </w:pPr>
      <w:r>
        <w:rPr/>
        <w:t xml:space="preserve">图表：2023-2025年电路板行业管理费用分析</w:t>
      </w:r>
    </w:p>
    <w:p>
      <w:pPr>
        <w:spacing w:before="75" w:after="0"/>
      </w:pPr>
      <w:r>
        <w:rPr/>
        <w:t xml:space="preserve">图表：2023-2025年电路板行业财务费用分析</w:t>
      </w:r>
    </w:p>
    <w:p>
      <w:pPr>
        <w:spacing w:before="75" w:after="0"/>
      </w:pPr>
      <w:r>
        <w:rPr/>
        <w:t xml:space="preserve">图表：2023-2025年电路板行业成本费用利润率分析</w:t>
      </w:r>
    </w:p>
    <w:p>
      <w:pPr>
        <w:spacing w:before="75" w:after="0"/>
      </w:pPr>
      <w:r>
        <w:rPr/>
        <w:t xml:space="preserve">图表：2022-2024年电路板行业总资产利润率分析</w:t>
      </w:r>
    </w:p>
    <w:p>
      <w:pPr>
        <w:spacing w:before="75" w:after="0"/>
      </w:pPr>
      <w:r>
        <w:rPr/>
        <w:t xml:space="preserve">图表：2023-2025年电路板行业资产分析</w:t>
      </w:r>
    </w:p>
    <w:p>
      <w:pPr>
        <w:spacing w:before="75" w:after="0"/>
      </w:pPr>
      <w:r>
        <w:rPr/>
        <w:t xml:space="preserve">图表：2023-2025年电路板行业负债分析</w:t>
      </w:r>
    </w:p>
    <w:p>
      <w:pPr>
        <w:spacing w:before="75" w:after="0"/>
      </w:pPr>
      <w:r>
        <w:rPr/>
        <w:t xml:space="preserve">图表：2025-2025年电路板行业偿债能力分析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图表：2026-2031年电路板行业发展规模预测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2026-2031年中国电路板行业市场分析及发展前景预测报告</dc:title>
  <dc:description>2026-2031年中国电路板行业市场分析及发展前景预测报告</dc:description>
  <dc:subject>2026-2031年中国电路板行业市场分析及发展前景预测报告</dc:subject>
  <cp:keywords>研究报告</cp:keywords>
  <cp:category>研究报告</cp:category>
  <cp:lastModifiedBy>北京中道泰和信息咨询有限公司</cp:lastModifiedBy>
  <dcterms:created xsi:type="dcterms:W3CDTF">2026-03-23T11:43:10+08:00</dcterms:created>
  <dcterms:modified xsi:type="dcterms:W3CDTF">2026-03-23T11:43:10+08:00</dcterms:modified>
</cp:coreProperties>
</file>

<file path=docProps/custom.xml><?xml version="1.0" encoding="utf-8"?>
<Properties xmlns="http://schemas.openxmlformats.org/officeDocument/2006/custom-properties" xmlns:vt="http://schemas.openxmlformats.org/officeDocument/2006/docPropsVTypes"/>
</file>