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2026-2031年人工智能产业深度调研及未来发展现状趋势预测报告</w:t>
      </w:r>
    </w:p>
    <w:p>
      <w:pPr>
        <w:spacing w:after="150"/>
      </w:pPr>
      <w:r>
        <w:rPr>
          <w:b w:val="1"/>
          <w:bCs w:val="1"/>
        </w:rPr>
        <w:t xml:space="preserve">报告简介</w:t>
      </w:r>
    </w:p>
    <w:p>
      <w:pPr>
        <w:spacing w:after="150"/>
      </w:pPr>
      <w:r>
        <w:rPr/>
        <w:t xml:space="preserve">人工智能(Artificial Intelligence，AI)作为当今世界最具变革性的技术之一，正深刻地改变着人类的生产方式、生活方式和社会结构。它通过模拟人类智能的理论、方法、技术和应用系统，赋予机器学习、推理、感知、决策等能力，广泛应用于医疗、教育、金融、交通、工业制造等多个领域。人工智能的发展不仅依赖于计算机科学、数学、神经科学等多学科领域的协同创新，还与大数据、云计算、物联网等新兴技术的深度融合密切相关。</w:t>
      </w:r>
    </w:p>
    <w:p>
      <w:pPr>
        <w:spacing w:after="150"/>
      </w:pPr>
      <w:r>
        <w:rPr/>
        <w:t xml:space="preserve">目前，中国人工智能行业正处于快速发展的阶段。在技术研发方面，中国在深度学习、自然语言处理、计算机视觉等关键技术领域取得了显著进展，相关研究成果不断涌现。在应用落地方面，人工智能技术已广泛应用于医疗影像诊断、智能教育、金融风险预测、智能交通管理等领域，为各行业的发展带来了新的机遇和挑战。同时，中国政府高度重视人工智能的发展，出台了一系列政策支持人工智能技术创新和产业发展，推动人工智能与实体经济深度融合。展望未来，人工智能行业将朝着更加智能化、通用化、人性化方向发展。智能化方面，人工智能将不断提升其学习和推理能力，实现更加复杂和精准的任务处理。通用化方面，人工智能将从特定领域的专用智能向通用人工智能(AGI)迈进，具备更广泛的应用能力和适应性。人性化方面，人工智能将更加注重用户体验和伦理道德，实现人机和谐共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行业研究单位等公布和提供的大量资料。报告对我国人工智能行业的供需状况、发展现状、子行业发展变化等进行了分析，重点分析了国内外人工智能行业的发展现状、如何面对行业的发展挑战、行业的发展建议、行业竞争力，以及行业的投资分析和趋势预测等等。报告还综合了人工智能行业的整体发展动态，对行业在产品方面提供了参考建议和具体解决办法。报告对于人工智能产品生产企业、经销商、行业管理部门以及拟进入该行业的投资者具有重要的参考价值，对于研究我国人工智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全球人工智能行业发展情况分析</w:t>
      </w:r>
    </w:p>
    <w:p>
      <w:pPr>
        <w:spacing w:before="75" w:after="0"/>
      </w:pPr>
      <w:r>
        <w:rPr/>
        <w:t xml:space="preserve">第一节 全球人工智能行业分析</w:t>
      </w:r>
    </w:p>
    <w:p>
      <w:pPr>
        <w:spacing w:before="75" w:after="0"/>
      </w:pPr>
      <w:r>
        <w:rPr/>
        <w:t xml:space="preserve">一、全球人工智能行业特点</w:t>
      </w:r>
    </w:p>
    <w:p>
      <w:pPr>
        <w:spacing w:before="75" w:after="0"/>
      </w:pPr>
      <w:r>
        <w:rPr/>
        <w:t xml:space="preserve">二、全球人工智能行业动态</w:t>
      </w:r>
    </w:p>
    <w:p>
      <w:pPr>
        <w:spacing w:before="75" w:after="0"/>
      </w:pPr>
      <w:r>
        <w:rPr/>
        <w:t xml:space="preserve">第二节 全球人工智能市场分析</w:t>
      </w:r>
    </w:p>
    <w:p>
      <w:pPr>
        <w:spacing w:before="75" w:after="0"/>
      </w:pPr>
      <w:r>
        <w:rPr/>
        <w:t xml:space="preserve">一、全球人工智能消费情况</w:t>
      </w:r>
    </w:p>
    <w:p>
      <w:pPr>
        <w:spacing w:before="75" w:after="0"/>
      </w:pPr>
      <w:r>
        <w:rPr/>
        <w:t xml:space="preserve">二、全球人工智能消费结构</w:t>
      </w:r>
    </w:p>
    <w:p>
      <w:pPr>
        <w:spacing w:before="75" w:after="0"/>
      </w:pPr>
      <w:r>
        <w:rPr/>
        <w:t xml:space="preserve">第三节 2025年中外人工智能市场对比</w:t>
      </w:r>
    </w:p>
    <w:p>
      <w:pPr>
        <w:spacing w:before="75" w:after="0"/>
      </w:pPr>
      <w:r>
        <w:rPr>
          <w:b w:val="1"/>
          <w:bCs w:val="1"/>
        </w:rPr>
        <w:t xml:space="preserve">第二章 中国人工智能行业供给情况分析及趋势</w:t>
      </w:r>
    </w:p>
    <w:p>
      <w:pPr>
        <w:spacing w:before="75" w:after="0"/>
      </w:pPr>
      <w:r>
        <w:rPr/>
        <w:t xml:space="preserve">第一节 2023-2025年中国人工智能行业市场供给分析</w:t>
      </w:r>
    </w:p>
    <w:p>
      <w:pPr>
        <w:spacing w:before="75" w:after="0"/>
      </w:pPr>
      <w:r>
        <w:rPr/>
        <w:t xml:space="preserve">一、人工智能整体供给情况分析</w:t>
      </w:r>
    </w:p>
    <w:p>
      <w:pPr>
        <w:spacing w:before="75" w:after="0"/>
      </w:pPr>
      <w:r>
        <w:rPr/>
        <w:t xml:space="preserve">二、人工智能重点区域供给分析</w:t>
      </w:r>
    </w:p>
    <w:p>
      <w:pPr>
        <w:spacing w:before="75" w:after="0"/>
      </w:pPr>
      <w:r>
        <w:rPr/>
        <w:t xml:space="preserve">第二节 人工智能行业供给关系因素分析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2026-2031年中国人工智能行业市场供给趋势</w:t>
      </w:r>
    </w:p>
    <w:p>
      <w:pPr>
        <w:spacing w:before="75" w:after="0"/>
      </w:pPr>
      <w:r>
        <w:rPr/>
        <w:t xml:space="preserve">一、人工智能整体供给情况趋势分析</w:t>
      </w:r>
    </w:p>
    <w:p>
      <w:pPr>
        <w:spacing w:before="75" w:after="0"/>
      </w:pPr>
      <w:r>
        <w:rPr/>
        <w:t xml:space="preserve">二、人工智能重点区域供给趋势分析</w:t>
      </w:r>
    </w:p>
    <w:p>
      <w:pPr>
        <w:spacing w:before="75" w:after="0"/>
      </w:pPr>
      <w:r>
        <w:rPr/>
        <w:t xml:space="preserve">三、影响未来人工智能供给的因素分析</w:t>
      </w:r>
    </w:p>
    <w:p>
      <w:pPr>
        <w:spacing w:before="75" w:after="0"/>
      </w:pPr>
      <w:r>
        <w:rPr>
          <w:b w:val="1"/>
          <w:bCs w:val="1"/>
        </w:rPr>
        <w:t xml:space="preserve">第三章 信息社会下人工智能行业宏观经济环境分析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2025年中国人工智能行业发展概况</w:t>
      </w:r>
    </w:p>
    <w:p>
      <w:pPr>
        <w:spacing w:before="75" w:after="0"/>
      </w:pPr>
      <w:r>
        <w:rPr/>
        <w:t xml:space="preserve">第一节 2025年中国人工智能行业发展态势分析</w:t>
      </w:r>
    </w:p>
    <w:p>
      <w:pPr>
        <w:spacing w:before="75" w:after="0"/>
      </w:pPr>
      <w:r>
        <w:rPr/>
        <w:t xml:space="preserve">第二节 2025年中国人工智能行业发展特点分析</w:t>
      </w:r>
    </w:p>
    <w:p>
      <w:pPr>
        <w:spacing w:before="75" w:after="0"/>
      </w:pPr>
      <w:r>
        <w:rPr/>
        <w:t xml:space="preserve">第三节 2025年中国人工智能行业市场供需分析</w:t>
      </w:r>
    </w:p>
    <w:p>
      <w:pPr>
        <w:spacing w:before="75" w:after="0"/>
      </w:pPr>
      <w:r>
        <w:rPr>
          <w:b w:val="1"/>
          <w:bCs w:val="1"/>
        </w:rPr>
        <w:t xml:space="preserve">第五章 2025年中国人工智能行业整体运行状况</w:t>
      </w:r>
    </w:p>
    <w:p>
      <w:pPr>
        <w:spacing w:before="75" w:after="0"/>
      </w:pPr>
      <w:r>
        <w:rPr/>
        <w:t xml:space="preserve">第一节 2025年人工智能行业盈利能力分析</w:t>
      </w:r>
    </w:p>
    <w:p>
      <w:pPr>
        <w:spacing w:before="75" w:after="0"/>
      </w:pPr>
      <w:r>
        <w:rPr/>
        <w:t xml:space="preserve">第二节 2025年人工智能行业偿债能力分析</w:t>
      </w:r>
    </w:p>
    <w:p>
      <w:pPr>
        <w:spacing w:before="75" w:after="0"/>
      </w:pPr>
      <w:r>
        <w:rPr/>
        <w:t xml:space="preserve">第三节 2025年人工智能行业营运能力分析</w:t>
      </w:r>
    </w:p>
    <w:p>
      <w:pPr>
        <w:spacing w:before="75" w:after="0"/>
      </w:pPr>
      <w:r>
        <w:rPr>
          <w:b w:val="1"/>
          <w:bCs w:val="1"/>
        </w:rPr>
        <w:t xml:space="preserve">第六章 2025年中国人工智能行业竞争情况分析</w:t>
      </w:r>
    </w:p>
    <w:p>
      <w:pPr>
        <w:spacing w:before="75" w:after="0"/>
      </w:pPr>
      <w:r>
        <w:rPr/>
        <w:t xml:space="preserve">第一节 人工智能行业经济指标分析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2026-2031年中国人工智能行业市场竞争策略展望分析</w:t>
      </w:r>
    </w:p>
    <w:p>
      <w:pPr>
        <w:spacing w:before="75" w:after="0"/>
      </w:pPr>
      <w:r>
        <w:rPr/>
        <w:t xml:space="preserve">一、人工智能行业市场竞争趋势分析</w:t>
      </w:r>
    </w:p>
    <w:p>
      <w:pPr>
        <w:spacing w:before="75" w:after="0"/>
      </w:pPr>
      <w:r>
        <w:rPr/>
        <w:t xml:space="preserve">二、人工智能行业市场竞争格局展望分析</w:t>
      </w:r>
    </w:p>
    <w:p>
      <w:pPr>
        <w:spacing w:before="75" w:after="0"/>
      </w:pPr>
      <w:r>
        <w:rPr/>
        <w:t xml:space="preserve">三、人工智能行业市场竞争策略分析</w:t>
      </w:r>
    </w:p>
    <w:p>
      <w:pPr>
        <w:spacing w:before="75" w:after="0"/>
      </w:pPr>
      <w:r>
        <w:rPr>
          <w:b w:val="1"/>
          <w:bCs w:val="1"/>
        </w:rPr>
        <w:t xml:space="preserve">第七章 2026-2031年人工智能行业投资价值及行业发展预测</w:t>
      </w:r>
    </w:p>
    <w:p>
      <w:pPr>
        <w:spacing w:before="75" w:after="0"/>
      </w:pPr>
      <w:r>
        <w:rPr/>
        <w:t xml:space="preserve">第一节 2026-2031年人工智能行业成长性分析</w:t>
      </w:r>
    </w:p>
    <w:p>
      <w:pPr>
        <w:spacing w:before="75" w:after="0"/>
      </w:pPr>
      <w:r>
        <w:rPr/>
        <w:t xml:space="preserve">第二节 2026-2031年人工智能行业经营能力分析</w:t>
      </w:r>
    </w:p>
    <w:p>
      <w:pPr>
        <w:spacing w:before="75" w:after="0"/>
      </w:pPr>
      <w:r>
        <w:rPr/>
        <w:t xml:space="preserve">第三节 2026-2031年人工智能行业盈利能力分析</w:t>
      </w:r>
    </w:p>
    <w:p>
      <w:pPr>
        <w:spacing w:before="75" w:after="0"/>
      </w:pPr>
      <w:r>
        <w:rPr/>
        <w:t xml:space="preserve">第四节 2026-2031年人工智能行业偿债能力分析</w:t>
      </w:r>
    </w:p>
    <w:p>
      <w:pPr>
        <w:spacing w:before="75" w:after="0"/>
      </w:pPr>
      <w:r>
        <w:rPr/>
        <w:t xml:space="preserve">第五节 2026-2031年我国人工智能行业总资产预测</w:t>
      </w:r>
    </w:p>
    <w:p>
      <w:pPr>
        <w:spacing w:before="75" w:after="0"/>
      </w:pPr>
      <w:r>
        <w:rPr>
          <w:b w:val="1"/>
          <w:bCs w:val="1"/>
        </w:rPr>
        <w:t xml:space="preserve">第八章 2021-2025年中国人工智能产业行业重点区域运行分析</w:t>
      </w:r>
    </w:p>
    <w:p>
      <w:pPr>
        <w:spacing w:before="75" w:after="0"/>
      </w:pPr>
      <w:r>
        <w:rPr/>
        <w:t xml:space="preserve">第一节 2021-2025年华东地区人工智能产业行业运行情况</w:t>
      </w:r>
    </w:p>
    <w:p>
      <w:pPr>
        <w:spacing w:before="75" w:after="0"/>
      </w:pPr>
      <w:r>
        <w:rPr/>
        <w:t xml:space="preserve">第二节 2021-2025年华南地区人工智能产业行业运行情况</w:t>
      </w:r>
    </w:p>
    <w:p>
      <w:pPr>
        <w:spacing w:before="75" w:after="0"/>
      </w:pPr>
      <w:r>
        <w:rPr/>
        <w:t xml:space="preserve">第三节 2021-2025年华中地区人工智能产业行业运行情况</w:t>
      </w:r>
    </w:p>
    <w:p>
      <w:pPr>
        <w:spacing w:before="75" w:after="0"/>
      </w:pPr>
      <w:r>
        <w:rPr/>
        <w:t xml:space="preserve">第四节 2021-2025年华北地区人工智能产业行业运行情况</w:t>
      </w:r>
    </w:p>
    <w:p>
      <w:pPr>
        <w:spacing w:before="75" w:after="0"/>
      </w:pPr>
      <w:r>
        <w:rPr/>
        <w:t xml:space="preserve">第五节 2021-2025年西北地区人工智能产业行业运行情况</w:t>
      </w:r>
    </w:p>
    <w:p>
      <w:pPr>
        <w:spacing w:before="75" w:after="0"/>
      </w:pPr>
      <w:r>
        <w:rPr/>
        <w:t xml:space="preserve">第六节 2021-2025年西南地区人工智能产业行业运行情况</w:t>
      </w:r>
    </w:p>
    <w:p>
      <w:pPr>
        <w:spacing w:before="75" w:after="0"/>
      </w:pPr>
      <w:r>
        <w:rPr/>
        <w:t xml:space="preserve">第七节 2021-2025年东北地区人工智能产业行业运行情况</w:t>
      </w:r>
    </w:p>
    <w:p>
      <w:pPr>
        <w:spacing w:before="75" w:after="0"/>
      </w:pPr>
      <w:r>
        <w:rPr/>
        <w:t xml:space="preserve">第八节 主要省市集中度及竞争力分析</w:t>
      </w:r>
    </w:p>
    <w:p>
      <w:pPr>
        <w:spacing w:before="75" w:after="0"/>
      </w:pPr>
      <w:r>
        <w:rPr>
          <w:b w:val="1"/>
          <w:bCs w:val="1"/>
        </w:rPr>
        <w:t xml:space="preserve">第九章 2025年中国人工智能行业重点企业竞争力分析</w:t>
      </w:r>
    </w:p>
    <w:p>
      <w:pPr>
        <w:spacing w:before="75" w:after="0"/>
      </w:pPr>
      <w:r>
        <w:rPr/>
        <w:t xml:space="preserve">第一节 百度集团股份有限公司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腾讯控股有限公司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商汤科技股份有限公司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科大讯飞股份有限公司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寒武纪科技股份有限公司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旷视科技有限公司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云从科技集团股份有限公司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格灵深瞳信息技术股份有限公司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虹软科技股份有限公司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2026-2031年中国人工智能行业消费市场分析</w:t>
      </w:r>
    </w:p>
    <w:p>
      <w:pPr>
        <w:spacing w:before="75" w:after="0"/>
      </w:pPr>
      <w:r>
        <w:rPr/>
        <w:t xml:space="preserve">第一节 人工智能市场消费需求分析</w:t>
      </w:r>
    </w:p>
    <w:p>
      <w:pPr>
        <w:spacing w:before="75" w:after="0"/>
      </w:pPr>
      <w:r>
        <w:rPr/>
        <w:t xml:space="preserve">一、人工智能市场的消费需求变化</w:t>
      </w:r>
    </w:p>
    <w:p>
      <w:pPr>
        <w:spacing w:before="75" w:after="0"/>
      </w:pPr>
      <w:r>
        <w:rPr/>
        <w:t xml:space="preserve">二、人工智能行业的需求情况分析</w:t>
      </w:r>
    </w:p>
    <w:p>
      <w:pPr>
        <w:spacing w:before="75" w:after="0"/>
      </w:pPr>
      <w:r>
        <w:rPr/>
        <w:t xml:space="preserve">三、2025年人工智能品牌市场消费需求分析</w:t>
      </w:r>
    </w:p>
    <w:p>
      <w:pPr>
        <w:spacing w:before="75" w:after="0"/>
      </w:pPr>
      <w:r>
        <w:rPr/>
        <w:t xml:space="preserve">第二节 人工智能消费市场状况分析</w:t>
      </w:r>
    </w:p>
    <w:p>
      <w:pPr>
        <w:spacing w:before="75" w:after="0"/>
      </w:pPr>
      <w:r>
        <w:rPr/>
        <w:t xml:space="preserve">一、人工智能行业消费特点</w:t>
      </w:r>
    </w:p>
    <w:p>
      <w:pPr>
        <w:spacing w:before="75" w:after="0"/>
      </w:pPr>
      <w:r>
        <w:rPr/>
        <w:t xml:space="preserve">二、人工智能行业消费方式分析</w:t>
      </w:r>
    </w:p>
    <w:p>
      <w:pPr>
        <w:spacing w:before="75" w:after="0"/>
      </w:pPr>
      <w:r>
        <w:rPr/>
        <w:t xml:space="preserve">三、人工智能行业消费结构分析</w:t>
      </w:r>
    </w:p>
    <w:p>
      <w:pPr>
        <w:spacing w:before="75" w:after="0"/>
      </w:pPr>
      <w:r>
        <w:rPr/>
        <w:t xml:space="preserve">四、人工智能行业消费的市场变化</w:t>
      </w:r>
    </w:p>
    <w:p>
      <w:pPr>
        <w:spacing w:before="75" w:after="0"/>
      </w:pPr>
      <w:r>
        <w:rPr/>
        <w:t xml:space="preserve">五、人工智能市场的消费方向</w:t>
      </w:r>
    </w:p>
    <w:p>
      <w:pPr>
        <w:spacing w:before="75" w:after="0"/>
      </w:pPr>
      <w:r>
        <w:rPr/>
        <w:t xml:space="preserve">第三节 人工智能行业产品的品牌市场调查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五、人工智能行业品牌忠诚度调查</w:t>
      </w:r>
    </w:p>
    <w:p>
      <w:pPr>
        <w:spacing w:before="75" w:after="0"/>
      </w:pPr>
      <w:r>
        <w:rPr/>
        <w:t xml:space="preserve">六、人工智能行业品牌市场占有率调查</w:t>
      </w:r>
    </w:p>
    <w:p>
      <w:pPr>
        <w:spacing w:before="75" w:after="0"/>
      </w:pPr>
      <w:r>
        <w:rPr/>
        <w:t xml:space="preserve">七、消费者的消费理念调研</w:t>
      </w:r>
    </w:p>
    <w:p>
      <w:pPr>
        <w:spacing w:before="75" w:after="0"/>
      </w:pPr>
      <w:r>
        <w:rPr>
          <w:b w:val="1"/>
          <w:bCs w:val="1"/>
        </w:rPr>
        <w:t xml:space="preserve">第十一章 中国人工智能行业投资策略分析</w:t>
      </w:r>
    </w:p>
    <w:p>
      <w:pPr>
        <w:spacing w:before="75" w:after="0"/>
      </w:pPr>
      <w:r>
        <w:rPr/>
        <w:t xml:space="preserve">第一节 2023-2025年中国人工智能行业投资环境分析</w:t>
      </w:r>
    </w:p>
    <w:p>
      <w:pPr>
        <w:spacing w:before="75" w:after="0"/>
      </w:pPr>
      <w:r>
        <w:rPr/>
        <w:t xml:space="preserve">第二节 2023-2025年中国人工智能行业投资收益分析</w:t>
      </w:r>
    </w:p>
    <w:p>
      <w:pPr>
        <w:spacing w:before="75" w:after="0"/>
      </w:pPr>
      <w:r>
        <w:rPr/>
        <w:t xml:space="preserve">第三节 2023-2025年中国人工智能行业产品投资方向</w:t>
      </w:r>
    </w:p>
    <w:p>
      <w:pPr>
        <w:spacing w:before="75" w:after="0"/>
      </w:pPr>
      <w:r>
        <w:rPr/>
        <w:t xml:space="preserve">第四节 2026-2031年中国人工智能行业投资收益预测</w:t>
      </w:r>
    </w:p>
    <w:p>
      <w:pPr>
        <w:spacing w:before="75" w:after="0"/>
      </w:pPr>
      <w:r>
        <w:rPr/>
        <w:t xml:space="preserve">一、2026-2031年中国人工智能行业利润总额预测</w:t>
      </w:r>
    </w:p>
    <w:p>
      <w:pPr>
        <w:spacing w:before="75" w:after="0"/>
      </w:pPr>
      <w:r>
        <w:rPr/>
        <w:t xml:space="preserve">二、2026-2031年中国人工智能行业总资产预测</w:t>
      </w:r>
    </w:p>
    <w:p>
      <w:pPr>
        <w:spacing w:before="75" w:after="0"/>
      </w:pPr>
      <w:r>
        <w:rPr>
          <w:b w:val="1"/>
          <w:bCs w:val="1"/>
        </w:rPr>
        <w:t xml:space="preserve">第十二章 中国人工智能行业投资风险分析</w:t>
      </w:r>
    </w:p>
    <w:p>
      <w:pPr>
        <w:spacing w:before="75" w:after="0"/>
      </w:pPr>
      <w:r>
        <w:rPr/>
        <w:t xml:space="preserve">第一节 中国人工智能行业内部风险分析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中国人工智能行业外部风险分析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人工智能行业发展趋势与投资战略研究</w:t>
      </w:r>
    </w:p>
    <w:p>
      <w:pPr>
        <w:spacing w:before="75" w:after="0"/>
      </w:pPr>
      <w:r>
        <w:rPr/>
        <w:t xml:space="preserve">第一节 人工智能市场发展潜力分析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2026-2031年人工智能行业市场策略分析</w:t>
      </w:r>
    </w:p>
    <w:p>
      <w:pPr>
        <w:spacing w:before="75" w:after="0"/>
      </w:pPr>
      <w:r>
        <w:rPr/>
        <w:t xml:space="preserve">第一节 人工智能行业营销策略分析及建议</w:t>
      </w:r>
    </w:p>
    <w:p>
      <w:pPr>
        <w:spacing w:before="75" w:after="0"/>
      </w:pPr>
      <w:r>
        <w:rPr/>
        <w:t xml:space="preserve">一、人工智能行业营销模式</w:t>
      </w:r>
    </w:p>
    <w:p>
      <w:pPr>
        <w:spacing w:before="75" w:after="0"/>
      </w:pPr>
      <w:r>
        <w:rPr/>
        <w:t xml:space="preserve">二、人工智能行业营销策略</w:t>
      </w:r>
    </w:p>
    <w:p>
      <w:pPr>
        <w:spacing w:before="75" w:after="0"/>
      </w:pPr>
      <w:r>
        <w:rPr/>
        <w:t xml:space="preserve">三、外销与内销优势分析</w:t>
      </w:r>
    </w:p>
    <w:p>
      <w:pPr>
        <w:spacing w:before="75" w:after="0"/>
      </w:pPr>
      <w:r>
        <w:rPr/>
        <w:t xml:space="preserve">第二节 人工智能行业企业经营发展分析及建议</w:t>
      </w:r>
    </w:p>
    <w:p>
      <w:pPr>
        <w:spacing w:before="75" w:after="0"/>
      </w:pPr>
      <w:r>
        <w:rPr/>
        <w:t xml:space="preserve">一、人工智能行业经营模式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图表：人工智能产业链分析</w:t>
      </w:r>
    </w:p>
    <w:p>
      <w:pPr>
        <w:spacing w:before="75" w:after="0"/>
      </w:pPr>
      <w:r>
        <w:rPr/>
        <w:t xml:space="preserve">图表：国际人工智能市场规模</w:t>
      </w:r>
    </w:p>
    <w:p>
      <w:pPr>
        <w:spacing w:before="75" w:after="0"/>
      </w:pPr>
      <w:r>
        <w:rPr/>
        <w:t xml:space="preserve">图表：国际人工智能生命周期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图表：2024-2025年中国人工智能市场规模</w:t>
      </w:r>
    </w:p>
    <w:p>
      <w:pPr>
        <w:spacing w:before="75" w:after="0"/>
      </w:pPr>
      <w:r>
        <w:rPr/>
        <w:t xml:space="preserve">图表：2024-2025年我国人工智能需求情况</w:t>
      </w:r>
    </w:p>
    <w:p>
      <w:pPr>
        <w:spacing w:before="75" w:after="0"/>
      </w:pPr>
      <w:r>
        <w:rPr/>
        <w:t xml:space="preserve">图表：2026-2031年中国人工智能市场规模预测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2026-2031年人工智能产业深度调研及未来发展现状趋势预测报告</dc:title>
  <dc:description>2026-2031年人工智能产业深度调研及未来发展现状趋势预测报告</dc:description>
  <dc:subject>2026-2031年人工智能产业深度调研及未来发展现状趋势预测报告</dc:subject>
  <cp:keywords>研究报告</cp:keywords>
  <cp:category>研究报告</cp:category>
  <cp:lastModifiedBy>北京中道泰和信息咨询有限公司</cp:lastModifiedBy>
  <dcterms:created xsi:type="dcterms:W3CDTF">2026-03-23T11:46:17+08:00</dcterms:created>
  <dcterms:modified xsi:type="dcterms:W3CDTF">2026-03-23T11:46:17+08:00</dcterms:modified>
</cp:coreProperties>
</file>

<file path=docProps/custom.xml><?xml version="1.0" encoding="utf-8"?>
<Properties xmlns="http://schemas.openxmlformats.org/officeDocument/2006/custom-properties" xmlns:vt="http://schemas.openxmlformats.org/officeDocument/2006/docPropsVTypes"/>
</file>