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2026-2031年中国智慧公园行业竞争分析及发展前景预测报告</w:t>
      </w:r>
    </w:p>
    <w:p>
      <w:pPr>
        <w:spacing w:after="150"/>
      </w:pPr>
      <w:r>
        <w:rPr>
          <w:b w:val="1"/>
          <w:bCs w:val="1"/>
        </w:rPr>
        <w:t xml:space="preserve">报告简介</w:t>
      </w:r>
    </w:p>
    <w:p>
      <w:pPr>
        <w:spacing w:after="150"/>
      </w:pPr>
      <w:r>
        <w:rPr/>
        <w:t xml:space="preserve">智慧公园是指融合现代信息技术与传统公园管理理念，通过物联网、大数据、人工智能等先进技术手段，实现对公园环境、设施、服务和管理的智能化升级，为游客提供更加便捷、高效、个性化的游园体验。这种新型公园形态不仅提升了公园的管理效率和服务质量，还促进了公园与游客之间的互动，推动了公园的可持续发展。</w:t>
      </w:r>
    </w:p>
    <w:p>
      <w:pPr>
        <w:spacing w:after="150"/>
      </w:pPr>
      <w:r>
        <w:rPr/>
        <w:t xml:space="preserve">目前，中国智慧公园行业正处于快速发展阶段。随着城市化进程的加快和人们对高品质生活的追求，智慧公园的建设逐渐成为城市公共设施建设的重要组成部分。许多城市已经开始探索智慧公园的建设模式，通过引入智能安防、设施管理、场馆预约、活动推送等功能，提升了公园的综合服务能力。未来几年，智慧公园行业将呈现出多维度的发展趋势。技术创新将继续推动行业的发展，如人工智能技术在智能导览、环境监测和安全管理中的应用，将使公园的智能化水平进一步提升。同时，随着数字孪生技术的发展，智慧公园将能够实现更精准的设施管理和环境模拟，为游客提供更加沉浸式的游园体验。随着全球科技的不断进步和人们对休闲娱乐需求的增加，智慧公园将在提升城市形象、改善居民生活质量方面发挥重要作用。同时，随着技术的不断成熟和成本的降低，智慧公园的应用范围将进一步扩大，有望在全球范围内得到更广泛的推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公园行业研究单位等公布和提供的大量资料。报告对我国智慧公园行业的供需状况、发展现状、子行业发展变化等进行了分析，重点分析了国内外智慧公园行业的发展现状、如何面对行业的发展挑战、行业的发展建议、行业竞争力，以及行业的投资分析和趋势预测等等。报告还综合了智慧公园行业的整体发展动态，对行业在产品方面提供了参考建议和具体解决办法。报告对于智慧公园产品生产企业、经销商、行业管理部门以及拟进入该行业的投资者具有重要的参考价值，对于研究我国智慧公园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智慧公园行业发展概述</w:t>
      </w:r>
    </w:p>
    <w:p>
      <w:pPr>
        <w:spacing w:before="75" w:after="0"/>
      </w:pPr>
      <w:r>
        <w:rPr/>
        <w:t xml:space="preserve">第一节 智慧公园的概念</w:t>
      </w:r>
    </w:p>
    <w:p>
      <w:pPr>
        <w:spacing w:before="75" w:after="0"/>
      </w:pPr>
      <w:r>
        <w:rPr/>
        <w:t xml:space="preserve">一、智慧公园的特点</w:t>
      </w:r>
    </w:p>
    <w:p>
      <w:pPr>
        <w:spacing w:before="75" w:after="0"/>
      </w:pPr>
      <w:r>
        <w:rPr/>
        <w:t xml:space="preserve">二、智慧公园的分类</w:t>
      </w:r>
    </w:p>
    <w:p>
      <w:pPr>
        <w:spacing w:before="75" w:after="0"/>
      </w:pPr>
      <w:r>
        <w:rPr/>
        <w:t xml:space="preserve">第二节 智慧公园行业发展成熟度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智慧公园市场特征分析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全球智慧公园行业发展分析</w:t>
      </w:r>
    </w:p>
    <w:p>
      <w:pPr>
        <w:spacing w:before="75" w:after="0"/>
      </w:pPr>
      <w:r>
        <w:rPr/>
        <w:t xml:space="preserve">第一节 全球智慧公园行业发展分析</w:t>
      </w:r>
    </w:p>
    <w:p>
      <w:pPr>
        <w:spacing w:before="75" w:after="0"/>
      </w:pPr>
      <w:r>
        <w:rPr/>
        <w:t xml:space="preserve">一、2023年世界智慧公园行业发展分析</w:t>
      </w:r>
    </w:p>
    <w:p>
      <w:pPr>
        <w:spacing w:before="75" w:after="0"/>
      </w:pPr>
      <w:r>
        <w:rPr/>
        <w:t xml:space="preserve">二、2024年世界智慧公园行业发展分析</w:t>
      </w:r>
    </w:p>
    <w:p>
      <w:pPr>
        <w:spacing w:before="75" w:after="0"/>
      </w:pPr>
      <w:r>
        <w:rPr/>
        <w:t xml:space="preserve">三、2025年世界智慧公园行业发展分析</w:t>
      </w:r>
    </w:p>
    <w:p>
      <w:pPr>
        <w:spacing w:before="75" w:after="0"/>
      </w:pPr>
      <w:r>
        <w:rPr/>
        <w:t xml:space="preserve">第二节 全球智慧公园市场分析</w:t>
      </w:r>
    </w:p>
    <w:p>
      <w:pPr>
        <w:spacing w:before="75" w:after="0"/>
      </w:pPr>
      <w:r>
        <w:rPr/>
        <w:t xml:space="preserve">一、2025年全球智慧公园需求分析</w:t>
      </w:r>
    </w:p>
    <w:p>
      <w:pPr>
        <w:spacing w:before="75" w:after="0"/>
      </w:pPr>
      <w:r>
        <w:rPr/>
        <w:t xml:space="preserve">二、2025年欧美智慧公园需求分析</w:t>
      </w:r>
    </w:p>
    <w:p>
      <w:pPr>
        <w:spacing w:before="75" w:after="0"/>
      </w:pPr>
      <w:r>
        <w:rPr/>
        <w:t xml:space="preserve">三、2025年中外智慧公园市场对比</w:t>
      </w:r>
    </w:p>
    <w:p>
      <w:pPr>
        <w:spacing w:before="75" w:after="0"/>
      </w:pPr>
      <w:r>
        <w:rPr/>
        <w:t xml:space="preserve">第三节 2023-2025年主要国家或地区智慧公园行业发展分析</w:t>
      </w:r>
    </w:p>
    <w:p>
      <w:pPr>
        <w:spacing w:before="75" w:after="0"/>
      </w:pPr>
      <w:r>
        <w:rPr/>
        <w:t xml:space="preserve">一、2023-2025年美国智慧公园行业分析</w:t>
      </w:r>
    </w:p>
    <w:p>
      <w:pPr>
        <w:spacing w:before="75" w:after="0"/>
      </w:pPr>
      <w:r>
        <w:rPr/>
        <w:t xml:space="preserve">二、2023-2025年日本智慧公园行业分析</w:t>
      </w:r>
    </w:p>
    <w:p>
      <w:pPr>
        <w:spacing w:before="75" w:after="0"/>
      </w:pPr>
      <w:r>
        <w:rPr/>
        <w:t xml:space="preserve">三、2023-2025年欧洲智慧公园行业分析</w:t>
      </w:r>
    </w:p>
    <w:p>
      <w:pPr>
        <w:spacing w:before="75" w:after="0"/>
      </w:pPr>
      <w:r>
        <w:rPr>
          <w:b w:val="1"/>
          <w:bCs w:val="1"/>
        </w:rPr>
        <w:t xml:space="preserve">第三章 我国智慧公园行业发展分析</w:t>
      </w:r>
    </w:p>
    <w:p>
      <w:pPr>
        <w:spacing w:before="75" w:after="0"/>
      </w:pPr>
      <w:r>
        <w:rPr/>
        <w:t xml:space="preserve">第一节 中国智慧公园行业发展状况</w:t>
      </w:r>
    </w:p>
    <w:p>
      <w:pPr>
        <w:spacing w:before="75" w:after="0"/>
      </w:pPr>
      <w:r>
        <w:rPr/>
        <w:t xml:space="preserve">一、2025年智慧公园行业发展状况分析</w:t>
      </w:r>
    </w:p>
    <w:p>
      <w:pPr>
        <w:spacing w:before="75" w:after="0"/>
      </w:pPr>
      <w:r>
        <w:rPr/>
        <w:t xml:space="preserve">二、2025年中国智慧公园行业发展动态</w:t>
      </w:r>
    </w:p>
    <w:p>
      <w:pPr>
        <w:spacing w:before="75" w:after="0"/>
      </w:pPr>
      <w:r>
        <w:rPr/>
        <w:t xml:space="preserve">三、2025年智慧公园行业经营业绩分析</w:t>
      </w:r>
    </w:p>
    <w:p>
      <w:pPr>
        <w:spacing w:before="75" w:after="0"/>
      </w:pPr>
      <w:r>
        <w:rPr/>
        <w:t xml:space="preserve">四、2025年我国智慧公园行业发展热点</w:t>
      </w:r>
    </w:p>
    <w:p>
      <w:pPr>
        <w:spacing w:before="75" w:after="0"/>
      </w:pPr>
      <w:r>
        <w:rPr/>
        <w:t xml:space="preserve">第二节 中国智慧公园市场供需状况</w:t>
      </w:r>
    </w:p>
    <w:p>
      <w:pPr>
        <w:spacing w:before="75" w:after="0"/>
      </w:pPr>
      <w:r>
        <w:rPr/>
        <w:t xml:space="preserve">一、2025年中国智慧公园行业供给能力</w:t>
      </w:r>
    </w:p>
    <w:p>
      <w:pPr>
        <w:spacing w:before="75" w:after="0"/>
      </w:pPr>
      <w:r>
        <w:rPr/>
        <w:t xml:space="preserve">二、2025年中国智慧公园市场供给分析</w:t>
      </w:r>
    </w:p>
    <w:p>
      <w:pPr>
        <w:spacing w:before="75" w:after="0"/>
      </w:pPr>
      <w:r>
        <w:rPr/>
        <w:t xml:space="preserve">三、2025年中国智慧公园市场需求分析</w:t>
      </w:r>
    </w:p>
    <w:p>
      <w:pPr>
        <w:spacing w:before="75" w:after="0"/>
      </w:pPr>
      <w:r>
        <w:rPr/>
        <w:t xml:space="preserve">第三节 2023-2025年我国智慧公园市场分析</w:t>
      </w:r>
    </w:p>
    <w:p>
      <w:pPr>
        <w:spacing w:before="75" w:after="0"/>
      </w:pPr>
      <w:r>
        <w:rPr/>
        <w:t xml:space="preserve">一、2024年智慧公园市场分析</w:t>
      </w:r>
    </w:p>
    <w:p>
      <w:pPr>
        <w:spacing w:before="75" w:after="0"/>
      </w:pPr>
      <w:r>
        <w:rPr/>
        <w:t xml:space="preserve">二、2025年智慧公园市场分析</w:t>
      </w:r>
    </w:p>
    <w:p>
      <w:pPr>
        <w:spacing w:before="75" w:after="0"/>
      </w:pPr>
      <w:r>
        <w:rPr>
          <w:b w:val="1"/>
          <w:bCs w:val="1"/>
        </w:rPr>
        <w:t xml:space="preserve">第四章 智慧公园行业竞争格局分析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智慧公园行业主要企业竞争力分析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2023-2025年智慧公园行业竞争格局分析</w:t>
      </w:r>
    </w:p>
    <w:p>
      <w:pPr>
        <w:spacing w:before="75" w:after="0"/>
      </w:pPr>
      <w:r>
        <w:rPr/>
        <w:t xml:space="preserve">一、2025年智慧公园行业竞争分析</w:t>
      </w:r>
    </w:p>
    <w:p>
      <w:pPr>
        <w:spacing w:before="75" w:after="0"/>
      </w:pPr>
      <w:r>
        <w:rPr/>
        <w:t xml:space="preserve">二、2025年中外智慧公园产品竞争分析</w:t>
      </w:r>
    </w:p>
    <w:p>
      <w:pPr>
        <w:spacing w:before="75" w:after="0"/>
      </w:pPr>
      <w:r>
        <w:rPr/>
        <w:t xml:space="preserve">三、2023-2025年国内外智慧公园竞争分析</w:t>
      </w:r>
    </w:p>
    <w:p>
      <w:pPr>
        <w:spacing w:before="75" w:after="0"/>
      </w:pPr>
      <w:r>
        <w:rPr/>
        <w:t xml:space="preserve">四、2023-2025年我国智慧公园市场竞争分析</w:t>
      </w:r>
    </w:p>
    <w:p>
      <w:pPr>
        <w:spacing w:before="75" w:after="0"/>
      </w:pPr>
      <w:r>
        <w:rPr/>
        <w:t xml:space="preserve">五、2026-2031年国内主要智慧公园企业动向</w:t>
      </w:r>
    </w:p>
    <w:p>
      <w:pPr>
        <w:spacing w:before="75" w:after="0"/>
      </w:pPr>
      <w:r>
        <w:rPr>
          <w:b w:val="1"/>
          <w:bCs w:val="1"/>
        </w:rPr>
        <w:t xml:space="preserve">第五章 智慧公园企业竞争策略分析</w:t>
      </w:r>
    </w:p>
    <w:p>
      <w:pPr>
        <w:spacing w:before="75" w:after="0"/>
      </w:pPr>
      <w:r>
        <w:rPr/>
        <w:t xml:space="preserve">第一节 智慧公园市场竞争策略分析</w:t>
      </w:r>
    </w:p>
    <w:p>
      <w:pPr>
        <w:spacing w:before="75" w:after="0"/>
      </w:pPr>
      <w:r>
        <w:rPr/>
        <w:t xml:space="preserve">一、2025年智慧公园市场增长潜力分析</w:t>
      </w:r>
    </w:p>
    <w:p>
      <w:pPr>
        <w:spacing w:before="75" w:after="0"/>
      </w:pPr>
      <w:r>
        <w:rPr/>
        <w:t xml:space="preserve">二、现有智慧公园行业竞争策略分析</w:t>
      </w:r>
    </w:p>
    <w:p>
      <w:pPr>
        <w:spacing w:before="75" w:after="0"/>
      </w:pPr>
      <w:r>
        <w:rPr/>
        <w:t xml:space="preserve">第二节 智慧公园企业竞争策略分析</w:t>
      </w:r>
    </w:p>
    <w:p>
      <w:pPr>
        <w:spacing w:before="75" w:after="0"/>
      </w:pPr>
      <w:r>
        <w:rPr/>
        <w:t xml:space="preserve">一、2026-2031年我国智慧公园市场竞争趋势</w:t>
      </w:r>
    </w:p>
    <w:p>
      <w:pPr>
        <w:spacing w:before="75" w:after="0"/>
      </w:pPr>
      <w:r>
        <w:rPr/>
        <w:t xml:space="preserve">二、2026-2031年智慧公园行业竞争格局展望</w:t>
      </w:r>
    </w:p>
    <w:p>
      <w:pPr>
        <w:spacing w:before="75" w:after="0"/>
      </w:pPr>
      <w:r>
        <w:rPr/>
        <w:t xml:space="preserve">三、2026-2031年智慧公园行业竞争策略分析</w:t>
      </w:r>
    </w:p>
    <w:p>
      <w:pPr>
        <w:spacing w:before="75" w:after="0"/>
      </w:pPr>
      <w:r>
        <w:rPr>
          <w:b w:val="1"/>
          <w:bCs w:val="1"/>
        </w:rPr>
        <w:t xml:space="preserve">第六章 主要智慧公园企业竞争分析</w:t>
      </w:r>
    </w:p>
    <w:p>
      <w:pPr>
        <w:spacing w:before="75" w:after="0"/>
      </w:pPr>
      <w:r>
        <w:rPr/>
        <w:t xml:space="preserve">第一节 北京东方园林环境股份有限公司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深圳市铁汉生态环境股份有限公司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第三节 棕榈生态城镇发展股份有限公司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第四节 北京碧水源科技股份有限公司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第五节 杭州海康威视数字技术股份有限公司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第六节 数字政通科技股份有限公司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第七节 浙江大华技术股份有限公司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第八节 美晨生态景观股份有限公司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第九节 深圳市迪森环境技术股份有限公司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第十节 北京雪迪龙科技股份有限公司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b w:val="1"/>
          <w:bCs w:val="1"/>
        </w:rPr>
        <w:t xml:space="preserve">第七章 智慧公园行业发展趋势分析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二、2025年政策走势及其影响</w:t>
      </w:r>
    </w:p>
    <w:p>
      <w:pPr>
        <w:spacing w:before="75" w:after="0"/>
      </w:pPr>
      <w:r>
        <w:rPr/>
        <w:t xml:space="preserve">三、2025年国际行业走势展望</w:t>
      </w:r>
    </w:p>
    <w:p>
      <w:pPr>
        <w:spacing w:before="75" w:after="0"/>
      </w:pPr>
      <w:r>
        <w:rPr/>
        <w:t xml:space="preserve">第二节 2025年智慧公园行业发展趋势分析</w:t>
      </w:r>
    </w:p>
    <w:p>
      <w:pPr>
        <w:spacing w:before="75" w:after="0"/>
      </w:pPr>
      <w:r>
        <w:rPr/>
        <w:t xml:space="preserve">一、2025年行业发展趋势分析</w:t>
      </w:r>
    </w:p>
    <w:p>
      <w:pPr>
        <w:spacing w:before="75" w:after="0"/>
      </w:pPr>
      <w:r>
        <w:rPr/>
        <w:t xml:space="preserve">三、2025年行业竞争格局展望</w:t>
      </w:r>
    </w:p>
    <w:p>
      <w:pPr>
        <w:spacing w:before="75" w:after="0"/>
      </w:pPr>
      <w:r>
        <w:rPr/>
        <w:t xml:space="preserve">第三节 2026-2031年中国智慧公园市场趋势分析</w:t>
      </w:r>
    </w:p>
    <w:p>
      <w:pPr>
        <w:spacing w:before="75" w:after="0"/>
      </w:pPr>
      <w:r>
        <w:rPr/>
        <w:t xml:space="preserve">一、2022-2024年智慧公园市场趋势总结</w:t>
      </w:r>
    </w:p>
    <w:p>
      <w:pPr>
        <w:spacing w:before="75" w:after="0"/>
      </w:pPr>
      <w:r>
        <w:rPr/>
        <w:t xml:space="preserve">二、2026-2031年智慧公园发展趋势分析</w:t>
      </w:r>
    </w:p>
    <w:p>
      <w:pPr>
        <w:spacing w:before="75" w:after="0"/>
      </w:pPr>
      <w:r>
        <w:rPr/>
        <w:t xml:space="preserve">三、2026-2031年智慧公园市场发展空间</w:t>
      </w:r>
    </w:p>
    <w:p>
      <w:pPr>
        <w:spacing w:before="75" w:after="0"/>
      </w:pPr>
      <w:r>
        <w:rPr/>
        <w:t xml:space="preserve">四、2026-2031年智慧公园产业政策趋向</w:t>
      </w:r>
    </w:p>
    <w:p>
      <w:pPr>
        <w:spacing w:before="75" w:after="0"/>
      </w:pPr>
      <w:r>
        <w:rPr>
          <w:b w:val="1"/>
          <w:bCs w:val="1"/>
        </w:rPr>
        <w:t xml:space="preserve">第八章 未来智慧公园行业发展预测</w:t>
      </w:r>
    </w:p>
    <w:p>
      <w:pPr>
        <w:spacing w:before="75" w:after="0"/>
      </w:pPr>
      <w:r>
        <w:rPr/>
        <w:t xml:space="preserve">第一节 未来智慧公园需求与市场预测</w:t>
      </w:r>
    </w:p>
    <w:p>
      <w:pPr>
        <w:spacing w:before="75" w:after="0"/>
      </w:pPr>
      <w:r>
        <w:rPr/>
        <w:t xml:space="preserve">一、2026-2031年智慧公园市场规模预测</w:t>
      </w:r>
    </w:p>
    <w:p>
      <w:pPr>
        <w:spacing w:before="75" w:after="0"/>
      </w:pPr>
      <w:r>
        <w:rPr/>
        <w:t xml:space="preserve">二、2026-2031年智慧公园行业总资产预测</w:t>
      </w:r>
    </w:p>
    <w:p>
      <w:pPr>
        <w:spacing w:before="75" w:after="0"/>
      </w:pPr>
      <w:r>
        <w:rPr/>
        <w:t xml:space="preserve">第二节 2026-2031年中国智慧公园行业供需预测</w:t>
      </w:r>
    </w:p>
    <w:p>
      <w:pPr>
        <w:spacing w:before="75" w:after="0"/>
      </w:pPr>
      <w:r>
        <w:rPr/>
        <w:t xml:space="preserve">一、2026-2031年中国智慧公园供给预测</w:t>
      </w:r>
    </w:p>
    <w:p>
      <w:pPr>
        <w:spacing w:before="75" w:after="0"/>
      </w:pPr>
      <w:r>
        <w:rPr/>
        <w:t xml:space="preserve">二、2026-2031年中国智慧公园需求预测</w:t>
      </w:r>
    </w:p>
    <w:p>
      <w:pPr>
        <w:spacing w:before="75" w:after="0"/>
      </w:pPr>
      <w:r>
        <w:rPr/>
        <w:t xml:space="preserve">三、2026-2031年中国智慧公园供需平衡预测</w:t>
      </w:r>
    </w:p>
    <w:p>
      <w:pPr>
        <w:spacing w:before="75" w:after="0"/>
      </w:pPr>
      <w:r>
        <w:rPr>
          <w:b w:val="1"/>
          <w:bCs w:val="1"/>
        </w:rPr>
        <w:t xml:space="preserve">第九章 2020-2025年智慧公园行业投资现状分析</w:t>
      </w:r>
    </w:p>
    <w:p>
      <w:pPr>
        <w:spacing w:before="75" w:after="0"/>
      </w:pPr>
      <w:r>
        <w:rPr/>
        <w:t xml:space="preserve">第一节 2024年智慧公园行业投资情况分析</w:t>
      </w:r>
    </w:p>
    <w:p>
      <w:pPr>
        <w:spacing w:before="75" w:after="0"/>
      </w:pPr>
      <w:r>
        <w:rPr/>
        <w:t xml:space="preserve">一、2024年总体投资及结构</w:t>
      </w:r>
    </w:p>
    <w:p>
      <w:pPr>
        <w:spacing w:before="75" w:after="0"/>
      </w:pPr>
      <w:r>
        <w:rPr/>
        <w:t xml:space="preserve">二、2024年投资规模情况</w:t>
      </w:r>
    </w:p>
    <w:p>
      <w:pPr>
        <w:spacing w:before="75" w:after="0"/>
      </w:pPr>
      <w:r>
        <w:rPr/>
        <w:t xml:space="preserve">三、2024年投资增速情况</w:t>
      </w:r>
    </w:p>
    <w:p>
      <w:pPr>
        <w:spacing w:before="75" w:after="0"/>
      </w:pPr>
      <w:r>
        <w:rPr/>
        <w:t xml:space="preserve">四、2024年分行业投资分析</w:t>
      </w:r>
    </w:p>
    <w:p>
      <w:pPr>
        <w:spacing w:before="75" w:after="0"/>
      </w:pPr>
      <w:r>
        <w:rPr/>
        <w:t xml:space="preserve">五、2024年分地区投资分析</w:t>
      </w:r>
    </w:p>
    <w:p>
      <w:pPr>
        <w:spacing w:before="75" w:after="0"/>
      </w:pPr>
      <w:r>
        <w:rPr/>
        <w:t xml:space="preserve">六、2024年外商投资情况</w:t>
      </w:r>
    </w:p>
    <w:p>
      <w:pPr>
        <w:spacing w:before="75" w:after="0"/>
      </w:pPr>
      <w:r>
        <w:rPr/>
        <w:t xml:space="preserve">第二节 2025年智慧公园行业投资情况分析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第十章 智慧公园行业投资环境分析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一、2025年智慧公园行业政策环境</w:t>
      </w:r>
    </w:p>
    <w:p>
      <w:pPr>
        <w:spacing w:before="75" w:after="0"/>
      </w:pPr>
      <w:r>
        <w:rPr/>
        <w:t xml:space="preserve">二、2025年国内宏观政策对其影响</w:t>
      </w:r>
    </w:p>
    <w:p>
      <w:pPr>
        <w:spacing w:before="75" w:after="0"/>
      </w:pPr>
      <w:r>
        <w:rPr/>
        <w:t xml:space="preserve">三、2025年行业产业政策对其影响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二、2025年社会环境发展分析</w:t>
      </w:r>
    </w:p>
    <w:p>
      <w:pPr>
        <w:spacing w:before="75" w:after="0"/>
      </w:pPr>
      <w:r>
        <w:rPr/>
        <w:t xml:space="preserve">三、2026-2031年社会环境对行业的影响</w:t>
      </w:r>
    </w:p>
    <w:p>
      <w:pPr>
        <w:spacing w:before="75" w:after="0"/>
      </w:pPr>
      <w:r>
        <w:rPr>
          <w:b w:val="1"/>
          <w:bCs w:val="1"/>
        </w:rPr>
        <w:t xml:space="preserve">第十一章 智慧公园行业投资机会与风险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智慧公园行业投资效益分析</w:t>
      </w:r>
    </w:p>
    <w:p>
      <w:pPr>
        <w:spacing w:before="75" w:after="0"/>
      </w:pPr>
      <w:r>
        <w:rPr/>
        <w:t xml:space="preserve">一、2023-2025年智慧公园行业投资状况分析</w:t>
      </w:r>
    </w:p>
    <w:p>
      <w:pPr>
        <w:spacing w:before="75" w:after="0"/>
      </w:pPr>
      <w:r>
        <w:rPr/>
        <w:t xml:space="preserve">二、2026-2031年智慧公园行业投资效益分析</w:t>
      </w:r>
    </w:p>
    <w:p>
      <w:pPr>
        <w:spacing w:before="75" w:after="0"/>
      </w:pPr>
      <w:r>
        <w:rPr/>
        <w:t xml:space="preserve">三、2026-2031年智慧公园行业投资趋势预测</w:t>
      </w:r>
    </w:p>
    <w:p>
      <w:pPr>
        <w:spacing w:before="75" w:after="0"/>
      </w:pPr>
      <w:r>
        <w:rPr/>
        <w:t xml:space="preserve">四、2026-2031年智慧公园行业的投资方向</w:t>
      </w:r>
    </w:p>
    <w:p>
      <w:pPr>
        <w:spacing w:before="75" w:after="0"/>
      </w:pPr>
      <w:r>
        <w:rPr/>
        <w:t xml:space="preserve">五、2026-2031年智慧公园行业投资的建议</w:t>
      </w:r>
    </w:p>
    <w:p>
      <w:pPr>
        <w:spacing w:before="75" w:after="0"/>
      </w:pPr>
      <w:r>
        <w:rPr/>
        <w:t xml:space="preserve">六、新进入者应注意的障碍因素分析</w:t>
      </w:r>
    </w:p>
    <w:p>
      <w:pPr>
        <w:spacing w:before="75" w:after="0"/>
      </w:pPr>
      <w:r>
        <w:rPr/>
        <w:t xml:space="preserve">第三节 影响智慧公园行业发展的主要因素</w:t>
      </w:r>
    </w:p>
    <w:p>
      <w:pPr>
        <w:spacing w:before="75" w:after="0"/>
      </w:pPr>
      <w:r>
        <w:rPr/>
        <w:t xml:space="preserve">一、2026-2031年影响智慧公园行业运行的有利因素分析</w:t>
      </w:r>
    </w:p>
    <w:p>
      <w:pPr>
        <w:spacing w:before="75" w:after="0"/>
      </w:pPr>
      <w:r>
        <w:rPr/>
        <w:t xml:space="preserve">二、2026-2031年影响智慧公园行业运行的稳定因素分析</w:t>
      </w:r>
    </w:p>
    <w:p>
      <w:pPr>
        <w:spacing w:before="75" w:after="0"/>
      </w:pPr>
      <w:r>
        <w:rPr/>
        <w:t xml:space="preserve">三、2026-2031年影响智慧公园行业运行的不利因素分析</w:t>
      </w:r>
    </w:p>
    <w:p>
      <w:pPr>
        <w:spacing w:before="75" w:after="0"/>
      </w:pPr>
      <w:r>
        <w:rPr/>
        <w:t xml:space="preserve">四、2026-2031年我国智慧公园行业发展面临的挑战分析</w:t>
      </w:r>
    </w:p>
    <w:p>
      <w:pPr>
        <w:spacing w:before="75" w:after="0"/>
      </w:pPr>
      <w:r>
        <w:rPr/>
        <w:t xml:space="preserve">五、2026-2031年我国智慧公园行业发展面临的机遇分析</w:t>
      </w:r>
    </w:p>
    <w:p>
      <w:pPr>
        <w:spacing w:before="75" w:after="0"/>
      </w:pPr>
      <w:r>
        <w:rPr/>
        <w:t xml:space="preserve">第四节 智慧公园行业投资风险及控制策略分析</w:t>
      </w:r>
    </w:p>
    <w:p>
      <w:pPr>
        <w:spacing w:before="75" w:after="0"/>
      </w:pPr>
      <w:r>
        <w:rPr/>
        <w:t xml:space="preserve">一、2026-2031年智慧公园行业市场风险及控制策略</w:t>
      </w:r>
    </w:p>
    <w:p>
      <w:pPr>
        <w:spacing w:before="75" w:after="0"/>
      </w:pPr>
      <w:r>
        <w:rPr/>
        <w:t xml:space="preserve">二、2026-2031年智慧公园行业政策风险及控制策略</w:t>
      </w:r>
    </w:p>
    <w:p>
      <w:pPr>
        <w:spacing w:before="75" w:after="0"/>
      </w:pPr>
      <w:r>
        <w:rPr/>
        <w:t xml:space="preserve">三、2026-2031年智慧公园行业经营风险及控制策略</w:t>
      </w:r>
    </w:p>
    <w:p>
      <w:pPr>
        <w:spacing w:before="75" w:after="0"/>
      </w:pPr>
      <w:r>
        <w:rPr/>
        <w:t xml:space="preserve">四、2026-2031年智慧公园行业技术风险及控制策略</w:t>
      </w:r>
    </w:p>
    <w:p>
      <w:pPr>
        <w:spacing w:before="75" w:after="0"/>
      </w:pPr>
      <w:r>
        <w:rPr/>
        <w:t xml:space="preserve">五、2026-2031年智慧公园同业竞争风险及控制策略</w:t>
      </w:r>
    </w:p>
    <w:p>
      <w:pPr>
        <w:spacing w:before="75" w:after="0"/>
      </w:pPr>
      <w:r>
        <w:rPr/>
        <w:t xml:space="preserve">六、2026-2031年智慧公园行业其他风险及控制策略</w:t>
      </w:r>
    </w:p>
    <w:p>
      <w:pPr>
        <w:spacing w:before="75" w:after="0"/>
      </w:pPr>
      <w:r>
        <w:rPr>
          <w:b w:val="1"/>
          <w:bCs w:val="1"/>
        </w:rPr>
        <w:t xml:space="preserve">第十二章 智慧公园行业投资战略研究</w:t>
      </w:r>
    </w:p>
    <w:p>
      <w:pPr>
        <w:spacing w:before="75" w:after="0"/>
      </w:pPr>
      <w:r>
        <w:rPr/>
        <w:t xml:space="preserve">第一节 智慧公园行业发展战略研究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智慧公园行业投资战略研究</w:t>
      </w:r>
    </w:p>
    <w:p>
      <w:pPr>
        <w:spacing w:before="75" w:after="0"/>
      </w:pPr>
      <w:r>
        <w:rPr/>
        <w:t xml:space="preserve">一、2024年智慧公园行业投资战略研究</w:t>
      </w:r>
    </w:p>
    <w:p>
      <w:pPr>
        <w:spacing w:before="75" w:after="0"/>
      </w:pPr>
      <w:r>
        <w:rPr/>
        <w:t xml:space="preserve">二、2025年智慧公园行业投资战略研究</w:t>
      </w:r>
    </w:p>
    <w:p>
      <w:pPr>
        <w:spacing w:before="75" w:after="0"/>
      </w:pPr>
      <w:r>
        <w:rPr/>
        <w:t xml:space="preserve">三、2026-2031年智慧公园行业投资形势</w:t>
      </w:r>
    </w:p>
    <w:p>
      <w:pPr>
        <w:spacing w:before="75" w:after="0"/>
      </w:pPr>
      <w:r>
        <w:rPr/>
        <w:t xml:space="preserve">四、2026-2031年智慧公园行业投资战略</w:t>
      </w:r>
    </w:p>
    <w:p>
      <w:pPr>
        <w:spacing w:before="75" w:after="0"/>
      </w:pPr>
      <w:r>
        <w:rPr>
          <w:b w:val="1"/>
          <w:bCs w:val="1"/>
        </w:rPr>
        <w:t xml:space="preserve">图表目录</w:t>
      </w:r>
    </w:p>
    <w:p>
      <w:pPr>
        <w:spacing w:before="75" w:after="0"/>
      </w:pPr>
      <w:r>
        <w:rPr/>
        <w:t xml:space="preserve">图表：智慧公园产业链分析</w:t>
      </w:r>
    </w:p>
    <w:p>
      <w:pPr>
        <w:spacing w:before="75" w:after="0"/>
      </w:pPr>
      <w:r>
        <w:rPr/>
        <w:t xml:space="preserve">图表：国际智慧公园市场规模</w:t>
      </w:r>
    </w:p>
    <w:p>
      <w:pPr>
        <w:spacing w:before="75" w:after="0"/>
      </w:pPr>
      <w:r>
        <w:rPr/>
        <w:t xml:space="preserve">图表：国际智慧公园生命周期</w:t>
      </w:r>
    </w:p>
    <w:p>
      <w:pPr>
        <w:spacing w:before="75" w:after="0"/>
      </w:pPr>
      <w:r>
        <w:rPr/>
        <w:t xml:space="preserve">图表：2023-2025年中国智慧公园竞争力分析</w:t>
      </w:r>
    </w:p>
    <w:p>
      <w:pPr>
        <w:spacing w:before="75" w:after="0"/>
      </w:pPr>
      <w:r>
        <w:rPr/>
        <w:t xml:space="preserve">图表：2023-2025年中国智慧公园行业市场规模</w:t>
      </w:r>
    </w:p>
    <w:p>
      <w:pPr>
        <w:spacing w:before="75" w:after="0"/>
      </w:pPr>
      <w:r>
        <w:rPr/>
        <w:t xml:space="preserve">图表：2023-2025年全球智慧公园产业市场规模</w:t>
      </w:r>
    </w:p>
    <w:p>
      <w:pPr>
        <w:spacing w:before="75" w:after="0"/>
      </w:pPr>
      <w:r>
        <w:rPr/>
        <w:t xml:space="preserve">图表：2023-2025年智慧公园重要数据指标比较</w:t>
      </w:r>
    </w:p>
    <w:p>
      <w:pPr>
        <w:spacing w:before="75" w:after="0"/>
      </w:pPr>
      <w:r>
        <w:rPr/>
        <w:t xml:space="preserve">图表：2023-2025年中国智慧公园行业销售情况分析</w:t>
      </w:r>
    </w:p>
    <w:p>
      <w:pPr>
        <w:spacing w:before="75" w:after="0"/>
      </w:pPr>
      <w:r>
        <w:rPr/>
        <w:t xml:space="preserve">图表：2023-2025年中国智慧公园行业利润情况分析</w:t>
      </w:r>
    </w:p>
    <w:p>
      <w:pPr>
        <w:spacing w:before="75" w:after="0"/>
      </w:pPr>
      <w:r>
        <w:rPr/>
        <w:t xml:space="preserve">图表：2023-2025年中国智慧公园行业资产情况分析</w:t>
      </w:r>
    </w:p>
    <w:p>
      <w:pPr>
        <w:spacing w:before="75" w:after="0"/>
      </w:pPr>
      <w:r>
        <w:rPr/>
        <w:t xml:space="preserve">图表：2026-2031年中国智慧公园市场前景预测</w:t>
      </w:r>
    </w:p>
    <w:p>
      <w:pPr>
        <w:spacing w:before="75" w:after="0"/>
      </w:pPr>
      <w:r>
        <w:rPr/>
        <w:t xml:space="preserve">图表：2026-2031年中国智慧公园发展前景预测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2026-2031年中国智慧公园行业竞争分析及发展前景预测报告</dc:title>
  <dc:description>2026-2031年中国智慧公园行业竞争分析及发展前景预测报告</dc:description>
  <dc:subject>2026-2031年中国智慧公园行业竞争分析及发展前景预测报告</dc:subject>
  <cp:keywords>研究报告</cp:keywords>
  <cp:category>研究报告</cp:category>
  <cp:lastModifiedBy>北京中道泰和信息咨询有限公司</cp:lastModifiedBy>
  <dcterms:created xsi:type="dcterms:W3CDTF">2026-03-23T11:47:22+08:00</dcterms:created>
  <dcterms:modified xsi:type="dcterms:W3CDTF">2026-03-23T11:47:22+08:00</dcterms:modified>
</cp:coreProperties>
</file>

<file path=docProps/custom.xml><?xml version="1.0" encoding="utf-8"?>
<Properties xmlns="http://schemas.openxmlformats.org/officeDocument/2006/custom-properties" xmlns:vt="http://schemas.openxmlformats.org/officeDocument/2006/docPropsVTypes"/>
</file>