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2026-2031年中国电池材料行业全景调研及投资战略咨询报告</w:t>
      </w:r>
    </w:p>
    <w:p>
      <w:pPr>
        <w:spacing w:after="150"/>
      </w:pPr>
      <w:r>
        <w:rPr>
          <w:b w:val="1"/>
          <w:bCs w:val="1"/>
        </w:rPr>
        <w:t xml:space="preserve">报告简介</w:t>
      </w:r>
    </w:p>
    <w:p>
      <w:pPr>
        <w:spacing w:after="150"/>
      </w:pPr>
      <w:r>
        <w:rPr/>
        <w:t xml:space="preserve">电池材料行业是指涉及电池生产所需的各种材料的研发、生产、销售和应用的产业。这些材料包括正极材料、负极材料、电解液、隔膜等，是电池制造的核心组成部分。电池材料行业的发展与新能源汽车、储能、消费电子等领域密切相关，是推动能源转型和可持续发展的重要支撑。</w:t>
      </w:r>
    </w:p>
    <w:p>
      <w:pPr>
        <w:spacing w:after="150"/>
      </w:pPr>
      <w:r>
        <w:rPr/>
        <w:t xml:space="preserve">电池材料行业研究报告旨在从国家经济和产业发展的战略入手，分析电池材料未来的政策走向和监管体制的发展趋势，挖掘电池材料行业的市场潜力，基于重点细分市场领域的深度研究，提供对产业规模、产业结构、区域结构、市场竞争、产业盈利水平等多个角度市场变化的生动描绘，清晰发展方向。预测未来电池材料业务的市场前景，以帮助客户拨开政策迷雾，寻找电池材料行业的投资商机。报告在大量的分析、预测的基础上，研究了电池材料行业今后的发展与投资策略，为电池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池材料相关企业和科研单位等的实地调查，对国内外电池材料行业的供给与需求状况、相关行业的发展状况、市场消费变化等进行了分析。重点研究了主要电池材料品牌的发展状况，以及未来中国电池材料行业将面临的机遇以及企业的应对策略。报告还分析了电池材料市场的竞争格局，行业的发展动向，并对行业相关政策进行了介绍和政策趋向研判，是电池材料生产企业、科研单位、零售企业等单位准确了解目前电池材料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行业概述</w:t>
      </w:r>
    </w:p>
    <w:p>
      <w:pPr>
        <w:spacing w:before="75" w:after="0"/>
      </w:pPr>
      <w:r>
        <w:rPr/>
        <w:t xml:space="preserve">第一节 电池材料行业定义与分类</w:t>
      </w:r>
    </w:p>
    <w:p>
      <w:pPr>
        <w:spacing w:before="75" w:after="0"/>
      </w:pPr>
      <w:r>
        <w:rPr/>
        <w:t xml:space="preserve">一、正极材料</w:t>
      </w:r>
    </w:p>
    <w:p>
      <w:pPr>
        <w:spacing w:before="75" w:after="0"/>
      </w:pPr>
      <w:r>
        <w:rPr/>
        <w:t xml:space="preserve">二、负极材料</w:t>
      </w:r>
    </w:p>
    <w:p>
      <w:pPr>
        <w:spacing w:before="75" w:after="0"/>
      </w:pPr>
      <w:r>
        <w:rPr/>
        <w:t xml:space="preserve">三、电解液</w:t>
      </w:r>
    </w:p>
    <w:p>
      <w:pPr>
        <w:spacing w:before="75" w:after="0"/>
      </w:pPr>
      <w:r>
        <w:rPr/>
        <w:t xml:space="preserve">四、隔膜</w:t>
      </w:r>
    </w:p>
    <w:p>
      <w:pPr>
        <w:spacing w:before="75" w:after="0"/>
      </w:pPr>
      <w:r>
        <w:rPr/>
        <w:t xml:space="preserve">第二节 电池材料行业基本特征与发展趋势</w:t>
      </w:r>
    </w:p>
    <w:p>
      <w:pPr>
        <w:spacing w:before="75" w:after="0"/>
      </w:pPr>
      <w:r>
        <w:rPr/>
        <w:t xml:space="preserve">一、行业基本特征</w:t>
      </w:r>
    </w:p>
    <w:p>
      <w:pPr>
        <w:spacing w:before="75" w:after="0"/>
      </w:pPr>
      <w:r>
        <w:rPr/>
        <w:t xml:space="preserve">二、2023-2025年发展趋势分析</w:t>
      </w:r>
    </w:p>
    <w:p>
      <w:pPr>
        <w:spacing w:before="75" w:after="0"/>
      </w:pPr>
      <w:r>
        <w:rPr>
          <w:b w:val="1"/>
          <w:bCs w:val="1"/>
        </w:rPr>
        <w:t xml:space="preserve">第二章 2023-2025年中国电池材料行业发展环境分析</w:t>
      </w:r>
    </w:p>
    <w:p>
      <w:pPr>
        <w:spacing w:before="75" w:after="0"/>
      </w:pPr>
      <w:r>
        <w:rPr/>
        <w:t xml:space="preserve">第一节 政策环境</w:t>
      </w:r>
    </w:p>
    <w:p>
      <w:pPr>
        <w:spacing w:before="75" w:after="0"/>
      </w:pPr>
      <w:r>
        <w:rPr/>
        <w:t xml:space="preserve">一、国家层面政策支持与导向</w:t>
      </w:r>
    </w:p>
    <w:p>
      <w:pPr>
        <w:spacing w:before="75" w:after="0"/>
      </w:pPr>
      <w:r>
        <w:rPr/>
        <w:t xml:space="preserve">二、地方政府相关政策举措</w:t>
      </w:r>
    </w:p>
    <w:p>
      <w:pPr>
        <w:spacing w:before="75" w:after="0"/>
      </w:pPr>
      <w:r>
        <w:rPr/>
        <w:t xml:space="preserve">三、政策对行业发展的影响分析</w:t>
      </w:r>
    </w:p>
    <w:p>
      <w:pPr>
        <w:spacing w:before="75" w:after="0"/>
      </w:pPr>
      <w:r>
        <w:rPr/>
        <w:t xml:space="preserve">第二节 经济环境</w:t>
      </w:r>
    </w:p>
    <w:p>
      <w:pPr>
        <w:spacing w:before="75" w:after="0"/>
      </w:pPr>
      <w:r>
        <w:rPr/>
        <w:t xml:space="preserve">一、宏观经济形势对行业的影响</w:t>
      </w:r>
    </w:p>
    <w:p>
      <w:pPr>
        <w:spacing w:before="75" w:after="0"/>
      </w:pPr>
      <w:r>
        <w:rPr/>
        <w:t xml:space="preserve">二、行业固定资产投资情况</w:t>
      </w:r>
    </w:p>
    <w:p>
      <w:pPr>
        <w:spacing w:before="75" w:after="0"/>
      </w:pPr>
      <w:r>
        <w:rPr/>
        <w:t xml:space="preserve">三、行业消费市场规模与增长</w:t>
      </w:r>
    </w:p>
    <w:p>
      <w:pPr>
        <w:spacing w:before="75" w:after="0"/>
      </w:pPr>
      <w:r>
        <w:rPr/>
        <w:t xml:space="preserve">第三节 技术环境</w:t>
      </w:r>
    </w:p>
    <w:p>
      <w:pPr>
        <w:spacing w:before="75" w:after="0"/>
      </w:pPr>
      <w:r>
        <w:rPr/>
        <w:t xml:space="preserve">一、行业关键技术发展现状</w:t>
      </w:r>
    </w:p>
    <w:p>
      <w:pPr>
        <w:spacing w:before="75" w:after="0"/>
      </w:pPr>
      <w:r>
        <w:rPr/>
        <w:t xml:space="preserve">二、技术创新趋势与方向</w:t>
      </w:r>
    </w:p>
    <w:p>
      <w:pPr>
        <w:spacing w:before="75" w:after="0"/>
      </w:pPr>
      <w:r>
        <w:rPr/>
        <w:t xml:space="preserve">三、技术突破对行业的推动作用</w:t>
      </w:r>
    </w:p>
    <w:p>
      <w:pPr>
        <w:spacing w:before="75" w:after="0"/>
      </w:pPr>
      <w:r>
        <w:rPr>
          <w:b w:val="1"/>
          <w:bCs w:val="1"/>
        </w:rPr>
        <w:t xml:space="preserve">第三章 2023-2025年中国电池材料行业发展现状分析</w:t>
      </w:r>
    </w:p>
    <w:p>
      <w:pPr>
        <w:spacing w:before="75" w:after="0"/>
      </w:pPr>
      <w:r>
        <w:rPr/>
        <w:t xml:space="preserve">第一节 市场规模与增长趋势</w:t>
      </w:r>
    </w:p>
    <w:p>
      <w:pPr>
        <w:spacing w:before="75" w:after="0"/>
      </w:pPr>
      <w:r>
        <w:rPr/>
        <w:t xml:space="preserve">一、2023-2025年全球电池材料市场规模及变化趋势</w:t>
      </w:r>
    </w:p>
    <w:p>
      <w:pPr>
        <w:spacing w:before="75" w:after="0"/>
      </w:pPr>
      <w:r>
        <w:rPr/>
        <w:t xml:space="preserve">二、2023-2025年中国电池材料市场规模及变化趋势</w:t>
      </w:r>
    </w:p>
    <w:p>
      <w:pPr>
        <w:spacing w:before="75" w:after="0"/>
      </w:pPr>
      <w:r>
        <w:rPr/>
        <w:t xml:space="preserve">第二节 主要产品类型及应用领域</w:t>
      </w:r>
    </w:p>
    <w:p>
      <w:pPr>
        <w:spacing w:before="75" w:after="0"/>
      </w:pPr>
      <w:r>
        <w:rPr/>
        <w:t xml:space="preserve">一、正极材料市场分析</w:t>
      </w:r>
    </w:p>
    <w:p>
      <w:pPr>
        <w:spacing w:before="75" w:after="0"/>
      </w:pPr>
      <w:r>
        <w:rPr/>
        <w:t xml:space="preserve">二、负极材料市场分析</w:t>
      </w:r>
    </w:p>
    <w:p>
      <w:pPr>
        <w:spacing w:before="75" w:after="0"/>
      </w:pPr>
      <w:r>
        <w:rPr/>
        <w:t xml:space="preserve">三、电解液市场分析</w:t>
      </w:r>
    </w:p>
    <w:p>
      <w:pPr>
        <w:spacing w:before="75" w:after="0"/>
      </w:pPr>
      <w:r>
        <w:rPr/>
        <w:t xml:space="preserve">四、隔膜市场分析</w:t>
      </w:r>
    </w:p>
    <w:p>
      <w:pPr>
        <w:spacing w:before="75" w:after="0"/>
      </w:pPr>
      <w:r>
        <w:rPr/>
        <w:t xml:space="preserve">第三节 产业链上下游结构分析</w:t>
      </w:r>
    </w:p>
    <w:p>
      <w:pPr>
        <w:spacing w:before="75" w:after="0"/>
      </w:pPr>
      <w:r>
        <w:rPr/>
        <w:t xml:space="preserve">一、上游原材料供应</w:t>
      </w:r>
    </w:p>
    <w:p>
      <w:pPr>
        <w:spacing w:before="75" w:after="0"/>
      </w:pPr>
      <w:r>
        <w:rPr/>
        <w:t xml:space="preserve">二、中游电池制造</w:t>
      </w:r>
    </w:p>
    <w:p>
      <w:pPr>
        <w:spacing w:before="75" w:after="0"/>
      </w:pPr>
      <w:r>
        <w:rPr/>
        <w:t xml:space="preserve">三、下游应用领域</w:t>
      </w:r>
    </w:p>
    <w:p>
      <w:pPr>
        <w:spacing w:before="75" w:after="0"/>
      </w:pPr>
      <w:r>
        <w:rPr>
          <w:b w:val="1"/>
          <w:bCs w:val="1"/>
        </w:rPr>
        <w:t xml:space="preserve">第四章 2026-2031年中国电池材料行业市场前景预测</w:t>
      </w:r>
    </w:p>
    <w:p>
      <w:pPr>
        <w:spacing w:before="75" w:after="0"/>
      </w:pPr>
      <w:r>
        <w:rPr/>
        <w:t xml:space="preserve">第一节 市场规模预测</w:t>
      </w:r>
    </w:p>
    <w:p>
      <w:pPr>
        <w:spacing w:before="75" w:after="0"/>
      </w:pPr>
      <w:r>
        <w:rPr/>
        <w:t xml:space="preserve">一、2026-2031年全球电池材料市场规模预测</w:t>
      </w:r>
    </w:p>
    <w:p>
      <w:pPr>
        <w:spacing w:before="75" w:after="0"/>
      </w:pPr>
      <w:r>
        <w:rPr/>
        <w:t xml:space="preserve">二、2026-2031年中国电池材料市场规模预测</w:t>
      </w:r>
    </w:p>
    <w:p>
      <w:pPr>
        <w:spacing w:before="75" w:after="0"/>
      </w:pPr>
      <w:r>
        <w:rPr/>
        <w:t xml:space="preserve">第二节 产品类型及应用领域预测</w:t>
      </w:r>
    </w:p>
    <w:p>
      <w:pPr>
        <w:spacing w:before="75" w:after="0"/>
      </w:pPr>
      <w:r>
        <w:rPr/>
        <w:t xml:space="preserve">一、正极材料市场预测</w:t>
      </w:r>
    </w:p>
    <w:p>
      <w:pPr>
        <w:spacing w:before="75" w:after="0"/>
      </w:pPr>
      <w:r>
        <w:rPr/>
        <w:t xml:space="preserve">二、负极材料市场预测</w:t>
      </w:r>
    </w:p>
    <w:p>
      <w:pPr>
        <w:spacing w:before="75" w:after="0"/>
      </w:pPr>
      <w:r>
        <w:rPr/>
        <w:t xml:space="preserve">三、电解液市场预测</w:t>
      </w:r>
    </w:p>
    <w:p>
      <w:pPr>
        <w:spacing w:before="75" w:after="0"/>
      </w:pPr>
      <w:r>
        <w:rPr/>
        <w:t xml:space="preserve">四、隔膜市场预测</w:t>
      </w:r>
    </w:p>
    <w:p>
      <w:pPr>
        <w:spacing w:before="75" w:after="0"/>
      </w:pPr>
      <w:r>
        <w:rPr/>
        <w:t xml:space="preserve">第三节 市场需求预测</w:t>
      </w:r>
    </w:p>
    <w:p>
      <w:pPr>
        <w:spacing w:before="75" w:after="0"/>
      </w:pPr>
      <w:r>
        <w:rPr/>
        <w:t xml:space="preserve">一、新能源汽车领域需求预测</w:t>
      </w:r>
    </w:p>
    <w:p>
      <w:pPr>
        <w:spacing w:before="75" w:after="0"/>
      </w:pPr>
      <w:r>
        <w:rPr/>
        <w:t xml:space="preserve">二、储能领域市场需求增长</w:t>
      </w:r>
    </w:p>
    <w:p>
      <w:pPr>
        <w:spacing w:before="75" w:after="0"/>
      </w:pPr>
      <w:r>
        <w:rPr/>
        <w:t xml:space="preserve">三、消费电子领域需求预测</w:t>
      </w:r>
    </w:p>
    <w:p>
      <w:pPr>
        <w:spacing w:before="75" w:after="0"/>
      </w:pPr>
      <w:r>
        <w:rPr>
          <w:b w:val="1"/>
          <w:bCs w:val="1"/>
        </w:rPr>
        <w:t xml:space="preserve">第五章 中国电池材料行业竞争格局分析</w:t>
      </w:r>
    </w:p>
    <w:p>
      <w:pPr>
        <w:spacing w:before="75" w:after="0"/>
      </w:pPr>
      <w:r>
        <w:rPr/>
        <w:t xml:space="preserve">第一节 市场竞争现状</w:t>
      </w:r>
    </w:p>
    <w:p>
      <w:pPr>
        <w:spacing w:before="75" w:after="0"/>
      </w:pPr>
      <w:r>
        <w:rPr/>
        <w:t xml:space="preserve">一、国内外主要企业竞争力对比</w:t>
      </w:r>
    </w:p>
    <w:p>
      <w:pPr>
        <w:spacing w:before="75" w:after="0"/>
      </w:pPr>
      <w:r>
        <w:rPr/>
        <w:t xml:space="preserve">二、市场份额分布及变化趋势</w:t>
      </w:r>
    </w:p>
    <w:p>
      <w:pPr>
        <w:spacing w:before="75" w:after="0"/>
      </w:pPr>
      <w:r>
        <w:rPr/>
        <w:t xml:space="preserve">第二节 竞争趋势预测</w:t>
      </w:r>
    </w:p>
    <w:p>
      <w:pPr>
        <w:spacing w:before="75" w:after="0"/>
      </w:pPr>
      <w:r>
        <w:rPr/>
        <w:t xml:space="preserve">一、2026-2031年竞争格局变化趋势</w:t>
      </w:r>
    </w:p>
    <w:p>
      <w:pPr>
        <w:spacing w:before="75" w:after="0"/>
      </w:pPr>
      <w:r>
        <w:rPr/>
        <w:t xml:space="preserve">二、主要企业竞争策略分析</w:t>
      </w:r>
    </w:p>
    <w:p>
      <w:pPr>
        <w:spacing w:before="75" w:after="0"/>
      </w:pPr>
      <w:r>
        <w:rPr>
          <w:b w:val="1"/>
          <w:bCs w:val="1"/>
        </w:rPr>
        <w:t xml:space="preserve">第六章 中国电池材料行业技术发展趋势</w:t>
      </w:r>
    </w:p>
    <w:p>
      <w:pPr>
        <w:spacing w:before="75" w:after="0"/>
      </w:pPr>
      <w:r>
        <w:rPr/>
        <w:t xml:space="preserve">第一节 新型电池技术研发进展</w:t>
      </w:r>
    </w:p>
    <w:p>
      <w:pPr>
        <w:spacing w:before="75" w:after="0"/>
      </w:pPr>
      <w:r>
        <w:rPr/>
        <w:t xml:space="preserve">一、固态电池技术</w:t>
      </w:r>
    </w:p>
    <w:p>
      <w:pPr>
        <w:spacing w:before="75" w:after="0"/>
      </w:pPr>
      <w:r>
        <w:rPr/>
        <w:t xml:space="preserve">二、锂空气电池技术</w:t>
      </w:r>
    </w:p>
    <w:p>
      <w:pPr>
        <w:spacing w:before="75" w:after="0"/>
      </w:pPr>
      <w:r>
        <w:rPr/>
        <w:t xml:space="preserve">第二节 关键材料创新与应用前景</w:t>
      </w:r>
    </w:p>
    <w:p>
      <w:pPr>
        <w:spacing w:before="75" w:after="0"/>
      </w:pPr>
      <w:r>
        <w:rPr/>
        <w:t xml:space="preserve">一、高性能正极材料</w:t>
      </w:r>
    </w:p>
    <w:p>
      <w:pPr>
        <w:spacing w:before="75" w:after="0"/>
      </w:pPr>
      <w:r>
        <w:rPr/>
        <w:t xml:space="preserve">二、新型负极材料</w:t>
      </w:r>
    </w:p>
    <w:p>
      <w:pPr>
        <w:spacing w:before="75" w:after="0"/>
      </w:pPr>
      <w:r>
        <w:rPr/>
        <w:t xml:space="preserve">第三节 智能化与自动化生产技术发展</w:t>
      </w:r>
    </w:p>
    <w:p>
      <w:pPr>
        <w:spacing w:before="75" w:after="0"/>
      </w:pPr>
      <w:r>
        <w:rPr/>
        <w:t xml:space="preserve">一、智能制造技术应用</w:t>
      </w:r>
    </w:p>
    <w:p>
      <w:pPr>
        <w:spacing w:before="75" w:after="0"/>
      </w:pPr>
      <w:r>
        <w:rPr/>
        <w:t xml:space="preserve">二、自动化生产趋势</w:t>
      </w:r>
    </w:p>
    <w:p>
      <w:pPr>
        <w:spacing w:before="75" w:after="0"/>
      </w:pPr>
      <w:r>
        <w:rPr>
          <w:b w:val="1"/>
          <w:bCs w:val="1"/>
        </w:rPr>
        <w:t xml:space="preserve">第七章 中国电池材料行业政策环境分析</w:t>
      </w:r>
    </w:p>
    <w:p>
      <w:pPr>
        <w:spacing w:before="75" w:after="0"/>
      </w:pPr>
      <w:r>
        <w:rPr/>
        <w:t xml:space="preserve">第一节 国家产业政策支持力度</w:t>
      </w:r>
    </w:p>
    <w:p>
      <w:pPr>
        <w:spacing w:before="75" w:after="0"/>
      </w:pPr>
      <w:r>
        <w:rPr/>
        <w:t xml:space="preserve">一、新能源汽车产业政策</w:t>
      </w:r>
    </w:p>
    <w:p>
      <w:pPr>
        <w:spacing w:before="75" w:after="0"/>
      </w:pPr>
      <w:r>
        <w:rPr/>
        <w:t xml:space="preserve">二、储能产业政策</w:t>
      </w:r>
    </w:p>
    <w:p>
      <w:pPr>
        <w:spacing w:before="75" w:after="0"/>
      </w:pPr>
      <w:r>
        <w:rPr/>
        <w:t xml:space="preserve">第二节 环保法规对行业影响评估</w:t>
      </w:r>
    </w:p>
    <w:p>
      <w:pPr>
        <w:spacing w:before="75" w:after="0"/>
      </w:pPr>
      <w:r>
        <w:rPr/>
        <w:t xml:space="preserve">一、碳排放政策</w:t>
      </w:r>
    </w:p>
    <w:p>
      <w:pPr>
        <w:spacing w:before="75" w:after="0"/>
      </w:pPr>
      <w:r>
        <w:rPr/>
        <w:t xml:space="preserve">二、环保标准</w:t>
      </w:r>
    </w:p>
    <w:p>
      <w:pPr>
        <w:spacing w:before="75" w:after="0"/>
      </w:pPr>
      <w:r>
        <w:rPr/>
        <w:t xml:space="preserve">第三节 国际贸易政策风险分析</w:t>
      </w:r>
    </w:p>
    <w:p>
      <w:pPr>
        <w:spacing w:before="75" w:after="0"/>
      </w:pPr>
      <w:r>
        <w:rPr/>
        <w:t xml:space="preserve">一、贸易摩擦对行业的影响</w:t>
      </w:r>
    </w:p>
    <w:p>
      <w:pPr>
        <w:spacing w:before="75" w:after="0"/>
      </w:pPr>
      <w:r>
        <w:rPr/>
        <w:t xml:space="preserve">二、国际市场竞争环境</w:t>
      </w:r>
    </w:p>
    <w:p>
      <w:pPr>
        <w:spacing w:before="75" w:after="0"/>
      </w:pPr>
      <w:r>
        <w:rPr>
          <w:b w:val="1"/>
          <w:bCs w:val="1"/>
        </w:rPr>
        <w:t xml:space="preserve">第八章 电池材料领先企业分析</w:t>
      </w:r>
    </w:p>
    <w:p>
      <w:pPr>
        <w:spacing w:before="75" w:after="0"/>
      </w:pPr>
      <w:r>
        <w:rPr/>
        <w:t xml:space="preserve">第一节 宁德时代新能源科技股份有限公司</w:t>
      </w:r>
    </w:p>
    <w:p>
      <w:pPr>
        <w:spacing w:before="75" w:after="0"/>
      </w:pPr>
      <w:r>
        <w:rPr/>
        <w:t xml:space="preserve">一、企业概况</w:t>
      </w:r>
    </w:p>
    <w:p>
      <w:pPr>
        <w:spacing w:before="75" w:after="0"/>
      </w:pPr>
      <w:r>
        <w:rPr/>
        <w:t xml:space="preserve">二、核心业务与产品</w:t>
      </w:r>
    </w:p>
    <w:p>
      <w:pPr>
        <w:spacing w:before="75" w:after="0"/>
      </w:pPr>
      <w:r>
        <w:rPr/>
        <w:t xml:space="preserve">三、市场地位与竞争优势</w:t>
      </w:r>
    </w:p>
    <w:p>
      <w:pPr>
        <w:spacing w:before="75" w:after="0"/>
      </w:pPr>
      <w:r>
        <w:rPr/>
        <w:t xml:space="preserve">四、未来发展战略</w:t>
      </w:r>
    </w:p>
    <w:p>
      <w:pPr>
        <w:spacing w:before="75" w:after="0"/>
      </w:pPr>
      <w:r>
        <w:rPr/>
        <w:t xml:space="preserve">第二节 比亚迪股份有限公司</w:t>
      </w:r>
    </w:p>
    <w:p>
      <w:pPr>
        <w:spacing w:before="75" w:after="0"/>
      </w:pPr>
      <w:r>
        <w:rPr/>
        <w:t xml:space="preserve">一、企业概况</w:t>
      </w:r>
    </w:p>
    <w:p>
      <w:pPr>
        <w:spacing w:before="75" w:after="0"/>
      </w:pPr>
      <w:r>
        <w:rPr/>
        <w:t xml:space="preserve">二、核心业务与产品</w:t>
      </w:r>
    </w:p>
    <w:p>
      <w:pPr>
        <w:spacing w:before="75" w:after="0"/>
      </w:pPr>
      <w:r>
        <w:rPr/>
        <w:t xml:space="preserve">三、市场地位与竞争优势</w:t>
      </w:r>
    </w:p>
    <w:p>
      <w:pPr>
        <w:spacing w:before="75" w:after="0"/>
      </w:pPr>
      <w:r>
        <w:rPr/>
        <w:t xml:space="preserve">四、未来发展战略</w:t>
      </w:r>
    </w:p>
    <w:p>
      <w:pPr>
        <w:spacing w:before="75" w:after="0"/>
      </w:pPr>
      <w:r>
        <w:rPr/>
        <w:t xml:space="preserve">第三节 ‌中创新航科技集团股份有限公司‌‌</w:t>
      </w:r>
    </w:p>
    <w:p>
      <w:pPr>
        <w:spacing w:before="75" w:after="0"/>
      </w:pPr>
      <w:r>
        <w:rPr/>
        <w:t xml:space="preserve">一、企业概况</w:t>
      </w:r>
    </w:p>
    <w:p>
      <w:pPr>
        <w:spacing w:before="75" w:after="0"/>
      </w:pPr>
      <w:r>
        <w:rPr/>
        <w:t xml:space="preserve">二、核心业务与产品</w:t>
      </w:r>
    </w:p>
    <w:p>
      <w:pPr>
        <w:spacing w:before="75" w:after="0"/>
      </w:pPr>
      <w:r>
        <w:rPr/>
        <w:t xml:space="preserve">三、市场地位与竞争优势</w:t>
      </w:r>
    </w:p>
    <w:p>
      <w:pPr>
        <w:spacing w:before="75" w:after="0"/>
      </w:pPr>
      <w:r>
        <w:rPr/>
        <w:t xml:space="preserve">四、未来发展战略</w:t>
      </w:r>
    </w:p>
    <w:p>
      <w:pPr>
        <w:spacing w:before="75" w:after="0"/>
      </w:pPr>
      <w:r>
        <w:rPr/>
        <w:t xml:space="preserve">第四节 ‌国轩高科股份有限公司‌‌</w:t>
      </w:r>
    </w:p>
    <w:p>
      <w:pPr>
        <w:spacing w:before="75" w:after="0"/>
      </w:pPr>
      <w:r>
        <w:rPr/>
        <w:t xml:space="preserve">一、企业概况</w:t>
      </w:r>
    </w:p>
    <w:p>
      <w:pPr>
        <w:spacing w:before="75" w:after="0"/>
      </w:pPr>
      <w:r>
        <w:rPr/>
        <w:t xml:space="preserve">二、核心业务与产品</w:t>
      </w:r>
    </w:p>
    <w:p>
      <w:pPr>
        <w:spacing w:before="75" w:after="0"/>
      </w:pPr>
      <w:r>
        <w:rPr/>
        <w:t xml:space="preserve">三、市场地位与竞争优势</w:t>
      </w:r>
    </w:p>
    <w:p>
      <w:pPr>
        <w:spacing w:before="75" w:after="0"/>
      </w:pPr>
      <w:r>
        <w:rPr/>
        <w:t xml:space="preserve">四、未来发展战略</w:t>
      </w:r>
    </w:p>
    <w:p>
      <w:pPr>
        <w:spacing w:before="75" w:after="0"/>
      </w:pPr>
      <w:r>
        <w:rPr/>
        <w:t xml:space="preserve">第五节 ‌亿纬锂能股份有限公司‌‌</w:t>
      </w:r>
    </w:p>
    <w:p>
      <w:pPr>
        <w:spacing w:before="75" w:after="0"/>
      </w:pPr>
      <w:r>
        <w:rPr/>
        <w:t xml:space="preserve">一、企业概况</w:t>
      </w:r>
    </w:p>
    <w:p>
      <w:pPr>
        <w:spacing w:before="75" w:after="0"/>
      </w:pPr>
      <w:r>
        <w:rPr/>
        <w:t xml:space="preserve">二、核心业务与产品</w:t>
      </w:r>
    </w:p>
    <w:p>
      <w:pPr>
        <w:spacing w:before="75" w:after="0"/>
      </w:pPr>
      <w:r>
        <w:rPr/>
        <w:t xml:space="preserve">三、市场地位与竞争优势</w:t>
      </w:r>
    </w:p>
    <w:p>
      <w:pPr>
        <w:spacing w:before="75" w:after="0"/>
      </w:pPr>
      <w:r>
        <w:rPr/>
        <w:t xml:space="preserve">四、未来发展战略</w:t>
      </w:r>
    </w:p>
    <w:p>
      <w:pPr>
        <w:spacing w:before="75" w:after="0"/>
      </w:pPr>
      <w:r>
        <w:rPr/>
        <w:t xml:space="preserve">第六节 ‌力神电池股份有限公司‌‌</w:t>
      </w:r>
    </w:p>
    <w:p>
      <w:pPr>
        <w:spacing w:before="75" w:after="0"/>
      </w:pPr>
      <w:r>
        <w:rPr/>
        <w:t xml:space="preserve">一、企业概况</w:t>
      </w:r>
    </w:p>
    <w:p>
      <w:pPr>
        <w:spacing w:before="75" w:after="0"/>
      </w:pPr>
      <w:r>
        <w:rPr/>
        <w:t xml:space="preserve">二、核心业务与产品</w:t>
      </w:r>
    </w:p>
    <w:p>
      <w:pPr>
        <w:spacing w:before="75" w:after="0"/>
      </w:pPr>
      <w:r>
        <w:rPr/>
        <w:t xml:space="preserve">三、市场地位与竞争优势</w:t>
      </w:r>
    </w:p>
    <w:p>
      <w:pPr>
        <w:spacing w:before="75" w:after="0"/>
      </w:pPr>
      <w:r>
        <w:rPr/>
        <w:t xml:space="preserve">四、未来发展战略</w:t>
      </w:r>
    </w:p>
    <w:p>
      <w:pPr>
        <w:spacing w:before="75" w:after="0"/>
      </w:pPr>
      <w:r>
        <w:rPr/>
        <w:t xml:space="preserve">第七节 ‌欣旺达电子股份有限公司‌‌</w:t>
      </w:r>
    </w:p>
    <w:p>
      <w:pPr>
        <w:spacing w:before="75" w:after="0"/>
      </w:pPr>
      <w:r>
        <w:rPr/>
        <w:t xml:space="preserve">一、企业概况</w:t>
      </w:r>
    </w:p>
    <w:p>
      <w:pPr>
        <w:spacing w:before="75" w:after="0"/>
      </w:pPr>
      <w:r>
        <w:rPr/>
        <w:t xml:space="preserve">二、核心业务与产品</w:t>
      </w:r>
    </w:p>
    <w:p>
      <w:pPr>
        <w:spacing w:before="75" w:after="0"/>
      </w:pPr>
      <w:r>
        <w:rPr/>
        <w:t xml:space="preserve">三、市场地位与竞争优势</w:t>
      </w:r>
    </w:p>
    <w:p>
      <w:pPr>
        <w:spacing w:before="75" w:after="0"/>
      </w:pPr>
      <w:r>
        <w:rPr/>
        <w:t xml:space="preserve">四、未来发展战略</w:t>
      </w:r>
    </w:p>
    <w:p>
      <w:pPr>
        <w:spacing w:before="75" w:after="0"/>
      </w:pPr>
      <w:r>
        <w:rPr/>
        <w:t xml:space="preserve">第八节 孚能科技(赣州)股份有限公司‌‌</w:t>
      </w:r>
    </w:p>
    <w:p>
      <w:pPr>
        <w:spacing w:before="75" w:after="0"/>
      </w:pPr>
      <w:r>
        <w:rPr/>
        <w:t xml:space="preserve">一、企业概况</w:t>
      </w:r>
    </w:p>
    <w:p>
      <w:pPr>
        <w:spacing w:before="75" w:after="0"/>
      </w:pPr>
      <w:r>
        <w:rPr/>
        <w:t xml:space="preserve">二、核心业务与产品</w:t>
      </w:r>
    </w:p>
    <w:p>
      <w:pPr>
        <w:spacing w:before="75" w:after="0"/>
      </w:pPr>
      <w:r>
        <w:rPr/>
        <w:t xml:space="preserve">三、市场地位与竞争优势</w:t>
      </w:r>
    </w:p>
    <w:p>
      <w:pPr>
        <w:spacing w:before="75" w:after="0"/>
      </w:pPr>
      <w:r>
        <w:rPr/>
        <w:t xml:space="preserve">四、未来发展战略</w:t>
      </w:r>
    </w:p>
    <w:p>
      <w:pPr>
        <w:spacing w:before="75" w:after="0"/>
      </w:pPr>
      <w:r>
        <w:rPr/>
        <w:t xml:space="preserve">第九节 ‌蜂巢能源科技股份有限公司‌‌</w:t>
      </w:r>
    </w:p>
    <w:p>
      <w:pPr>
        <w:spacing w:before="75" w:after="0"/>
      </w:pPr>
      <w:r>
        <w:rPr/>
        <w:t xml:space="preserve">一、企业概况</w:t>
      </w:r>
    </w:p>
    <w:p>
      <w:pPr>
        <w:spacing w:before="75" w:after="0"/>
      </w:pPr>
      <w:r>
        <w:rPr/>
        <w:t xml:space="preserve">二、核心业务与产品</w:t>
      </w:r>
    </w:p>
    <w:p>
      <w:pPr>
        <w:spacing w:before="75" w:after="0"/>
      </w:pPr>
      <w:r>
        <w:rPr/>
        <w:t xml:space="preserve">三、市场地位与竞争优势</w:t>
      </w:r>
    </w:p>
    <w:p>
      <w:pPr>
        <w:spacing w:before="75" w:after="0"/>
      </w:pPr>
      <w:r>
        <w:rPr/>
        <w:t xml:space="preserve">四、未来发展战略</w:t>
      </w:r>
    </w:p>
    <w:p>
      <w:pPr>
        <w:spacing w:before="75" w:after="0"/>
      </w:pPr>
      <w:r>
        <w:rPr/>
        <w:t xml:space="preserve">第十节 远景动力技术有限公司‌‌</w:t>
      </w:r>
    </w:p>
    <w:p>
      <w:pPr>
        <w:spacing w:before="75" w:after="0"/>
      </w:pPr>
      <w:r>
        <w:rPr/>
        <w:t xml:space="preserve">一、企业概况</w:t>
      </w:r>
    </w:p>
    <w:p>
      <w:pPr>
        <w:spacing w:before="75" w:after="0"/>
      </w:pPr>
      <w:r>
        <w:rPr/>
        <w:t xml:space="preserve">二、核心业务与产品</w:t>
      </w:r>
    </w:p>
    <w:p>
      <w:pPr>
        <w:spacing w:before="75" w:after="0"/>
      </w:pPr>
      <w:r>
        <w:rPr/>
        <w:t xml:space="preserve">三、市场地位与竞争优势</w:t>
      </w:r>
    </w:p>
    <w:p>
      <w:pPr>
        <w:spacing w:before="75" w:after="0"/>
      </w:pPr>
      <w:r>
        <w:rPr/>
        <w:t xml:space="preserve">四、未来发展战略</w:t>
      </w:r>
    </w:p>
    <w:p>
      <w:pPr>
        <w:spacing w:before="75" w:after="0"/>
      </w:pPr>
      <w:r>
        <w:rPr>
          <w:b w:val="1"/>
          <w:bCs w:val="1"/>
        </w:rPr>
        <w:t xml:space="preserve">第九章 电池材料行业投资策略分析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2024年电池材料行业投资效益分析</w:t>
      </w:r>
    </w:p>
    <w:p>
      <w:pPr>
        <w:spacing w:before="75" w:after="0"/>
      </w:pPr>
      <w:r>
        <w:rPr/>
        <w:t xml:space="preserve">第四节 2025年电池材料行业投资策略研究</w:t>
      </w:r>
    </w:p>
    <w:p>
      <w:pPr>
        <w:spacing w:before="75" w:after="0"/>
      </w:pPr>
      <w:r>
        <w:rPr>
          <w:b w:val="1"/>
          <w:bCs w:val="1"/>
        </w:rPr>
        <w:t xml:space="preserve">第十章 2026-2031年电池材料行业投资风险预警</w:t>
      </w:r>
    </w:p>
    <w:p>
      <w:pPr>
        <w:spacing w:before="75" w:after="0"/>
      </w:pPr>
      <w:r>
        <w:rPr/>
        <w:t xml:space="preserve">第一节 影响电池材料行业发展的主要因素</w:t>
      </w:r>
    </w:p>
    <w:p>
      <w:pPr>
        <w:spacing w:before="75" w:after="0"/>
      </w:pPr>
      <w:r>
        <w:rPr/>
        <w:t xml:space="preserve">一、2024年影响电池材料行业运行的有利因素</w:t>
      </w:r>
    </w:p>
    <w:p>
      <w:pPr>
        <w:spacing w:before="75" w:after="0"/>
      </w:pPr>
      <w:r>
        <w:rPr/>
        <w:t xml:space="preserve">二、2024年影响电池材料行业运行的不利因素</w:t>
      </w:r>
    </w:p>
    <w:p>
      <w:pPr>
        <w:spacing w:before="75" w:after="0"/>
      </w:pPr>
      <w:r>
        <w:rPr/>
        <w:t xml:space="preserve">三、2025年我国电池材料行业发展面临的挑战</w:t>
      </w:r>
    </w:p>
    <w:p>
      <w:pPr>
        <w:spacing w:before="75" w:after="0"/>
      </w:pPr>
      <w:r>
        <w:rPr/>
        <w:t xml:space="preserve">四、2025年我国电池材料行业发展面临的机遇</w:t>
      </w:r>
    </w:p>
    <w:p>
      <w:pPr>
        <w:spacing w:before="75" w:after="0"/>
      </w:pPr>
      <w:r>
        <w:rPr/>
        <w:t xml:space="preserve">第二节 电池材料行业投资风险预警</w:t>
      </w:r>
    </w:p>
    <w:p>
      <w:pPr>
        <w:spacing w:before="75" w:after="0"/>
      </w:pPr>
      <w:r>
        <w:rPr/>
        <w:t xml:space="preserve">一、2026-2031年电池材料行业市场风险预测</w:t>
      </w:r>
    </w:p>
    <w:p>
      <w:pPr>
        <w:spacing w:before="75" w:after="0"/>
      </w:pPr>
      <w:r>
        <w:rPr/>
        <w:t xml:space="preserve">二、2026-2031年电池材料行业政策风险预测</w:t>
      </w:r>
    </w:p>
    <w:p>
      <w:pPr>
        <w:spacing w:before="75" w:after="0"/>
      </w:pPr>
      <w:r>
        <w:rPr/>
        <w:t xml:space="preserve">三、2026-2031年电池材料行业经营风险预测</w:t>
      </w:r>
    </w:p>
    <w:p>
      <w:pPr>
        <w:spacing w:before="75" w:after="0"/>
      </w:pPr>
      <w:r>
        <w:rPr/>
        <w:t xml:space="preserve">四、2026-2031年电池材料行业技术风险预测</w:t>
      </w:r>
    </w:p>
    <w:p>
      <w:pPr>
        <w:spacing w:before="75" w:after="0"/>
      </w:pPr>
      <w:r>
        <w:rPr/>
        <w:t xml:space="preserve">五、2026-2031年电池材料行业竞争风险预测</w:t>
      </w:r>
    </w:p>
    <w:p>
      <w:pPr>
        <w:spacing w:before="75" w:after="0"/>
      </w:pPr>
      <w:r>
        <w:rPr/>
        <w:t xml:space="preserve">六、2026-2031年电池材料行业其他风险预测</w:t>
      </w:r>
    </w:p>
    <w:p>
      <w:pPr>
        <w:spacing w:before="75" w:after="0"/>
      </w:pPr>
      <w:r>
        <w:rPr>
          <w:b w:val="1"/>
          <w:bCs w:val="1"/>
        </w:rPr>
        <w:t xml:space="preserve">第十一章 2026-2031年电池材料行业发展趋势分析</w:t>
      </w:r>
    </w:p>
    <w:p>
      <w:pPr>
        <w:spacing w:before="75" w:after="0"/>
      </w:pPr>
      <w:r>
        <w:rPr/>
        <w:t xml:space="preserve">第一节 2026-2031年中国电池材料市场趋势分析</w:t>
      </w:r>
    </w:p>
    <w:p>
      <w:pPr>
        <w:spacing w:before="75" w:after="0"/>
      </w:pPr>
      <w:r>
        <w:rPr/>
        <w:t xml:space="preserve">一、2022-2023年我国电池材料市场趋势总结</w:t>
      </w:r>
    </w:p>
    <w:p>
      <w:pPr>
        <w:spacing w:before="75" w:after="0"/>
      </w:pPr>
      <w:r>
        <w:rPr/>
        <w:t xml:space="preserve">二、2026-2031年我国电池材料发展趋势分析</w:t>
      </w:r>
    </w:p>
    <w:p>
      <w:pPr>
        <w:spacing w:before="75" w:after="0"/>
      </w:pPr>
      <w:r>
        <w:rPr/>
        <w:t xml:space="preserve">第二节 2026-2031年电池材料产品发展趋势分析</w:t>
      </w:r>
    </w:p>
    <w:p>
      <w:pPr>
        <w:spacing w:before="75" w:after="0"/>
      </w:pPr>
      <w:r>
        <w:rPr/>
        <w:t xml:space="preserve">一、2026-2031年电池材料产品技术趋势分析</w:t>
      </w:r>
    </w:p>
    <w:p>
      <w:pPr>
        <w:spacing w:before="75" w:after="0"/>
      </w:pPr>
      <w:r>
        <w:rPr/>
        <w:t xml:space="preserve">二、2026-2031年电池材料产品价格趋势分析</w:t>
      </w:r>
    </w:p>
    <w:p>
      <w:pPr>
        <w:spacing w:before="75" w:after="0"/>
      </w:pPr>
      <w:r>
        <w:rPr/>
        <w:t xml:space="preserve">第三节 2026-2031年电池材料行业供需预测</w:t>
      </w:r>
    </w:p>
    <w:p>
      <w:pPr>
        <w:spacing w:before="75" w:after="0"/>
      </w:pPr>
      <w:r>
        <w:rPr/>
        <w:t xml:space="preserve">一、2026-2031年电池材料行业供给预测</w:t>
      </w:r>
    </w:p>
    <w:p>
      <w:pPr>
        <w:spacing w:before="75" w:after="0"/>
      </w:pPr>
      <w:r>
        <w:rPr/>
        <w:t xml:space="preserve">二、2026-2031年电池材料行业需求预测</w:t>
      </w:r>
    </w:p>
    <w:p>
      <w:pPr>
        <w:spacing w:before="75" w:after="0"/>
      </w:pPr>
      <w:r>
        <w:rPr/>
        <w:t xml:space="preserve">第四节 2026-2031年电池材料行业规划建议</w:t>
      </w:r>
    </w:p>
    <w:p>
      <w:pPr>
        <w:spacing w:before="75" w:after="0"/>
      </w:pPr>
      <w:r>
        <w:rPr>
          <w:b w:val="1"/>
          <w:bCs w:val="1"/>
        </w:rPr>
        <w:t xml:space="preserve">第十二章 电池材料企业管理策略建议</w:t>
      </w:r>
    </w:p>
    <w:p>
      <w:pPr>
        <w:spacing w:before="75" w:after="0"/>
      </w:pPr>
      <w:r>
        <w:rPr/>
        <w:t xml:space="preserve">第一节 市场策略分析</w:t>
      </w:r>
    </w:p>
    <w:p>
      <w:pPr>
        <w:spacing w:before="75" w:after="0"/>
      </w:pPr>
      <w:r>
        <w:rPr/>
        <w:t xml:space="preserve">一、电池材料价格策略分析</w:t>
      </w:r>
    </w:p>
    <w:p>
      <w:pPr>
        <w:spacing w:before="75" w:after="0"/>
      </w:pPr>
      <w:r>
        <w:rPr/>
        <w:t xml:space="preserve">二、电池材料渠道策略分析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提高电池材料企业竞争力的策略</w:t>
      </w:r>
    </w:p>
    <w:p>
      <w:pPr>
        <w:spacing w:before="75" w:after="0"/>
      </w:pPr>
      <w:r>
        <w:rPr/>
        <w:t xml:space="preserve">一、提高中国电池材料企业核心竞争力的对策</w:t>
      </w:r>
    </w:p>
    <w:p>
      <w:pPr>
        <w:spacing w:before="75" w:after="0"/>
      </w:pPr>
      <w:r>
        <w:rPr/>
        <w:t xml:space="preserve">二、电池材料企业提升竞争力的主要方向</w:t>
      </w:r>
    </w:p>
    <w:p>
      <w:pPr>
        <w:spacing w:before="75" w:after="0"/>
      </w:pPr>
      <w:r>
        <w:rPr/>
        <w:t xml:space="preserve">三、影响电池材料企业核心竞争力的因素及提升途径</w:t>
      </w:r>
    </w:p>
    <w:p>
      <w:pPr>
        <w:spacing w:before="75" w:after="0"/>
      </w:pPr>
      <w:r>
        <w:rPr/>
        <w:t xml:space="preserve">四、提高电池材料企业竞争力的策略</w:t>
      </w:r>
    </w:p>
    <w:p>
      <w:pPr>
        <w:spacing w:before="75" w:after="0"/>
      </w:pPr>
      <w:r>
        <w:rPr/>
        <w:t xml:space="preserve">第四节 对我国电池材料品牌的战略思考</w:t>
      </w:r>
    </w:p>
    <w:p>
      <w:pPr>
        <w:spacing w:before="75" w:after="0"/>
      </w:pPr>
      <w:r>
        <w:rPr/>
        <w:t xml:space="preserve">一、电池材料实施品牌战略的意义</w:t>
      </w:r>
    </w:p>
    <w:p>
      <w:pPr>
        <w:spacing w:before="75" w:after="0"/>
      </w:pPr>
      <w:r>
        <w:rPr/>
        <w:t xml:space="preserve">二、电池材料企业品牌的现状分析</w:t>
      </w:r>
    </w:p>
    <w:p>
      <w:pPr>
        <w:spacing w:before="75" w:after="0"/>
      </w:pPr>
      <w:r>
        <w:rPr/>
        <w:t xml:space="preserve">三、我国电池材料企业的品牌战略</w:t>
      </w:r>
    </w:p>
    <w:p>
      <w:pPr>
        <w:spacing w:before="75" w:after="0"/>
      </w:pPr>
      <w:r>
        <w:rPr/>
        <w:t xml:space="preserve">四、电池材料品牌战略管理的策略</w:t>
      </w:r>
    </w:p>
    <w:p>
      <w:pPr>
        <w:spacing w:before="75" w:after="0"/>
      </w:pPr>
      <w:r>
        <w:rPr>
          <w:b w:val="1"/>
          <w:bCs w:val="1"/>
        </w:rPr>
        <w:t xml:space="preserve">图表目录</w:t>
      </w:r>
    </w:p>
    <w:p>
      <w:pPr>
        <w:spacing w:before="75" w:after="0"/>
      </w:pPr>
      <w:r>
        <w:rPr/>
        <w:t xml:space="preserve">图表：2023-2025年电池材料产量分析</w:t>
      </w:r>
    </w:p>
    <w:p>
      <w:pPr>
        <w:spacing w:before="75" w:after="0"/>
      </w:pPr>
      <w:r>
        <w:rPr/>
        <w:t xml:space="preserve">图表：2023-2025年电池材料产能分析</w:t>
      </w:r>
    </w:p>
    <w:p>
      <w:pPr>
        <w:spacing w:before="75" w:after="0"/>
      </w:pPr>
      <w:r>
        <w:rPr/>
        <w:t xml:space="preserve">图表：2023-2025年电池材料市场需求分析</w:t>
      </w:r>
    </w:p>
    <w:p>
      <w:pPr>
        <w:spacing w:before="75" w:after="0"/>
      </w:pPr>
      <w:r>
        <w:rPr/>
        <w:t xml:space="preserve">图表：2024年中国电池材料业总体规模企业数量结构</w:t>
      </w:r>
    </w:p>
    <w:p>
      <w:pPr>
        <w:spacing w:before="75" w:after="0"/>
      </w:pPr>
      <w:r>
        <w:rPr/>
        <w:t xml:space="preserve">图表：2023-2025年电池材料行业盈利能力分析</w:t>
      </w:r>
    </w:p>
    <w:p>
      <w:pPr>
        <w:spacing w:before="75" w:after="0"/>
      </w:pPr>
      <w:r>
        <w:rPr/>
        <w:t xml:space="preserve">图表：2023-2025年电池材料行业销售及利润分析</w:t>
      </w:r>
    </w:p>
    <w:p>
      <w:pPr>
        <w:spacing w:before="75" w:after="0"/>
      </w:pPr>
      <w:r>
        <w:rPr/>
        <w:t xml:space="preserve">图表：2023-2025年电池材料行业资产分析</w:t>
      </w:r>
    </w:p>
    <w:p>
      <w:pPr>
        <w:spacing w:before="75" w:after="0"/>
      </w:pPr>
      <w:r>
        <w:rPr/>
        <w:t xml:space="preserve">图表：2023-2025年电池材料行业负债分析</w:t>
      </w:r>
    </w:p>
    <w:p>
      <w:pPr>
        <w:spacing w:before="75" w:after="0"/>
      </w:pPr>
      <w:r>
        <w:rPr/>
        <w:t xml:space="preserve">图表：2023-2025年电池材料行业偿债能力分析</w:t>
      </w:r>
    </w:p>
    <w:p>
      <w:pPr>
        <w:spacing w:before="75" w:after="0"/>
      </w:pPr>
      <w:r>
        <w:rPr/>
        <w:t xml:space="preserve">图表：2023-2025年电池材料行业成本费用利润率分析</w:t>
      </w:r>
    </w:p>
    <w:p>
      <w:pPr>
        <w:spacing w:before="75" w:after="0"/>
      </w:pPr>
      <w:r>
        <w:rPr/>
        <w:t xml:space="preserve">图表：2023-2025年电池材料行业销售成本分析</w:t>
      </w:r>
    </w:p>
    <w:p>
      <w:pPr>
        <w:spacing w:before="75" w:after="0"/>
      </w:pPr>
      <w:r>
        <w:rPr/>
        <w:t xml:space="preserve">图表：2023-2025年电池材料行业销售费用分析</w:t>
      </w:r>
    </w:p>
    <w:p>
      <w:pPr>
        <w:spacing w:before="75" w:after="0"/>
      </w:pPr>
      <w:r>
        <w:rPr/>
        <w:t xml:space="preserve">图表：2023-2025年电池材料行业管理费用分析</w:t>
      </w:r>
    </w:p>
    <w:p>
      <w:pPr>
        <w:spacing w:before="75" w:after="0"/>
      </w:pPr>
      <w:r>
        <w:rPr/>
        <w:t xml:space="preserve">图表：2023-2025年电池材料行业财务费用分析</w:t>
      </w:r>
    </w:p>
    <w:p>
      <w:pPr>
        <w:spacing w:before="75" w:after="0"/>
      </w:pPr>
      <w:r>
        <w:rPr/>
        <w:t xml:space="preserve">图表：2023-2025年电池材料行业营运能力分析</w:t>
      </w:r>
    </w:p>
    <w:p>
      <w:pPr>
        <w:spacing w:before="75" w:after="0"/>
      </w:pPr>
      <w:r>
        <w:rPr/>
        <w:t xml:space="preserve">图表：2023-2025年电池材料行业发展能力分析</w:t>
      </w:r>
    </w:p>
    <w:p>
      <w:pPr>
        <w:spacing w:before="75" w:after="0"/>
      </w:pPr>
      <w:r>
        <w:rPr/>
        <w:t xml:space="preserve">图表：2023-2025年电池材料行业价格走势</w:t>
      </w:r>
    </w:p>
    <w:p>
      <w:pPr>
        <w:spacing w:before="75" w:after="0"/>
      </w:pPr>
      <w:r>
        <w:rPr/>
        <w:t xml:space="preserve">图表：2023-2025年电池材料行业营业收入情况</w:t>
      </w:r>
    </w:p>
    <w:p>
      <w:pPr>
        <w:spacing w:before="75" w:after="0"/>
      </w:pPr>
      <w:r>
        <w:rPr/>
        <w:t xml:space="preserve">图表：2023-2025年电池材料行业销售毛利率分析</w:t>
      </w:r>
    </w:p>
    <w:p>
      <w:pPr>
        <w:spacing w:before="75" w:after="0"/>
      </w:pPr>
      <w:r>
        <w:rPr/>
        <w:t xml:space="preserve">图表：2023-2025年电池材料行业赢利能力</w:t>
      </w:r>
    </w:p>
    <w:p>
      <w:pPr>
        <w:spacing w:before="75" w:after="0"/>
      </w:pPr>
      <w:r>
        <w:rPr/>
        <w:t xml:space="preserve">图表：2026-2031年电池材料行业赢利预测</w:t>
      </w:r>
    </w:p>
    <w:p>
      <w:pPr>
        <w:spacing w:before="75" w:after="0"/>
      </w:pPr>
      <w:r>
        <w:rPr/>
        <w:t xml:space="preserve">图表：2026-2031年中国电池材料市场价格走势预测</w:t>
      </w:r>
    </w:p>
    <w:p>
      <w:pPr>
        <w:spacing w:before="75" w:after="0"/>
      </w:pPr>
      <w:r>
        <w:rPr/>
        <w:t xml:space="preserve">图表：2026-2031年中国电池材料市场供给前景预测</w:t>
      </w:r>
    </w:p>
    <w:p>
      <w:pPr>
        <w:spacing w:before="75" w:after="0"/>
      </w:pPr>
      <w:r>
        <w:rPr/>
        <w:t xml:space="preserve">图表：2026-2031年中国电池材料需求发展前景预测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2026-2031年中国电池材料行业全景调研及投资战略咨询报告</dc:title>
  <dc:description>2026-2031年中国电池材料行业全景调研及投资战略咨询报告</dc:description>
  <dc:subject>2026-2031年中国电池材料行业全景调研及投资战略咨询报告</dc:subject>
  <cp:keywords>研究报告</cp:keywords>
  <cp:category>研究报告</cp:category>
  <cp:lastModifiedBy>北京中道泰和信息咨询有限公司</cp:lastModifiedBy>
  <dcterms:created xsi:type="dcterms:W3CDTF">2026-03-23T11:50:36+08:00</dcterms:created>
  <dcterms:modified xsi:type="dcterms:W3CDTF">2026-03-23T11:50:36+08:00</dcterms:modified>
</cp:coreProperties>
</file>

<file path=docProps/custom.xml><?xml version="1.0" encoding="utf-8"?>
<Properties xmlns="http://schemas.openxmlformats.org/officeDocument/2006/custom-properties" xmlns:vt="http://schemas.openxmlformats.org/officeDocument/2006/docPropsVTypes"/>
</file>