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2026-2031年中国金融科技行业市场分析及发展前景预测报告</w:t>
      </w:r>
    </w:p>
    <w:p>
      <w:pPr>
        <w:spacing w:after="150"/>
      </w:pPr>
      <w:r>
        <w:rPr>
          <w:b w:val="1"/>
          <w:bCs w:val="1"/>
        </w:rPr>
        <w:t xml:space="preserve">报告简介</w:t>
      </w:r>
    </w:p>
    <w:p>
      <w:pPr>
        <w:spacing w:after="150"/>
      </w:pPr>
      <w:r>
        <w:rPr/>
        <w:t xml:space="preserve">金融科技(FinTech)是金融与科技深度融合的产物，它通过创新的科技手段，为金融服务提供更高效、更便捷、更个性化的解决方案。2025 年，金融科技行业正站在一个全新的发展节点上，其发展不仅受到技术进步的推动，也受到市场需求和政策环境的深刻影响。</w:t>
      </w:r>
    </w:p>
    <w:p>
      <w:pPr>
        <w:spacing w:after="150"/>
      </w:pPr>
      <w:r>
        <w:rPr/>
        <w:t xml:space="preserve">从技术应用来看，人工智能在金融领域的深化应用趋势明显，其在风险控制、客户服务、投资决策等方面的作用日益凸显。通过机器学习和深度学习算法，金融机构能够更精准地识别和评估风险，提高风险管理的效率和准确性。同时，区块链技术在支付结算、供应链金融、数字货币等领域的创新应用也在不断拓展，为金融交易提供了更高的安全性和透明度。此外，大数据技术的应用使得金融机构能够更好地进行精准营销和风险控制，而云计算技术则为金融服务提供了更加稳定、高效的服务支撑。</w:t>
      </w:r>
    </w:p>
    <w:p>
      <w:pPr>
        <w:spacing w:after="150"/>
      </w:pPr>
      <w:r>
        <w:rPr/>
        <w:t xml:space="preserve">在政策环境方面，2025 年金融科技行业面临着更加完善的监管政策。我国的金融科技监管模式主要表现为功能性监管，通过清晰的权责划分，提高了监管效率，避免了监管真空和重复监管现象的发生。同时，审慎监管和行为监管也被纳入监管框架，形成了“三位一体”协同式监管模式，以促进金融稳定和保护消费者权益。这些政策的实施，为金融科技的健康发展提供了有力保障，也为行业创新提供了更加明确的指导方向。展望未来，金融科技行业将继续保持快速发展的态势。金融科技与监管科技的融合将成为重要趋势，推动金融市场的健康发展。同时，金融科技在普惠金融、绿色金融等领域的应用也将不断深化，为社会经济发展提供更有力的支持。随着技术的不断进步和应用场景的拓展，金融科技将在金融服务的各个领域发挥更加重要的作用，助力金融机构提升服务水平和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融科技行业进行了长期追踪，结合我们对金融科技相关企业的调查研究，对我国金融科技行业发展现状与前景、市场竞争格局与形势、赢利水平与企业发展、投资策略与风险预警、发展趋势与规划建议等进行深入研究，并重点分析了金融科技行业的前景与风险。报告揭示了金融科技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金融科技行业发展概述</w:t>
      </w:r>
    </w:p>
    <w:p>
      <w:pPr>
        <w:spacing w:before="75" w:after="0"/>
      </w:pPr>
      <w:r>
        <w:rPr/>
        <w:t xml:space="preserve">第一节 金融科技的概念</w:t>
      </w:r>
    </w:p>
    <w:p>
      <w:pPr>
        <w:spacing w:before="75" w:after="0"/>
      </w:pPr>
      <w:r>
        <w:rPr/>
        <w:t xml:space="preserve">一、金融科技的定义</w:t>
      </w:r>
    </w:p>
    <w:p>
      <w:pPr>
        <w:spacing w:before="75" w:after="0"/>
      </w:pPr>
      <w:r>
        <w:rPr/>
        <w:t xml:space="preserve">二、金融科技的应用</w:t>
      </w:r>
    </w:p>
    <w:p>
      <w:pPr>
        <w:spacing w:before="75" w:after="0"/>
      </w:pPr>
      <w:r>
        <w:rPr/>
        <w:t xml:space="preserve">三、金融科技在国民经济中的地位</w:t>
      </w:r>
    </w:p>
    <w:p>
      <w:pPr>
        <w:spacing w:before="75" w:after="0"/>
      </w:pPr>
      <w:r>
        <w:rPr/>
        <w:t xml:space="preserve">第二节 我国金融科技市场概况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中国金融科技行业整体运行现状分析</w:t>
      </w:r>
    </w:p>
    <w:p>
      <w:pPr>
        <w:spacing w:before="75" w:after="0"/>
      </w:pPr>
      <w:r>
        <w:rPr/>
        <w:t xml:space="preserve">第一节 金融科技行业产业链概况</w:t>
      </w:r>
    </w:p>
    <w:p>
      <w:pPr>
        <w:spacing w:before="75" w:after="0"/>
      </w:pPr>
      <w:r>
        <w:rPr/>
        <w:t xml:space="preserve">一、金融科技行业上游发展现状</w:t>
      </w:r>
    </w:p>
    <w:p>
      <w:pPr>
        <w:spacing w:before="75" w:after="0"/>
      </w:pPr>
      <w:r>
        <w:rPr/>
        <w:t xml:space="preserve">二、金融科技行业上游发展趋势</w:t>
      </w:r>
    </w:p>
    <w:p>
      <w:pPr>
        <w:spacing w:before="75" w:after="0"/>
      </w:pPr>
      <w:r>
        <w:rPr/>
        <w:t xml:space="preserve">三、金融科技行业下游发展现状</w:t>
      </w:r>
    </w:p>
    <w:p>
      <w:pPr>
        <w:spacing w:before="75" w:after="0"/>
      </w:pPr>
      <w:r>
        <w:rPr/>
        <w:t xml:space="preserve">四、金融科技行业下游发展趋势</w:t>
      </w:r>
    </w:p>
    <w:p>
      <w:pPr>
        <w:spacing w:before="75" w:after="0"/>
      </w:pPr>
      <w:r>
        <w:rPr/>
        <w:t xml:space="preserve">第二节 金融科技行业市场供需情况分析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2023-2025年国内金融科技行业发展现状</w:t>
      </w:r>
    </w:p>
    <w:p>
      <w:pPr>
        <w:spacing w:before="75" w:after="0"/>
      </w:pPr>
      <w:r>
        <w:rPr/>
        <w:t xml:space="preserve">一、金融科技行业产销状况分析</w:t>
      </w:r>
    </w:p>
    <w:p>
      <w:pPr>
        <w:spacing w:before="75" w:after="0"/>
      </w:pPr>
      <w:r>
        <w:rPr/>
        <w:t xml:space="preserve">二、金融科技行业市场盈利能力分析</w:t>
      </w:r>
    </w:p>
    <w:p>
      <w:pPr>
        <w:spacing w:before="75" w:after="0"/>
      </w:pPr>
      <w:r>
        <w:rPr>
          <w:b w:val="1"/>
          <w:bCs w:val="1"/>
        </w:rPr>
        <w:t xml:space="preserve">第四章 金融科技行业区域市场分析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中国金融科技行业市场竞争分析</w:t>
      </w:r>
    </w:p>
    <w:p>
      <w:pPr>
        <w:spacing w:before="75" w:after="0"/>
      </w:pPr>
      <w:r>
        <w:rPr/>
        <w:t xml:space="preserve">第一节 金融科技行业上下游市场分析</w:t>
      </w:r>
    </w:p>
    <w:p>
      <w:pPr>
        <w:spacing w:before="75" w:after="0"/>
      </w:pPr>
      <w:r>
        <w:rPr/>
        <w:t xml:space="preserve">一、金融科技行业产业链简介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金融科技行业市场供需分析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金融科技行业竞争力分析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金融科技行业市场集中度分析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2025年中国金融科技行业竞争格局分析</w:t>
      </w:r>
    </w:p>
    <w:p>
      <w:pPr>
        <w:spacing w:before="75" w:after="0"/>
      </w:pPr>
      <w:r>
        <w:rPr/>
        <w:t xml:space="preserve">第一节 金融科技行业集中度分析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2023-2025年金融科技行业竞争格局分析</w:t>
      </w:r>
    </w:p>
    <w:p>
      <w:pPr>
        <w:spacing w:before="75" w:after="0"/>
      </w:pPr>
      <w:r>
        <w:rPr/>
        <w:t xml:space="preserve">一、国内外金融科技竞争分析</w:t>
      </w:r>
    </w:p>
    <w:p>
      <w:pPr>
        <w:spacing w:before="75" w:after="0"/>
      </w:pPr>
      <w:r>
        <w:rPr/>
        <w:t xml:space="preserve">二、我国金融科技市场竞争分析</w:t>
      </w:r>
    </w:p>
    <w:p>
      <w:pPr>
        <w:spacing w:before="75" w:after="0"/>
      </w:pPr>
      <w:r>
        <w:rPr/>
        <w:t xml:space="preserve">三、国内主要金融科技企业动向</w:t>
      </w:r>
    </w:p>
    <w:p>
      <w:pPr>
        <w:spacing w:before="75" w:after="0"/>
      </w:pPr>
      <w:r>
        <w:rPr/>
        <w:t xml:space="preserve">四、国内行业竞争趋势发展分析</w:t>
      </w:r>
    </w:p>
    <w:p>
      <w:pPr>
        <w:spacing w:before="75" w:after="0"/>
      </w:pPr>
      <w:r>
        <w:rPr>
          <w:b w:val="1"/>
          <w:bCs w:val="1"/>
        </w:rPr>
        <w:t xml:space="preserve">第七章 2025年金融科技企业分析</w:t>
      </w:r>
    </w:p>
    <w:p>
      <w:pPr>
        <w:spacing w:before="75" w:after="0"/>
      </w:pPr>
      <w:r>
        <w:rPr/>
        <w:t xml:space="preserve">第一节 蚂蚁科技集团股份有限公司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腾讯控股有限公司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中国平安保险(集团)股份有限公司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京东数字科技控股股份有限公司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百度集团股份有限公司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陆金所控股有限公司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招商银行股份有限公司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东方财富信息股份有限公司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富途控股有限公司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恒生电子股份有限公司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未来金融科技行业发展预测分析</w:t>
      </w:r>
    </w:p>
    <w:p>
      <w:pPr>
        <w:spacing w:before="75" w:after="0"/>
      </w:pPr>
      <w:r>
        <w:rPr/>
        <w:t xml:space="preserve">第一节 2026-2031年金融科技行业市场预测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2026-2031年中国金融科技行业供需预测</w:t>
      </w:r>
    </w:p>
    <w:p>
      <w:pPr>
        <w:spacing w:before="75" w:after="0"/>
      </w:pPr>
      <w:r>
        <w:rPr/>
        <w:t xml:space="preserve">一、中国金融科技供给预测</w:t>
      </w:r>
    </w:p>
    <w:p>
      <w:pPr>
        <w:spacing w:before="75" w:after="0"/>
      </w:pPr>
      <w:r>
        <w:rPr/>
        <w:t xml:space="preserve">二、中国金融科技需求预测</w:t>
      </w:r>
    </w:p>
    <w:p>
      <w:pPr>
        <w:spacing w:before="75" w:after="0"/>
      </w:pPr>
      <w:r>
        <w:rPr/>
        <w:t xml:space="preserve">三、中国金融科技供需平衡预测</w:t>
      </w:r>
    </w:p>
    <w:p>
      <w:pPr>
        <w:spacing w:before="75" w:after="0"/>
      </w:pPr>
      <w:r>
        <w:rPr/>
        <w:t xml:space="preserve">第三节 2026-2031年金融科技行业发展前景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消费市场对金融科技行业的影响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金融科技行业投资分析与预测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对金融科技行业投资机会与风险分析</w:t>
      </w:r>
    </w:p>
    <w:p>
      <w:pPr>
        <w:spacing w:before="75" w:after="0"/>
      </w:pPr>
      <w:r>
        <w:rPr/>
        <w:t xml:space="preserve">第一节 金融科技行业投资机会分析</w:t>
      </w:r>
    </w:p>
    <w:p>
      <w:pPr>
        <w:spacing w:before="75" w:after="0"/>
      </w:pPr>
      <w:r>
        <w:rPr/>
        <w:t xml:space="preserve">一、金融科技投资项目分析</w:t>
      </w:r>
    </w:p>
    <w:p>
      <w:pPr>
        <w:spacing w:before="75" w:after="0"/>
      </w:pPr>
      <w:r>
        <w:rPr/>
        <w:t xml:space="preserve">二、可以投资的金融科技模式</w:t>
      </w:r>
    </w:p>
    <w:p>
      <w:pPr>
        <w:spacing w:before="75" w:after="0"/>
      </w:pPr>
      <w:r>
        <w:rPr/>
        <w:t xml:space="preserve">三、2025年金融科技投资机会</w:t>
      </w:r>
    </w:p>
    <w:p>
      <w:pPr>
        <w:spacing w:before="75" w:after="0"/>
      </w:pPr>
      <w:r>
        <w:rPr/>
        <w:t xml:space="preserve">四、2025年金融科技投资新方向</w:t>
      </w:r>
    </w:p>
    <w:p>
      <w:pPr>
        <w:spacing w:before="75" w:after="0"/>
      </w:pPr>
      <w:r>
        <w:rPr/>
        <w:t xml:space="preserve">五、2026-2031年金融科技行业投资的建议</w:t>
      </w:r>
    </w:p>
    <w:p>
      <w:pPr>
        <w:spacing w:before="75" w:after="0"/>
      </w:pPr>
      <w:r>
        <w:rPr/>
        <w:t xml:space="preserve">第二节 影响金融科技行业发展的主要因素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金融科技行业投资风险及控制策略分析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金融科技行业研究结论及建议</w:t>
      </w:r>
    </w:p>
    <w:p>
      <w:pPr>
        <w:spacing w:before="75" w:after="0"/>
      </w:pPr>
      <w:r>
        <w:rPr/>
        <w:t xml:space="preserve">第二节 金融科技细分行业研究结论及建议</w:t>
      </w:r>
    </w:p>
    <w:p>
      <w:pPr>
        <w:spacing w:before="75" w:after="0"/>
      </w:pPr>
      <w:r>
        <w:rPr/>
        <w:t xml:space="preserve">第三节 金融科技行业竞争策略总结及建议</w:t>
      </w:r>
    </w:p>
    <w:p>
      <w:pPr>
        <w:spacing w:before="75" w:after="0"/>
      </w:pPr>
      <w:r>
        <w:rPr>
          <w:b w:val="1"/>
          <w:bCs w:val="1"/>
        </w:rPr>
        <w:t xml:space="preserve">图表目录</w:t>
      </w:r>
    </w:p>
    <w:p>
      <w:pPr>
        <w:spacing w:before="75" w:after="0"/>
      </w:pPr>
      <w:r>
        <w:rPr/>
        <w:t xml:space="preserve">图表：金融科技产业链分析</w:t>
      </w:r>
    </w:p>
    <w:p>
      <w:pPr>
        <w:spacing w:before="75" w:after="0"/>
      </w:pPr>
      <w:r>
        <w:rPr/>
        <w:t xml:space="preserve">图表：金融科技行业生命周期</w:t>
      </w:r>
    </w:p>
    <w:p>
      <w:pPr>
        <w:spacing w:before="75" w:after="0"/>
      </w:pPr>
      <w:r>
        <w:rPr/>
        <w:t xml:space="preserve">图表：2023-2025年中国金融科技行业市场规模</w:t>
      </w:r>
    </w:p>
    <w:p>
      <w:pPr>
        <w:spacing w:before="75" w:after="0"/>
      </w:pPr>
      <w:r>
        <w:rPr/>
        <w:t xml:space="preserve">图表：2023-2025年全球金融科技产业市场规模</w:t>
      </w:r>
    </w:p>
    <w:p>
      <w:pPr>
        <w:spacing w:before="75" w:after="0"/>
      </w:pPr>
      <w:r>
        <w:rPr/>
        <w:t xml:space="preserve">图表：2023-2025年金融科技重要数据指标比较</w:t>
      </w:r>
    </w:p>
    <w:p>
      <w:pPr>
        <w:spacing w:before="75" w:after="0"/>
      </w:pPr>
      <w:r>
        <w:rPr/>
        <w:t xml:space="preserve">图表：2023-2025年中国金融科技行业利润情况分析</w:t>
      </w:r>
    </w:p>
    <w:p>
      <w:pPr>
        <w:spacing w:before="75" w:after="0"/>
      </w:pPr>
      <w:r>
        <w:rPr/>
        <w:t xml:space="preserve">图表：2023-2025年中国金融科技行业资产情况分析</w:t>
      </w:r>
    </w:p>
    <w:p>
      <w:pPr>
        <w:spacing w:before="75" w:after="0"/>
      </w:pPr>
      <w:r>
        <w:rPr/>
        <w:t xml:space="preserve">图表：2023-2025年中国金融科技竞争力分析</w:t>
      </w:r>
    </w:p>
    <w:p>
      <w:pPr>
        <w:spacing w:before="75" w:after="0"/>
      </w:pPr>
      <w:r>
        <w:rPr/>
        <w:t xml:space="preserve">图表：2026-2031年中国金融科技市场前景预测</w:t>
      </w:r>
    </w:p>
    <w:p>
      <w:pPr>
        <w:spacing w:before="75" w:after="0"/>
      </w:pPr>
      <w:r>
        <w:rPr/>
        <w:t xml:space="preserve">图表：2026-2031年中国金融科技发展前景预测</w:t>
      </w:r>
    </w:p>
    <w:p>
      <w:pPr>
        <w:spacing w:before="75" w:after="0"/>
      </w:pPr>
      <w:r>
        <w:rPr/>
        <w:t xml:space="preserve">图表：2023-2025年金融科技行业销售成本分析</w:t>
      </w:r>
    </w:p>
    <w:p>
      <w:pPr>
        <w:spacing w:before="75" w:after="0"/>
      </w:pPr>
      <w:r>
        <w:rPr/>
        <w:t xml:space="preserve">图表：2023-2025年金融科技行业销售费用分析</w:t>
      </w:r>
    </w:p>
    <w:p>
      <w:pPr>
        <w:spacing w:before="75" w:after="0"/>
      </w:pPr>
      <w:r>
        <w:rPr/>
        <w:t xml:space="preserve">图表：2023-2025年金融科技行业管理费用分析</w:t>
      </w:r>
    </w:p>
    <w:p>
      <w:pPr>
        <w:spacing w:before="75" w:after="0"/>
      </w:pPr>
      <w:r>
        <w:rPr/>
        <w:t xml:space="preserve">图表：2023-2025年金融科技行业财务费用分析</w:t>
      </w:r>
    </w:p>
    <w:p>
      <w:pPr>
        <w:spacing w:before="75" w:after="0"/>
      </w:pPr>
      <w:r>
        <w:rPr/>
        <w:t xml:space="preserve">图表：2023-2025年金融科技行业成本费用利润率分析</w:t>
      </w:r>
    </w:p>
    <w:p>
      <w:pPr>
        <w:spacing w:before="75" w:after="0"/>
      </w:pPr>
      <w:r>
        <w:rPr/>
        <w:t xml:space="preserve">图表：2022-2024年金融科技行业总资产利润率分析</w:t>
      </w:r>
    </w:p>
    <w:p>
      <w:pPr>
        <w:spacing w:before="75" w:after="0"/>
      </w:pPr>
      <w:r>
        <w:rPr/>
        <w:t xml:space="preserve">图表：2023-2025年金融科技行业资产分析</w:t>
      </w:r>
    </w:p>
    <w:p>
      <w:pPr>
        <w:spacing w:before="75" w:after="0"/>
      </w:pPr>
      <w:r>
        <w:rPr/>
        <w:t xml:space="preserve">图表：2023-2025年金融科技行业负债分析</w:t>
      </w:r>
    </w:p>
    <w:p>
      <w:pPr>
        <w:spacing w:before="75" w:after="0"/>
      </w:pPr>
      <w:r>
        <w:rPr/>
        <w:t xml:space="preserve">图表：2025-2025年金融科技行业偿债能力分析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图表：2026-2031年金融科技行业发展规模预测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2026-2031年中国金融科技行业市场分析及发展前景预测报告</dc:title>
  <dc:description>2026-2031年中国金融科技行业市场分析及发展前景预测报告</dc:description>
  <dc:subject>2026-2031年中国金融科技行业市场分析及发展前景预测报告</dc:subject>
  <cp:keywords>研究报告</cp:keywords>
  <cp:category>研究报告</cp:category>
  <cp:lastModifiedBy>北京中道泰和信息咨询有限公司</cp:lastModifiedBy>
  <dcterms:created xsi:type="dcterms:W3CDTF">2026-03-23T11:55:31+08:00</dcterms:created>
  <dcterms:modified xsi:type="dcterms:W3CDTF">2026-03-23T11:55:31+08:00</dcterms:modified>
</cp:coreProperties>
</file>

<file path=docProps/custom.xml><?xml version="1.0" encoding="utf-8"?>
<Properties xmlns="http://schemas.openxmlformats.org/officeDocument/2006/custom-properties" xmlns:vt="http://schemas.openxmlformats.org/officeDocument/2006/docPropsVTypes"/>
</file>