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2026-2031年中国气象服务行业市场分析及发展前景预测报告</w:t>
      </w:r>
    </w:p>
    <w:p>
      <w:pPr>
        <w:spacing w:after="150"/>
      </w:pPr>
      <w:r>
        <w:rPr>
          <w:b w:val="1"/>
          <w:bCs w:val="1"/>
        </w:rPr>
        <w:t xml:space="preserve">报告简介</w:t>
      </w:r>
    </w:p>
    <w:p>
      <w:pPr>
        <w:spacing w:after="150"/>
      </w:pPr>
      <w:r>
        <w:rPr/>
        <w:t xml:space="preserve">气象服务产业是支撑经济社会安全运行与高质量发展的战略性基础服务业，涵盖气象观测、数据处理、预报预警、行业应用及增值服务全链条，是提供时空基准信息、赋能千行百业数字化转型的关键基础设施。当前，我国已形成\"空天地一体化\"监测网络、智能决策模型与跨行业深度融合的生态体系，成为支撑国家防灾减灾、双碳目标与经济社会数字化转型的战略基石。产业正处于从公益性事业为主向\"公益性+商业化\"双轮驱动转型的关键窗口期：政策端呈现顶层设计与地方实践同频共振特征，国家层面持续推动气象工作融入低空经济等战略性新兴产业，地方层面差异化扶持政策密集出台，但跨行业标准统一、数据共享机制与商业模式创新仍需系统性突破;技术端，人工智能、大数据、云计算与物联网深度融合，推动气象观测更智能、预报更精准、预警更及时、服务更普惠，但核心技术自主化、应用场景深度与千行百业定制化服务能力仍有较大提升空间;市场端，农业、能源、交通、航空等传统领域需求持续升级，低空经济、智慧城市、气候金融等新兴场景快速崛起，但区域发展不均衡、商业化服务水平滞后与高端服务供给不足等结构性矛盾依然突出。</w:t>
      </w:r>
    </w:p>
    <w:p>
      <w:pPr>
        <w:spacing w:after="150"/>
      </w:pPr>
      <w:r>
        <w:rPr/>
        <w:t xml:space="preserve">未来五年，技术革命与需求升级将重塑产业增长范式与价值边界。智能化从单点预报向全流程自主决策跃升，多模态大模型融合气象要素模式与行业知识库，实现从\"天气数据\"到\"行动指南\"的价值转化，推动气象服务从\"靠天吃饭\"的被动响应转向\"用天施策\"的主动赋能。低空经济崛起为产业开辟全新增长空间，低空气象服务成为增长最快细分赛道，分钟级更新、百米级网格的精准预报能力支撑无人机飞行安全与商业落地，气象服务从地面走向空天地一体化立体网络。商业化从公共事业向专业气象服务深度拓展，\"气象+\"模式激活多元场景价值，能源气象服务支撑风电场风险评估与发电效率优化，保险气象服务驱动巨灾保险与气候风险压力测试创新，零售气象服务通过消费行为分析提升库存与营销效率。区域发展战略深度体现\"因地制宜、错位协同\"，长三角、珠三角聚焦商业气象服务创新集群与全球服务网络建设;成渝地区依托西部陆海新通道政策构建\"气象+应急管理\"联动平台;中西部省份立足生态监测、农业服务与资源勘探等特色需求，发展应用服务与地面保障网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气象服务行业进行了长期追踪，结合我们对气象服务相关企业的调查研究，对我国气象服务行业发展现状与前景、市场竞争格局与形势、赢利水平与企业发展、投资策略与风险预警、发展趋势与规划建议等进行深入研究，并重点分析了气象服务行业的前景与风险。报告揭示了气象服务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气象服务行业发展概述</w:t>
      </w:r>
    </w:p>
    <w:p>
      <w:pPr>
        <w:spacing w:before="75" w:after="0"/>
      </w:pPr>
      <w:r>
        <w:rPr/>
        <w:t xml:space="preserve">第一节 气象服务的概念</w:t>
      </w:r>
    </w:p>
    <w:p>
      <w:pPr>
        <w:spacing w:before="75" w:after="0"/>
      </w:pPr>
      <w:r>
        <w:rPr/>
        <w:t xml:space="preserve">一、气象服务的定义</w:t>
      </w:r>
    </w:p>
    <w:p>
      <w:pPr>
        <w:spacing w:before="75" w:after="0"/>
      </w:pPr>
      <w:r>
        <w:rPr/>
        <w:t xml:space="preserve">二、气象服务的应用</w:t>
      </w:r>
    </w:p>
    <w:p>
      <w:pPr>
        <w:spacing w:before="75" w:after="0"/>
      </w:pPr>
      <w:r>
        <w:rPr/>
        <w:t xml:space="preserve">三、气象服务在国民经济中的地位</w:t>
      </w:r>
    </w:p>
    <w:p>
      <w:pPr>
        <w:spacing w:before="75" w:after="0"/>
      </w:pPr>
      <w:r>
        <w:rPr/>
        <w:t xml:space="preserve">第二节 我国气象服务市场概况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中国气象服务行业整体运行现状分析</w:t>
      </w:r>
    </w:p>
    <w:p>
      <w:pPr>
        <w:spacing w:before="75" w:after="0"/>
      </w:pPr>
      <w:r>
        <w:rPr/>
        <w:t xml:space="preserve">第一节 气象服务行业产业链概况</w:t>
      </w:r>
    </w:p>
    <w:p>
      <w:pPr>
        <w:spacing w:before="75" w:after="0"/>
      </w:pPr>
      <w:r>
        <w:rPr/>
        <w:t xml:space="preserve">一、气象服务行业上游发展现状</w:t>
      </w:r>
    </w:p>
    <w:p>
      <w:pPr>
        <w:spacing w:before="75" w:after="0"/>
      </w:pPr>
      <w:r>
        <w:rPr/>
        <w:t xml:space="preserve">二、气象服务行业上游发展趋势</w:t>
      </w:r>
    </w:p>
    <w:p>
      <w:pPr>
        <w:spacing w:before="75" w:after="0"/>
      </w:pPr>
      <w:r>
        <w:rPr/>
        <w:t xml:space="preserve">三、气象服务行业下游发展现状</w:t>
      </w:r>
    </w:p>
    <w:p>
      <w:pPr>
        <w:spacing w:before="75" w:after="0"/>
      </w:pPr>
      <w:r>
        <w:rPr/>
        <w:t xml:space="preserve">四、气象服务行业下游发展趋势</w:t>
      </w:r>
    </w:p>
    <w:p>
      <w:pPr>
        <w:spacing w:before="75" w:after="0"/>
      </w:pPr>
      <w:r>
        <w:rPr/>
        <w:t xml:space="preserve">第二节 气象服务行业市场供需情况分析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2023-2025年国内气象服务行业发展现状</w:t>
      </w:r>
    </w:p>
    <w:p>
      <w:pPr>
        <w:spacing w:before="75" w:after="0"/>
      </w:pPr>
      <w:r>
        <w:rPr/>
        <w:t xml:space="preserve">一、气象服务行业产销状况分析</w:t>
      </w:r>
    </w:p>
    <w:p>
      <w:pPr>
        <w:spacing w:before="75" w:after="0"/>
      </w:pPr>
      <w:r>
        <w:rPr/>
        <w:t xml:space="preserve">二、气象服务行业市场盈利能力分析</w:t>
      </w:r>
    </w:p>
    <w:p>
      <w:pPr>
        <w:spacing w:before="75" w:after="0"/>
      </w:pPr>
      <w:r>
        <w:rPr>
          <w:b w:val="1"/>
          <w:bCs w:val="1"/>
        </w:rPr>
        <w:t xml:space="preserve">第四章 气象服务行业区域市场分析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中国气象服务行业市场竞争分析</w:t>
      </w:r>
    </w:p>
    <w:p>
      <w:pPr>
        <w:spacing w:before="75" w:after="0"/>
      </w:pPr>
      <w:r>
        <w:rPr/>
        <w:t xml:space="preserve">第一节 气象服务行业上下游市场分析</w:t>
      </w:r>
    </w:p>
    <w:p>
      <w:pPr>
        <w:spacing w:before="75" w:after="0"/>
      </w:pPr>
      <w:r>
        <w:rPr/>
        <w:t xml:space="preserve">一、气象服务行业产业链简介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气象服务行业市场供需分析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气象服务行业竞争力分析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气象服务行业市场集中度分析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2025年中国气象服务行业竞争格局分析</w:t>
      </w:r>
    </w:p>
    <w:p>
      <w:pPr>
        <w:spacing w:before="75" w:after="0"/>
      </w:pPr>
      <w:r>
        <w:rPr/>
        <w:t xml:space="preserve">第一节 气象服务行业集中度分析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2023-2025年气象服务行业竞争格局分析</w:t>
      </w:r>
    </w:p>
    <w:p>
      <w:pPr>
        <w:spacing w:before="75" w:after="0"/>
      </w:pPr>
      <w:r>
        <w:rPr/>
        <w:t xml:space="preserve">一、国内外气象服务竞争分析</w:t>
      </w:r>
    </w:p>
    <w:p>
      <w:pPr>
        <w:spacing w:before="75" w:after="0"/>
      </w:pPr>
      <w:r>
        <w:rPr/>
        <w:t xml:space="preserve">二、我国气象服务市场竞争分析</w:t>
      </w:r>
    </w:p>
    <w:p>
      <w:pPr>
        <w:spacing w:before="75" w:after="0"/>
      </w:pPr>
      <w:r>
        <w:rPr/>
        <w:t xml:space="preserve">三、国内主要气象服务企业动向</w:t>
      </w:r>
    </w:p>
    <w:p>
      <w:pPr>
        <w:spacing w:before="75" w:after="0"/>
      </w:pPr>
      <w:r>
        <w:rPr/>
        <w:t xml:space="preserve">四、国内行业竞争趋势发展分析</w:t>
      </w:r>
    </w:p>
    <w:p>
      <w:pPr>
        <w:spacing w:before="75" w:after="0"/>
      </w:pPr>
      <w:r>
        <w:rPr>
          <w:b w:val="1"/>
          <w:bCs w:val="1"/>
        </w:rPr>
        <w:t xml:space="preserve">第七章 2025年气象服务企业分析</w:t>
      </w:r>
    </w:p>
    <w:p>
      <w:pPr>
        <w:spacing w:before="75" w:after="0"/>
      </w:pPr>
      <w:r>
        <w:rPr/>
        <w:t xml:space="preserve">第一节 航天宏图信息技术股份有限公司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四创电子股份有限公司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蓝盾光电股份有限公司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华测检测认证集团股份有限公司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中科星图股份有限公司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国睿科技股份有限公司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纳睿雷达科技股份有限公司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墨迹风云科技股份有限公司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中环天仪股份有限公司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北京雪迪龙科技股份有限公司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未来气象服务行业发展预测分析</w:t>
      </w:r>
    </w:p>
    <w:p>
      <w:pPr>
        <w:spacing w:before="75" w:after="0"/>
      </w:pPr>
      <w:r>
        <w:rPr/>
        <w:t xml:space="preserve">第一节 2026-2031年气象服务行业市场预测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2026-2031年中国气象服务行业供需预测</w:t>
      </w:r>
    </w:p>
    <w:p>
      <w:pPr>
        <w:spacing w:before="75" w:after="0"/>
      </w:pPr>
      <w:r>
        <w:rPr/>
        <w:t xml:space="preserve">一、中国气象服务供给预测</w:t>
      </w:r>
    </w:p>
    <w:p>
      <w:pPr>
        <w:spacing w:before="75" w:after="0"/>
      </w:pPr>
      <w:r>
        <w:rPr/>
        <w:t xml:space="preserve">二、中国气象服务需求预测</w:t>
      </w:r>
    </w:p>
    <w:p>
      <w:pPr>
        <w:spacing w:before="75" w:after="0"/>
      </w:pPr>
      <w:r>
        <w:rPr/>
        <w:t xml:space="preserve">三、中国气象服务供需平衡预测</w:t>
      </w:r>
    </w:p>
    <w:p>
      <w:pPr>
        <w:spacing w:before="75" w:after="0"/>
      </w:pPr>
      <w:r>
        <w:rPr/>
        <w:t xml:space="preserve">第三节 2026-2031年气象服务行业发展前景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消费市场对气象服务行业的影响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气象服务行业投资分析与预测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对气象服务行业投资机会与风险分析</w:t>
      </w:r>
    </w:p>
    <w:p>
      <w:pPr>
        <w:spacing w:before="75" w:after="0"/>
      </w:pPr>
      <w:r>
        <w:rPr/>
        <w:t xml:space="preserve">第一节 气象服务行业投资机会分析</w:t>
      </w:r>
    </w:p>
    <w:p>
      <w:pPr>
        <w:spacing w:before="75" w:after="0"/>
      </w:pPr>
      <w:r>
        <w:rPr/>
        <w:t xml:space="preserve">一、气象服务投资项目分析</w:t>
      </w:r>
    </w:p>
    <w:p>
      <w:pPr>
        <w:spacing w:before="75" w:after="0"/>
      </w:pPr>
      <w:r>
        <w:rPr/>
        <w:t xml:space="preserve">二、可以投资的气象服务模式</w:t>
      </w:r>
    </w:p>
    <w:p>
      <w:pPr>
        <w:spacing w:before="75" w:after="0"/>
      </w:pPr>
      <w:r>
        <w:rPr/>
        <w:t xml:space="preserve">三、2025年气象服务投资机会</w:t>
      </w:r>
    </w:p>
    <w:p>
      <w:pPr>
        <w:spacing w:before="75" w:after="0"/>
      </w:pPr>
      <w:r>
        <w:rPr/>
        <w:t xml:space="preserve">四、2025年气象服务投资新方向</w:t>
      </w:r>
    </w:p>
    <w:p>
      <w:pPr>
        <w:spacing w:before="75" w:after="0"/>
      </w:pPr>
      <w:r>
        <w:rPr/>
        <w:t xml:space="preserve">五、2026-2031年气象服务行业投资的建议</w:t>
      </w:r>
    </w:p>
    <w:p>
      <w:pPr>
        <w:spacing w:before="75" w:after="0"/>
      </w:pPr>
      <w:r>
        <w:rPr/>
        <w:t xml:space="preserve">第二节 影响气象服务行业发展的主要因素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气象服务行业投资风险及控制策略分析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气象服务行业研究结论及建议</w:t>
      </w:r>
    </w:p>
    <w:p>
      <w:pPr>
        <w:spacing w:before="75" w:after="0"/>
      </w:pPr>
      <w:r>
        <w:rPr/>
        <w:t xml:space="preserve">第二节 气象服务细分行业研究结论及建议</w:t>
      </w:r>
    </w:p>
    <w:p>
      <w:pPr>
        <w:spacing w:before="75" w:after="0"/>
      </w:pPr>
      <w:r>
        <w:rPr/>
        <w:t xml:space="preserve">第三节 气象服务行业竞争策略总结及建议</w:t>
      </w:r>
    </w:p>
    <w:p>
      <w:pPr>
        <w:spacing w:before="75" w:after="0"/>
      </w:pPr>
      <w:r>
        <w:rPr>
          <w:b w:val="1"/>
          <w:bCs w:val="1"/>
        </w:rPr>
        <w:t xml:space="preserve">图表目录</w:t>
      </w:r>
    </w:p>
    <w:p>
      <w:pPr>
        <w:spacing w:before="75" w:after="0"/>
      </w:pPr>
      <w:r>
        <w:rPr/>
        <w:t xml:space="preserve">图表：气象服务产业链分析</w:t>
      </w:r>
    </w:p>
    <w:p>
      <w:pPr>
        <w:spacing w:before="75" w:after="0"/>
      </w:pPr>
      <w:r>
        <w:rPr/>
        <w:t xml:space="preserve">图表：气象服务行业生命周期</w:t>
      </w:r>
    </w:p>
    <w:p>
      <w:pPr>
        <w:spacing w:before="75" w:after="0"/>
      </w:pPr>
      <w:r>
        <w:rPr/>
        <w:t xml:space="preserve">图表：2023-2025年中国气象服务行业市场规模</w:t>
      </w:r>
    </w:p>
    <w:p>
      <w:pPr>
        <w:spacing w:before="75" w:after="0"/>
      </w:pPr>
      <w:r>
        <w:rPr/>
        <w:t xml:space="preserve">图表：2023-2025年全球气象服务产业市场规模</w:t>
      </w:r>
    </w:p>
    <w:p>
      <w:pPr>
        <w:spacing w:before="75" w:after="0"/>
      </w:pPr>
      <w:r>
        <w:rPr/>
        <w:t xml:space="preserve">图表：2023-2025年气象服务重要数据指标比较</w:t>
      </w:r>
    </w:p>
    <w:p>
      <w:pPr>
        <w:spacing w:before="75" w:after="0"/>
      </w:pPr>
      <w:r>
        <w:rPr/>
        <w:t xml:space="preserve">图表：2023-2025年中国气象服务行业利润情况分析</w:t>
      </w:r>
    </w:p>
    <w:p>
      <w:pPr>
        <w:spacing w:before="75" w:after="0"/>
      </w:pPr>
      <w:r>
        <w:rPr/>
        <w:t xml:space="preserve">图表：2023-2025年中国气象服务行业资产情况分析</w:t>
      </w:r>
    </w:p>
    <w:p>
      <w:pPr>
        <w:spacing w:before="75" w:after="0"/>
      </w:pPr>
      <w:r>
        <w:rPr/>
        <w:t xml:space="preserve">图表：2023-2025年中国气象服务竞争力分析</w:t>
      </w:r>
    </w:p>
    <w:p>
      <w:pPr>
        <w:spacing w:before="75" w:after="0"/>
      </w:pPr>
      <w:r>
        <w:rPr/>
        <w:t xml:space="preserve">图表：2026-2031年中国气象服务市场前景预测</w:t>
      </w:r>
    </w:p>
    <w:p>
      <w:pPr>
        <w:spacing w:before="75" w:after="0"/>
      </w:pPr>
      <w:r>
        <w:rPr/>
        <w:t xml:space="preserve">图表：2026-2031年中国气象服务发展前景预测</w:t>
      </w:r>
    </w:p>
    <w:p>
      <w:pPr>
        <w:spacing w:before="75" w:after="0"/>
      </w:pPr>
      <w:r>
        <w:rPr/>
        <w:t xml:space="preserve">图表：2023-2025年气象服务行业销售成本分析</w:t>
      </w:r>
    </w:p>
    <w:p>
      <w:pPr>
        <w:spacing w:before="75" w:after="0"/>
      </w:pPr>
      <w:r>
        <w:rPr/>
        <w:t xml:space="preserve">图表：2023-2025年气象服务行业销售费用分析</w:t>
      </w:r>
    </w:p>
    <w:p>
      <w:pPr>
        <w:spacing w:before="75" w:after="0"/>
      </w:pPr>
      <w:r>
        <w:rPr/>
        <w:t xml:space="preserve">图表：2023-2025年气象服务行业管理费用分析</w:t>
      </w:r>
    </w:p>
    <w:p>
      <w:pPr>
        <w:spacing w:before="75" w:after="0"/>
      </w:pPr>
      <w:r>
        <w:rPr/>
        <w:t xml:space="preserve">图表：2023-2025年气象服务行业财务费用分析</w:t>
      </w:r>
    </w:p>
    <w:p>
      <w:pPr>
        <w:spacing w:before="75" w:after="0"/>
      </w:pPr>
      <w:r>
        <w:rPr/>
        <w:t xml:space="preserve">图表：2023-2025年气象服务行业成本费用利润率分析</w:t>
      </w:r>
    </w:p>
    <w:p>
      <w:pPr>
        <w:spacing w:before="75" w:after="0"/>
      </w:pPr>
      <w:r>
        <w:rPr/>
        <w:t xml:space="preserve">图表：2022-2024年气象服务行业总资产利润率分析</w:t>
      </w:r>
    </w:p>
    <w:p>
      <w:pPr>
        <w:spacing w:before="75" w:after="0"/>
      </w:pPr>
      <w:r>
        <w:rPr/>
        <w:t xml:space="preserve">图表：2023-2025年气象服务行业资产分析</w:t>
      </w:r>
    </w:p>
    <w:p>
      <w:pPr>
        <w:spacing w:before="75" w:after="0"/>
      </w:pPr>
      <w:r>
        <w:rPr/>
        <w:t xml:space="preserve">图表：2023-2025年气象服务行业负债分析</w:t>
      </w:r>
    </w:p>
    <w:p>
      <w:pPr>
        <w:spacing w:before="75" w:after="0"/>
      </w:pPr>
      <w:r>
        <w:rPr/>
        <w:t xml:space="preserve">图表：2025-2025年气象服务行业偿债能力分析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图表：2026-2031年气象服务行业发展规模预测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2026-2031年中国气象服务行业市场分析及发展前景预测报告</dc:title>
  <dc:description>2026-2031年中国气象服务行业市场分析及发展前景预测报告</dc:description>
  <dc:subject>2026-2031年中国气象服务行业市场分析及发展前景预测报告</dc:subject>
  <cp:keywords>研究报告</cp:keywords>
  <cp:category>研究报告</cp:category>
  <cp:lastModifiedBy>北京中道泰和信息咨询有限公司</cp:lastModifiedBy>
  <dcterms:created xsi:type="dcterms:W3CDTF">2026-03-23T12:15:20+08:00</dcterms:created>
  <dcterms:modified xsi:type="dcterms:W3CDTF">2026-03-23T12:15:20+08:00</dcterms:modified>
</cp:coreProperties>
</file>

<file path=docProps/custom.xml><?xml version="1.0" encoding="utf-8"?>
<Properties xmlns="http://schemas.openxmlformats.org/officeDocument/2006/custom-properties" xmlns:vt="http://schemas.openxmlformats.org/officeDocument/2006/docPropsVTypes"/>
</file>