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2026-2031年清洁燃料市场发展现状调查及供需格局分析预测报告</w:t>
      </w:r>
    </w:p>
    <w:p>
      <w:pPr>
        <w:spacing w:after="150"/>
      </w:pPr>
      <w:r>
        <w:rPr>
          <w:b w:val="1"/>
          <w:bCs w:val="1"/>
        </w:rPr>
        <w:t xml:space="preserve">报告简介</w:t>
      </w:r>
    </w:p>
    <w:p>
      <w:pPr>
        <w:spacing w:after="150"/>
      </w:pPr>
      <w:r>
        <w:rPr/>
        <w:t xml:space="preserve">清洁燃料行业作为我国能源结构转型与\"双碳\"战略目标实现的关键支撑领域，特指通过技术创新与资源优化，开发出在全生命周期内能显著降低温室气体及污染物排放的新型能源体系。本行业涵盖天然气、液化石油气等低碳化石燃料，生物柴油、生物乙醇、可持续航煤等生物质液体燃料，氢能、氨能等零碳二次能源，以及醇醚燃料、合成燃料等新型替代产品，其发展边界正随着技术进步从单一燃料替代向\"燃料+原料+材料\"的多元耦合方向持续拓展。在保障国家能源安全与构建现代能源体系的战略框架下，清洁燃料产业已成为连接传统能源体系与可再生能源系统的战略性枢纽。</w:t>
      </w:r>
    </w:p>
    <w:p>
      <w:pPr>
        <w:spacing w:after="150"/>
      </w:pPr>
      <w:r>
        <w:rPr/>
        <w:t xml:space="preserve">当前，中国清洁燃料产业正处于政策驱动深化与市场机制完善的交汇发展阶段。产业格局呈现多元化主体并进的特征：传统能源企业依托资源与渠道优势加速向清洁能源转型，新兴技术企业通过工艺创新在生物质燃料、绿氢制备等细分赛道实现突破;技术层面，生物燃料制备工艺向原料多元化、高效酶解等方向迭代，氢能产业链\"制储输用\"各环节技术成熟度快速提升，煤制清洁燃料的低碳化改造通过绿氢耦合、CCUS集成应用取得实质性进展。但产业整体仍面临经济性制约、基础设施配套滞后、标准体系尚未完全统一等结构性障碍，特别是绿氢制备成本、生物燃料原料供应链稳定性等瓶颈问题，制约了规模化推广进程。</w:t>
      </w:r>
    </w:p>
    <w:p>
      <w:pPr>
        <w:spacing w:after="150"/>
      </w:pPr>
      <w:r>
        <w:rPr/>
        <w:t xml:space="preserve">展望未来五年，技术创新与跨产业融合将重塑清洁燃料行业发展逻辑。技术演进呈现三大主线：一是低碳化深化，通过可再生电力耦合、碳捕集利用与封存集成，推动传统燃料生产方式实现深度脱碳;二是多元化拓展，以氢能、氨能、生物质燃料为代表的零碳燃料技术路线并行发展，适配交通、工业、建筑等不同场景需求;三是系统化集成，燃料制备与碳资源循环利用、工业流程再造、储能系统构建深度绑定，形成\"能源-化工-材料\"一体化解决方案。市场层面，交通领域替代需求从道路运输向航运、航空等\"难减排\"领域延伸，工业领域从燃料替代转向燃料与原料协同优化，区域市场从示范试点向规模化应用梯度推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燃料行业研究单位等公布和提供的大量资料。报告对我国清洁燃料行业的供需状况、发展现状、子行业发展变化等进行了分析，重点分析了国内外清洁燃料行业的发展现状、如何面对行业的发展挑战、行业的发展建议、行业竞争力，以及行业的投资分析和趋势预测等等。报告还综合了清洁燃料行业的整体发展动态，对行业在产品方面提供了参考建议和具体解决办法。报告对于清洁燃料产品生产企业、经销商、行业管理部门以及拟进入该行业的投资者具有重要的参考价值，对于研究我国清洁燃料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清洁燃料行业发展概述</w:t>
      </w:r>
    </w:p>
    <w:p>
      <w:pPr>
        <w:spacing w:before="75" w:after="0"/>
      </w:pPr>
      <w:r>
        <w:rPr/>
        <w:t xml:space="preserve">第一节 清洁燃料的概念</w:t>
      </w:r>
    </w:p>
    <w:p>
      <w:pPr>
        <w:spacing w:before="75" w:after="0"/>
      </w:pPr>
      <w:r>
        <w:rPr/>
        <w:t xml:space="preserve">一、清洁燃料的界定</w:t>
      </w:r>
    </w:p>
    <w:p>
      <w:pPr>
        <w:spacing w:before="75" w:after="0"/>
      </w:pPr>
      <w:r>
        <w:rPr/>
        <w:t xml:space="preserve">二、清洁燃料的特点</w:t>
      </w:r>
    </w:p>
    <w:p>
      <w:pPr>
        <w:spacing w:before="75" w:after="0"/>
      </w:pPr>
      <w:r>
        <w:rPr/>
        <w:t xml:space="preserve">第二节 清洁燃料行业发展成熟度</w:t>
      </w:r>
    </w:p>
    <w:p>
      <w:pPr>
        <w:spacing w:before="75" w:after="0"/>
      </w:pPr>
      <w:r>
        <w:rPr/>
        <w:t xml:space="preserve">一、清洁燃料行业发展周期分析</w:t>
      </w:r>
    </w:p>
    <w:p>
      <w:pPr>
        <w:spacing w:before="75" w:after="0"/>
      </w:pPr>
      <w:r>
        <w:rPr/>
        <w:t xml:space="preserve">二、清洁燃料行业中外市场成熟度对比</w:t>
      </w:r>
    </w:p>
    <w:p>
      <w:pPr>
        <w:spacing w:before="75" w:after="0"/>
      </w:pPr>
      <w:r>
        <w:rPr>
          <w:b w:val="1"/>
          <w:bCs w:val="1"/>
        </w:rPr>
        <w:t xml:space="preserve">第二章 2023-2025年中国清洁燃料行业运行环境分析</w:t>
      </w:r>
    </w:p>
    <w:p>
      <w:pPr>
        <w:spacing w:before="75" w:after="0"/>
      </w:pPr>
      <w:r>
        <w:rPr/>
        <w:t xml:space="preserve">第一节 2023-2025年中国宏观经济环境分析</w:t>
      </w:r>
    </w:p>
    <w:p>
      <w:pPr>
        <w:spacing w:before="75" w:after="0"/>
      </w:pPr>
      <w:r>
        <w:rPr/>
        <w:t xml:space="preserve">第二节 2023-2025年中国清洁燃料行业发展政策环境分析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二、清洁燃料行业政策分析</w:t>
      </w:r>
    </w:p>
    <w:p>
      <w:pPr>
        <w:spacing w:before="75" w:after="0"/>
      </w:pPr>
      <w:r>
        <w:rPr/>
        <w:t xml:space="preserve">三、相关行业政策影响分析</w:t>
      </w:r>
    </w:p>
    <w:p>
      <w:pPr>
        <w:spacing w:before="75" w:after="0"/>
      </w:pPr>
      <w:r>
        <w:rPr/>
        <w:t xml:space="preserve">第三节 2023-2025年中国清洁燃料行业发展社会环境分析</w:t>
      </w:r>
    </w:p>
    <w:p>
      <w:pPr>
        <w:spacing w:before="75" w:after="0"/>
      </w:pPr>
      <w:r>
        <w:rPr>
          <w:b w:val="1"/>
          <w:bCs w:val="1"/>
        </w:rPr>
        <w:t xml:space="preserve">第三章 2024-2025年中国清洁燃料行业市场发展分析</w:t>
      </w:r>
    </w:p>
    <w:p>
      <w:pPr>
        <w:spacing w:before="75" w:after="0"/>
      </w:pPr>
      <w:r>
        <w:rPr/>
        <w:t xml:space="preserve">第一节 清洁燃料行业市场发展现状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清洁燃料行业技术发展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中国清洁燃料行业消费市场分析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清洁燃料行业产销数据统计分析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2026-2031年清洁燃料行业市场发展趋势</w:t>
      </w:r>
    </w:p>
    <w:p>
      <w:pPr>
        <w:spacing w:before="75" w:after="0"/>
      </w:pPr>
      <w:r>
        <w:rPr>
          <w:b w:val="1"/>
          <w:bCs w:val="1"/>
        </w:rPr>
        <w:t xml:space="preserve">第四章 中国清洁燃料行业供给情况分析及趋势</w:t>
      </w:r>
    </w:p>
    <w:p>
      <w:pPr>
        <w:spacing w:before="75" w:after="0"/>
      </w:pPr>
      <w:r>
        <w:rPr/>
        <w:t xml:space="preserve">第一节 2023-2025年中国清洁燃料行业市场供给分析</w:t>
      </w:r>
    </w:p>
    <w:p>
      <w:pPr>
        <w:spacing w:before="75" w:after="0"/>
      </w:pPr>
      <w:r>
        <w:rPr/>
        <w:t xml:space="preserve">一、清洁燃料整体供给情况分析</w:t>
      </w:r>
    </w:p>
    <w:p>
      <w:pPr>
        <w:spacing w:before="75" w:after="0"/>
      </w:pPr>
      <w:r>
        <w:rPr/>
        <w:t xml:space="preserve">二、清洁燃料重点区域供给分析</w:t>
      </w:r>
    </w:p>
    <w:p>
      <w:pPr>
        <w:spacing w:before="75" w:after="0"/>
      </w:pPr>
      <w:r>
        <w:rPr/>
        <w:t xml:space="preserve">第二节 清洁燃料行业供给关系因素分析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2026-2031年中国清洁燃料行业市场供给趋势</w:t>
      </w:r>
    </w:p>
    <w:p>
      <w:pPr>
        <w:spacing w:before="75" w:after="0"/>
      </w:pPr>
      <w:r>
        <w:rPr/>
        <w:t xml:space="preserve">一、清洁燃料整体供给情况趋势分析</w:t>
      </w:r>
    </w:p>
    <w:p>
      <w:pPr>
        <w:spacing w:before="75" w:after="0"/>
      </w:pPr>
      <w:r>
        <w:rPr/>
        <w:t xml:space="preserve">二、清洁燃料重点区域供给趋势分析</w:t>
      </w:r>
    </w:p>
    <w:p>
      <w:pPr>
        <w:spacing w:before="75" w:after="0"/>
      </w:pPr>
      <w:r>
        <w:rPr/>
        <w:t xml:space="preserve">三、影响未来清洁燃料供给的因素分析</w:t>
      </w:r>
    </w:p>
    <w:p>
      <w:pPr>
        <w:spacing w:before="75" w:after="0"/>
      </w:pPr>
      <w:r>
        <w:rPr>
          <w:b w:val="1"/>
          <w:bCs w:val="1"/>
        </w:rPr>
        <w:t xml:space="preserve">第五章 清洁燃料行业产品价格分析</w:t>
      </w:r>
    </w:p>
    <w:p>
      <w:pPr>
        <w:spacing w:before="75" w:after="0"/>
      </w:pPr>
      <w:r>
        <w:rPr/>
        <w:t xml:space="preserve">第一节 中国清洁燃料行业产品历年价格回顾</w:t>
      </w:r>
    </w:p>
    <w:p>
      <w:pPr>
        <w:spacing w:before="75" w:after="0"/>
      </w:pPr>
      <w:r>
        <w:rPr/>
        <w:t xml:space="preserve">第二节 中国清洁燃料行业产品当前市场价格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中国清洁燃料行业产品价格影响因素分析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清洁燃料主要上下游产品分析</w:t>
      </w:r>
    </w:p>
    <w:p>
      <w:pPr>
        <w:spacing w:before="75" w:after="0"/>
      </w:pPr>
      <w:r>
        <w:rPr/>
        <w:t xml:space="preserve">第一节 清洁燃料上下游分析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清洁燃料行业产业链分析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2025年中国清洁燃料行业渠道分析及策略</w:t>
      </w:r>
    </w:p>
    <w:p>
      <w:pPr>
        <w:spacing w:before="75" w:after="0"/>
      </w:pPr>
      <w:r>
        <w:rPr/>
        <w:t xml:space="preserve">第一节 清洁燃料行业渠道分析</w:t>
      </w:r>
    </w:p>
    <w:p>
      <w:pPr>
        <w:spacing w:before="75" w:after="0"/>
      </w:pPr>
      <w:r>
        <w:rPr/>
        <w:t xml:space="preserve">一、渠道形式及对比</w:t>
      </w:r>
    </w:p>
    <w:p>
      <w:pPr>
        <w:spacing w:before="75" w:after="0"/>
      </w:pPr>
      <w:r>
        <w:rPr/>
        <w:t xml:space="preserve">二、各类渠道对清洁燃料行业的影响</w:t>
      </w:r>
    </w:p>
    <w:p>
      <w:pPr>
        <w:spacing w:before="75" w:after="0"/>
      </w:pPr>
      <w:r>
        <w:rPr/>
        <w:t xml:space="preserve">三、主要清洁燃料企业渠道策略研究</w:t>
      </w:r>
    </w:p>
    <w:p>
      <w:pPr>
        <w:spacing w:before="75" w:after="0"/>
      </w:pPr>
      <w:r>
        <w:rPr/>
        <w:t xml:space="preserve">第二节 清洁燃料行业用户分析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清洁燃料行业营销策略分析</w:t>
      </w:r>
    </w:p>
    <w:p>
      <w:pPr>
        <w:spacing w:before="75" w:after="0"/>
      </w:pPr>
      <w:r>
        <w:rPr/>
        <w:t xml:space="preserve">一、中国清洁燃料营销概况</w:t>
      </w:r>
    </w:p>
    <w:p>
      <w:pPr>
        <w:spacing w:before="75" w:after="0"/>
      </w:pPr>
      <w:r>
        <w:rPr/>
        <w:t xml:space="preserve">二、清洁燃料营销策略探讨</w:t>
      </w:r>
    </w:p>
    <w:p>
      <w:pPr>
        <w:spacing w:before="75" w:after="0"/>
      </w:pPr>
      <w:r>
        <w:rPr/>
        <w:t xml:space="preserve">三、清洁燃料营销发展趋势</w:t>
      </w:r>
    </w:p>
    <w:p>
      <w:pPr>
        <w:spacing w:before="75" w:after="0"/>
      </w:pPr>
      <w:r>
        <w:rPr>
          <w:b w:val="1"/>
          <w:bCs w:val="1"/>
        </w:rPr>
        <w:t xml:space="preserve">第八章 2023-2025年中国清洁燃料行业主要指标监测分析</w:t>
      </w:r>
    </w:p>
    <w:p>
      <w:pPr>
        <w:spacing w:before="75" w:after="0"/>
      </w:pPr>
      <w:r>
        <w:rPr/>
        <w:t xml:space="preserve">第一节 2022-2024年中国清洁燃料产业工业总产值分析</w:t>
      </w:r>
    </w:p>
    <w:p>
      <w:pPr>
        <w:spacing w:before="75" w:after="0"/>
      </w:pPr>
      <w:r>
        <w:rPr/>
        <w:t xml:space="preserve">一、2022-2024年中国清洁燃料产业工业总产值分析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2023-2025年中国清洁燃料产业主营业务收入分析</w:t>
      </w:r>
    </w:p>
    <w:p>
      <w:pPr>
        <w:spacing w:before="75" w:after="0"/>
      </w:pPr>
      <w:r>
        <w:rPr/>
        <w:t xml:space="preserve">一、2023-2025年中国清洁燃料产业主营业务收入分析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2023-2025年中国清洁燃料产业产品成本费用分析</w:t>
      </w:r>
    </w:p>
    <w:p>
      <w:pPr>
        <w:spacing w:before="75" w:after="0"/>
      </w:pPr>
      <w:r>
        <w:rPr/>
        <w:t xml:space="preserve">一、2023-2025年中国清洁燃料产业销售成本分析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2022-2024年中国清洁燃料产业利润总额分析</w:t>
      </w:r>
    </w:p>
    <w:p>
      <w:pPr>
        <w:spacing w:before="75" w:after="0"/>
      </w:pPr>
      <w:r>
        <w:rPr/>
        <w:t xml:space="preserve">一、2022-2024年中国清洁燃料产业利润总额分析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2023-2025年中国清洁燃料产业资产负债分析</w:t>
      </w:r>
    </w:p>
    <w:p>
      <w:pPr>
        <w:spacing w:before="75" w:after="0"/>
      </w:pPr>
      <w:r>
        <w:rPr/>
        <w:t xml:space="preserve">一、2023-2025年中国清洁燃料产业资产负债分析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2023-2025年中国清洁燃料行业财务指标分析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中国清洁燃料行业区域市场分析</w:t>
      </w:r>
    </w:p>
    <w:p>
      <w:pPr>
        <w:spacing w:before="75" w:after="0"/>
      </w:pPr>
      <w:r>
        <w:rPr/>
        <w:t xml:space="preserve">第一节 华北地区清洁燃料行业分析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东北地区清洁燃料行业分析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华东地区清洁燃料行业分析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华南地区清洁燃料行业分析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华中地区清洁燃料行业分析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西南地区清洁燃料行业分析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西北地区清洁燃料行业分析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对清洁燃料行业竞争格局分析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2021-2025年清洁燃料行业竞争格局分析</w:t>
      </w:r>
    </w:p>
    <w:p>
      <w:pPr>
        <w:spacing w:before="75" w:after="0"/>
      </w:pPr>
      <w:r>
        <w:rPr/>
        <w:t xml:space="preserve">一、2021-2025年国内外清洁燃料竞争分析</w:t>
      </w:r>
    </w:p>
    <w:p>
      <w:pPr>
        <w:spacing w:before="75" w:after="0"/>
      </w:pPr>
      <w:r>
        <w:rPr/>
        <w:t xml:space="preserve">二、2021-2025年我国清洁燃料市场竞争分析</w:t>
      </w:r>
    </w:p>
    <w:p>
      <w:pPr>
        <w:spacing w:before="75" w:after="0"/>
      </w:pPr>
      <w:r>
        <w:rPr/>
        <w:t xml:space="preserve">三、2026-2031年国内主要清洁燃料企业动向</w:t>
      </w:r>
    </w:p>
    <w:p>
      <w:pPr>
        <w:spacing w:before="75" w:after="0"/>
      </w:pPr>
      <w:r>
        <w:rPr>
          <w:b w:val="1"/>
          <w:bCs w:val="1"/>
        </w:rPr>
        <w:t xml:space="preserve">第十一章 清洁燃料企业竞争策略分析</w:t>
      </w:r>
    </w:p>
    <w:p>
      <w:pPr>
        <w:spacing w:before="75" w:after="0"/>
      </w:pPr>
      <w:r>
        <w:rPr/>
        <w:t xml:space="preserve">第一节 清洁燃料市场竞争策略分析</w:t>
      </w:r>
    </w:p>
    <w:p>
      <w:pPr>
        <w:spacing w:before="75" w:after="0"/>
      </w:pPr>
      <w:r>
        <w:rPr/>
        <w:t xml:space="preserve">一、2025年清洁燃料市场增长潜力分析</w:t>
      </w:r>
    </w:p>
    <w:p>
      <w:pPr>
        <w:spacing w:before="75" w:after="0"/>
      </w:pPr>
      <w:r>
        <w:rPr/>
        <w:t xml:space="preserve">二、2025年清洁燃料主要潜力品种分析</w:t>
      </w:r>
    </w:p>
    <w:p>
      <w:pPr>
        <w:spacing w:before="75" w:after="0"/>
      </w:pPr>
      <w:r>
        <w:rPr/>
        <w:t xml:space="preserve">三、现有清洁燃料产品竞争策略分析</w:t>
      </w:r>
    </w:p>
    <w:p>
      <w:pPr>
        <w:spacing w:before="75" w:after="0"/>
      </w:pPr>
      <w:r>
        <w:rPr/>
        <w:t xml:space="preserve">四、潜力清洁燃料品种竞争策略选择</w:t>
      </w:r>
    </w:p>
    <w:p>
      <w:pPr>
        <w:spacing w:before="75" w:after="0"/>
      </w:pPr>
      <w:r>
        <w:rPr/>
        <w:t xml:space="preserve">五、典型企业产品竞争策略分析</w:t>
      </w:r>
    </w:p>
    <w:p>
      <w:pPr>
        <w:spacing w:before="75" w:after="0"/>
      </w:pPr>
      <w:r>
        <w:rPr/>
        <w:t xml:space="preserve">第二节 清洁燃料企业竞争策略分析</w:t>
      </w:r>
    </w:p>
    <w:p>
      <w:pPr>
        <w:spacing w:before="75" w:after="0"/>
      </w:pPr>
      <w:r>
        <w:rPr/>
        <w:t xml:space="preserve">第三节 清洁燃料行业产品定位及市场推广策略分析</w:t>
      </w:r>
    </w:p>
    <w:p>
      <w:pPr>
        <w:spacing w:before="75" w:after="0"/>
      </w:pPr>
      <w:r>
        <w:rPr/>
        <w:t xml:space="preserve">一、清洁燃料行业产品市场定位</w:t>
      </w:r>
    </w:p>
    <w:p>
      <w:pPr>
        <w:spacing w:before="75" w:after="0"/>
      </w:pPr>
      <w:r>
        <w:rPr/>
        <w:t xml:space="preserve">二、清洁燃料行业广告推广策略</w:t>
      </w:r>
    </w:p>
    <w:p>
      <w:pPr>
        <w:spacing w:before="75" w:after="0"/>
      </w:pPr>
      <w:r>
        <w:rPr/>
        <w:t xml:space="preserve">三、清洁燃料行业产品促销策略</w:t>
      </w:r>
    </w:p>
    <w:p>
      <w:pPr>
        <w:spacing w:before="75" w:after="0"/>
      </w:pPr>
      <w:r>
        <w:rPr/>
        <w:t xml:space="preserve">四、清洁燃料行业招商加盟策略</w:t>
      </w:r>
    </w:p>
    <w:p>
      <w:pPr>
        <w:spacing w:before="75" w:after="0"/>
      </w:pPr>
      <w:r>
        <w:rPr/>
        <w:t xml:space="preserve">五、清洁燃料行业网络推广策略</w:t>
      </w:r>
    </w:p>
    <w:p>
      <w:pPr>
        <w:spacing w:before="75" w:after="0"/>
      </w:pPr>
      <w:r>
        <w:rPr>
          <w:b w:val="1"/>
          <w:bCs w:val="1"/>
        </w:rPr>
        <w:t xml:space="preserve">第十二章 清洁燃料企业竞争分析</w:t>
      </w:r>
    </w:p>
    <w:p>
      <w:pPr>
        <w:spacing w:before="75" w:after="0"/>
      </w:pPr>
      <w:r>
        <w:rPr/>
        <w:t xml:space="preserve">第一节 普拉格能源公司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耐思特公司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巴拉德动力系统公司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中国石化股份有限公司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庄信万丰集团</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霍尼韦尔国际公司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山东能源集团有限公司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瓦莱罗能源公司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隆基绿能科技股份有限公司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科思创公司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清洁燃料行业投资战略研究</w:t>
      </w:r>
    </w:p>
    <w:p>
      <w:pPr>
        <w:spacing w:before="75" w:after="0"/>
      </w:pPr>
      <w:r>
        <w:rPr/>
        <w:t xml:space="preserve">第一节 清洁燃料行业发展战略研究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对我国清洁燃料品牌的战略思考</w:t>
      </w:r>
    </w:p>
    <w:p>
      <w:pPr>
        <w:spacing w:before="75" w:after="0"/>
      </w:pPr>
      <w:r>
        <w:rPr/>
        <w:t xml:space="preserve">一、企业品牌的重要性</w:t>
      </w:r>
    </w:p>
    <w:p>
      <w:pPr>
        <w:spacing w:before="75" w:after="0"/>
      </w:pPr>
      <w:r>
        <w:rPr/>
        <w:t xml:space="preserve">二、清洁燃料实施品牌战略的意义</w:t>
      </w:r>
    </w:p>
    <w:p>
      <w:pPr>
        <w:spacing w:before="75" w:after="0"/>
      </w:pPr>
      <w:r>
        <w:rPr/>
        <w:t xml:space="preserve">三、清洁燃料企业品牌的现状分析</w:t>
      </w:r>
    </w:p>
    <w:p>
      <w:pPr>
        <w:spacing w:before="75" w:after="0"/>
      </w:pPr>
      <w:r>
        <w:rPr/>
        <w:t xml:space="preserve">四、我国清洁燃料企业的品牌战略</w:t>
      </w:r>
    </w:p>
    <w:p>
      <w:pPr>
        <w:spacing w:before="75" w:after="0"/>
      </w:pPr>
      <w:r>
        <w:rPr/>
        <w:t xml:space="preserve">五、清洁燃料品牌战略管理的策略</w:t>
      </w:r>
    </w:p>
    <w:p>
      <w:pPr>
        <w:spacing w:before="75" w:after="0"/>
      </w:pPr>
      <w:r>
        <w:rPr/>
        <w:t xml:space="preserve">第三节 清洁燃料行业投资战略研究</w:t>
      </w:r>
    </w:p>
    <w:p>
      <w:pPr>
        <w:spacing w:before="75" w:after="0"/>
      </w:pPr>
      <w:r>
        <w:rPr>
          <w:b w:val="1"/>
          <w:bCs w:val="1"/>
        </w:rPr>
        <w:t xml:space="preserve">图表目录</w:t>
      </w:r>
    </w:p>
    <w:p>
      <w:pPr>
        <w:spacing w:before="75" w:after="0"/>
      </w:pPr>
      <w:r>
        <w:rPr/>
        <w:t xml:space="preserve">图表：清洁燃料行业生命周期图</w:t>
      </w:r>
    </w:p>
    <w:p>
      <w:pPr>
        <w:spacing w:before="75" w:after="0"/>
      </w:pPr>
      <w:r>
        <w:rPr/>
        <w:t xml:space="preserve">图表：清洁燃料产品国内、国际市场成熟度对比</w:t>
      </w:r>
    </w:p>
    <w:p>
      <w:pPr>
        <w:spacing w:before="75" w:after="0"/>
      </w:pPr>
      <w:r>
        <w:rPr/>
        <w:t xml:space="preserve">图表：清洁燃料产品行业主要竞争因素分析</w:t>
      </w:r>
    </w:p>
    <w:p>
      <w:pPr>
        <w:spacing w:before="75" w:after="0"/>
      </w:pPr>
      <w:r>
        <w:rPr/>
        <w:t xml:space="preserve">图表：2023-2025年清洁燃料产品消费量变化图</w:t>
      </w:r>
    </w:p>
    <w:p>
      <w:pPr>
        <w:spacing w:before="75" w:after="0"/>
      </w:pPr>
      <w:r>
        <w:rPr/>
        <w:t xml:space="preserve">图表：2024-2025年清洁燃料企业品牌集中度分析</w:t>
      </w:r>
    </w:p>
    <w:p>
      <w:pPr>
        <w:spacing w:before="75" w:after="0"/>
      </w:pPr>
      <w:r>
        <w:rPr/>
        <w:t xml:space="preserve">图表：2023-2025年清洁燃料产品产能分析</w:t>
      </w:r>
    </w:p>
    <w:p>
      <w:pPr>
        <w:spacing w:before="75" w:after="0"/>
      </w:pPr>
      <w:r>
        <w:rPr/>
        <w:t xml:space="preserve">图表：2023-2024年中国清洁燃料产业工业总产值分析</w:t>
      </w:r>
    </w:p>
    <w:p>
      <w:pPr>
        <w:spacing w:before="75" w:after="0"/>
      </w:pPr>
      <w:r>
        <w:rPr/>
        <w:t xml:space="preserve">图表：2023-2024年清洁燃料不同规模企业工业总产值分析</w:t>
      </w:r>
    </w:p>
    <w:p>
      <w:pPr>
        <w:spacing w:before="75" w:after="0"/>
      </w:pPr>
      <w:r>
        <w:rPr/>
        <w:t xml:space="preserve">图表：2023-2024年清洁燃料不同所有制企业工业总产值比较</w:t>
      </w:r>
    </w:p>
    <w:p>
      <w:pPr>
        <w:spacing w:before="75" w:after="0"/>
      </w:pPr>
      <w:r>
        <w:rPr/>
        <w:t xml:space="preserve">图表：2023-2025年中国清洁燃料产业主营业务收入分析</w:t>
      </w:r>
    </w:p>
    <w:p>
      <w:pPr>
        <w:spacing w:before="75" w:after="0"/>
      </w:pPr>
      <w:r>
        <w:rPr/>
        <w:t xml:space="preserve">图表：2024-2025年清洁燃料不同规模企业主营业务收入分析</w:t>
      </w:r>
    </w:p>
    <w:p>
      <w:pPr>
        <w:spacing w:before="75" w:after="0"/>
      </w:pPr>
      <w:r>
        <w:rPr/>
        <w:t xml:space="preserve">图表：2024-2025年清洁燃料不同所有制企业主营业务收入比较</w:t>
      </w:r>
    </w:p>
    <w:p>
      <w:pPr>
        <w:spacing w:before="75" w:after="0"/>
      </w:pPr>
      <w:r>
        <w:rPr/>
        <w:t xml:space="preserve">图表：2023-2025年中国清洁燃料产业销售成本分析</w:t>
      </w:r>
    </w:p>
    <w:p>
      <w:pPr>
        <w:spacing w:before="75" w:after="0"/>
      </w:pPr>
      <w:r>
        <w:rPr/>
        <w:t xml:space="preserve">图表：2024-2025年清洁燃料不同规模企业销售成本比较分析</w:t>
      </w:r>
    </w:p>
    <w:p>
      <w:pPr>
        <w:spacing w:before="75" w:after="0"/>
      </w:pPr>
      <w:r>
        <w:rPr/>
        <w:t xml:space="preserve">图表：2024-2025年清洁燃料不同所有制企业销售成本比较分析</w:t>
      </w:r>
    </w:p>
    <w:p>
      <w:pPr>
        <w:spacing w:before="75" w:after="0"/>
      </w:pPr>
      <w:r>
        <w:rPr/>
        <w:t xml:space="preserve">图表：2022-2024年中国清洁燃料产业利润总额分析</w:t>
      </w:r>
    </w:p>
    <w:p>
      <w:pPr>
        <w:spacing w:before="75" w:after="0"/>
      </w:pPr>
      <w:r>
        <w:rPr/>
        <w:t xml:space="preserve">图表：2023-2024年清洁燃料不同规模企业利润总额比较分析</w:t>
      </w:r>
    </w:p>
    <w:p>
      <w:pPr>
        <w:spacing w:before="75" w:after="0"/>
      </w:pPr>
      <w:r>
        <w:rPr/>
        <w:t xml:space="preserve">图表：2023-2024年清洁燃料不同所有制企业利润总额比较分析</w:t>
      </w:r>
    </w:p>
    <w:p>
      <w:pPr>
        <w:spacing w:before="75" w:after="0"/>
      </w:pPr>
      <w:r>
        <w:rPr/>
        <w:t xml:space="preserve">图表：2023-2025年中国清洁燃料产业资产负债分析</w:t>
      </w:r>
    </w:p>
    <w:p>
      <w:pPr>
        <w:spacing w:before="75" w:after="0"/>
      </w:pPr>
      <w:r>
        <w:rPr/>
        <w:t xml:space="preserve">图表：2024-2025年清洁燃料不同规模企业资产比较分析</w:t>
      </w:r>
    </w:p>
    <w:p>
      <w:pPr>
        <w:spacing w:before="75" w:after="0"/>
      </w:pPr>
      <w:r>
        <w:rPr/>
        <w:t xml:space="preserve">图表：2024-2025年清洁燃料不同规模企业负债比较分析</w:t>
      </w:r>
    </w:p>
    <w:p>
      <w:pPr>
        <w:spacing w:before="75" w:after="0"/>
      </w:pPr>
      <w:r>
        <w:rPr/>
        <w:t xml:space="preserve">图表：2024-2025年清洁燃料不同所有制企业资产比较分析</w:t>
      </w:r>
    </w:p>
    <w:p>
      <w:pPr>
        <w:spacing w:before="75" w:after="0"/>
      </w:pPr>
      <w:r>
        <w:rPr/>
        <w:t xml:space="preserve">图表：2024-2025年清洁燃料不同所有制企业负债比较分析</w:t>
      </w:r>
    </w:p>
    <w:p>
      <w:pPr>
        <w:spacing w:before="75" w:after="0"/>
      </w:pPr>
      <w:r>
        <w:rPr/>
        <w:t xml:space="preserve">图表：2024-2025年我国清洁燃料行业销售利润率</w:t>
      </w:r>
    </w:p>
    <w:p>
      <w:pPr>
        <w:spacing w:before="75" w:after="0"/>
      </w:pPr>
      <w:r>
        <w:rPr/>
        <w:t xml:space="preserve">图表：2025年我国清洁燃料行业偿债能力情况</w:t>
      </w:r>
    </w:p>
    <w:p>
      <w:pPr>
        <w:spacing w:before="75" w:after="0"/>
      </w:pPr>
      <w:r>
        <w:rPr/>
        <w:t xml:space="preserve">图表：2025年我国清洁燃料行业营运能力情况</w:t>
      </w:r>
    </w:p>
    <w:p>
      <w:pPr>
        <w:spacing w:before="75" w:after="0"/>
      </w:pPr>
      <w:r>
        <w:rPr/>
        <w:t xml:space="preserve">图表：2024-2025年我国清洁燃料行业资产增长率</w:t>
      </w:r>
    </w:p>
    <w:p>
      <w:pPr>
        <w:spacing w:before="75" w:after="0"/>
      </w:pPr>
      <w:r>
        <w:rPr/>
        <w:t xml:space="preserve">图表：2024-2025年我国清洁燃料行业利润增长率</w:t>
      </w:r>
    </w:p>
    <w:p>
      <w:pPr>
        <w:spacing w:before="75" w:after="0"/>
      </w:pPr>
      <w:r>
        <w:rPr/>
        <w:t xml:space="preserve">图表：清洁燃料行业\"波特五力\"分析</w:t>
      </w:r>
    </w:p>
    <w:p>
      <w:pPr>
        <w:spacing w:before="75" w:after="0"/>
      </w:pPr>
      <w:r>
        <w:rPr/>
        <w:t xml:space="preserve">图表：生命周期各发展阶段的影响</w:t>
      </w:r>
    </w:p>
    <w:p>
      <w:pPr>
        <w:spacing w:before="75" w:after="0"/>
      </w:pPr>
      <w:r>
        <w:rPr/>
        <w:t xml:space="preserve">图表：2026-2031年清洁燃料产品消费预测</w:t>
      </w:r>
    </w:p>
    <w:p>
      <w:pPr>
        <w:spacing w:before="75" w:after="0"/>
      </w:pPr>
      <w:r>
        <w:rPr/>
        <w:t xml:space="preserve">图表：2026-2031年清洁燃料市场规模预测</w:t>
      </w:r>
    </w:p>
    <w:p>
      <w:pPr>
        <w:spacing w:before="75" w:after="0"/>
      </w:pPr>
      <w:r>
        <w:rPr/>
        <w:t xml:space="preserve">图表：2026-2031年清洁燃料行业总产值预测</w:t>
      </w:r>
    </w:p>
    <w:p>
      <w:pPr>
        <w:spacing w:before="75" w:after="0"/>
      </w:pPr>
      <w:r>
        <w:rPr/>
        <w:t xml:space="preserve">图表：2026-2031年清洁燃料行业销售收入预测</w:t>
      </w:r>
    </w:p>
    <w:p>
      <w:pPr>
        <w:spacing w:before="75" w:after="0"/>
      </w:pPr>
      <w:r>
        <w:rPr/>
        <w:t xml:space="preserve">图表：2026-2031年清洁燃料行业总资产预测</w:t>
      </w:r>
    </w:p>
    <w:p>
      <w:pPr>
        <w:spacing w:before="75" w:after="0"/>
      </w:pPr>
      <w:r>
        <w:rPr/>
        <w:t xml:space="preserve">图表：2026-2031年中国清洁燃料供给量预测</w:t>
      </w:r>
    </w:p>
    <w:p>
      <w:pPr>
        <w:spacing w:before="75" w:after="0"/>
      </w:pPr>
      <w:r>
        <w:rPr/>
        <w:t xml:space="preserve">图表：2026-2031年中国清洁燃料产量预测</w:t>
      </w:r>
    </w:p>
    <w:p>
      <w:pPr>
        <w:spacing w:before="75" w:after="0"/>
      </w:pPr>
      <w:r>
        <w:rPr/>
        <w:t xml:space="preserve">图表：2026-2031年中国清洁燃料需求量预测</w:t>
      </w:r>
    </w:p>
    <w:p>
      <w:pPr>
        <w:spacing w:before="75" w:after="0"/>
      </w:pPr>
      <w:r>
        <w:rPr/>
        <w:t xml:space="preserve">图表：2026-2031年中国清洁燃料供需平衡预测</w:t>
      </w:r>
    </w:p>
    <w:p>
      <w:pPr>
        <w:spacing w:before="75" w:after="0"/>
      </w:pPr>
      <w:r>
        <w:rPr/>
        <w:t xml:space="preserve">图表：清洁燃料行业新进入者应注意的障碍分析</w:t>
      </w:r>
    </w:p>
    <w:p>
      <w:pPr>
        <w:spacing w:before="75" w:after="0"/>
      </w:pPr>
      <w:r>
        <w:rPr/>
        <w:t xml:space="preserve">图表：2026-2031年影响清洁燃料行业运行的有利因素</w:t>
      </w:r>
    </w:p>
    <w:p>
      <w:pPr>
        <w:spacing w:before="75" w:after="0"/>
      </w:pPr>
      <w:r>
        <w:rPr/>
        <w:t xml:space="preserve">图表：2026-2031年影响清洁燃料行业运行的稳定因素</w:t>
      </w:r>
    </w:p>
    <w:p>
      <w:pPr>
        <w:spacing w:before="75" w:after="0"/>
      </w:pPr>
      <w:r>
        <w:rPr/>
        <w:t xml:space="preserve">图表：2026-2031年影响清洁燃料行业运行的不利因素</w:t>
      </w:r>
    </w:p>
    <w:p>
      <w:pPr>
        <w:spacing w:before="75" w:after="0"/>
      </w:pPr>
      <w:r>
        <w:rPr/>
        <w:t xml:space="preserve">图表：2026-2031年我国清洁燃料行业发展面临的挑战</w:t>
      </w:r>
    </w:p>
    <w:p>
      <w:pPr>
        <w:spacing w:before="75" w:after="0"/>
      </w:pPr>
      <w:r>
        <w:rPr/>
        <w:t xml:space="preserve">图表：2026-2031年我国清洁燃料行业发展面临机遇</w:t>
      </w:r>
    </w:p>
    <w:p>
      <w:pPr>
        <w:spacing w:before="75" w:after="0"/>
      </w:pPr>
      <w:r>
        <w:rPr/>
        <w:t xml:space="preserve">图表：2026-2031年清洁燃料行业经营风险及控制策略</w:t>
      </w:r>
    </w:p>
    <w:p>
      <w:pPr>
        <w:spacing w:before="75" w:after="0"/>
      </w:pPr>
      <w:r>
        <w:rPr/>
        <w:t xml:space="preserve">图表：2026-2031年清洁燃料行业同业竞争风险及控制策略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2026-2031年清洁燃料市场发展现状调查及供需格局分析预测报告</dc:title>
  <dc:description>2026-2031年清洁燃料市场发展现状调查及供需格局分析预测报告</dc:description>
  <dc:subject>2026-2031年清洁燃料市场发展现状调查及供需格局分析预测报告</dc:subject>
  <cp:keywords>研究报告</cp:keywords>
  <cp:category>研究报告</cp:category>
  <cp:lastModifiedBy>北京中道泰和信息咨询有限公司</cp:lastModifiedBy>
  <dcterms:created xsi:type="dcterms:W3CDTF">2026-03-23T12:18:31+08:00</dcterms:created>
  <dcterms:modified xsi:type="dcterms:W3CDTF">2026-03-23T12:18:31+08:00</dcterms:modified>
</cp:coreProperties>
</file>

<file path=docProps/custom.xml><?xml version="1.0" encoding="utf-8"?>
<Properties xmlns="http://schemas.openxmlformats.org/officeDocument/2006/custom-properties" xmlns:vt="http://schemas.openxmlformats.org/officeDocument/2006/docPropsVTypes"/>
</file>