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2026-2031年中国检测仪器产业全景调研与投资前景展望报告</w:t>
      </w:r>
    </w:p>
    <w:p>
      <w:pPr>
        <w:spacing w:after="150"/>
      </w:pPr>
      <w:r>
        <w:rPr>
          <w:b w:val="1"/>
          <w:bCs w:val="1"/>
        </w:rPr>
        <w:t xml:space="preserve">报告简介</w:t>
      </w:r>
    </w:p>
    <w:p>
      <w:pPr>
        <w:spacing w:after="150"/>
      </w:pPr>
      <w:r>
        <w:rPr/>
        <w:t xml:space="preserve">检测仪器产业是以传感技术、分析化学、精密制造与数字技术为基础，为工业制造、环境监测、食药安全、生命健康、科学研究等领域提供测量、分析、表征与质量控制装备的战略性基础产业。作为质量基础设施的核心构成与科技创新的支撑工具，检测仪器不仅是获取精准数据的技术手段，更通过其测量精度、可靠性与智能化水平直接决定下游产业的产品质量、研发效率与安全底线。在技术革命与质量强国战略的双重驱动下，检测仪器已从传统的离线测量工具转向在线、原位、智能、联网的综合检测系统，其本质是通过技术迭代将\"不可见\"转化为\"可测量\"，为高质量发展提供底层技术保障。</w:t>
      </w:r>
    </w:p>
    <w:p>
      <w:pPr>
        <w:spacing w:after="150"/>
      </w:pPr>
      <w:r>
        <w:rPr/>
        <w:t xml:space="preserve">当前我国检测仪器产业正处于从规模扩张向自主创新转换的关键期，呈现\"高端依赖进口、中低端充分竞争、国产加速突破\"的结构性特征。高端市场仍由赛默飞、安捷伦、布鲁克等国际巨头主导，在质谱、色谱、光谱等分析仪器领域凭借百年技术壁垒与品牌护城河占据绝对份额;国产企业在环境监测、工业在线检测、便携式设备等中低端市场已形成规模化优势，但在核心传感器、精密光学部件、高端试剂耗材等关键环节自主可控能力依然薄弱。与此同时，产业面临三重挤压：下游行业对检测精度与效率要求持续提升倒逼技术升级;全球供应链重构与\"卡脖子\"风险凸显自主可控的紧迫性;国际巨头通过本土化生产与价格战策略挤压国产品牌生存空间。但机遇同样显著，国家持续加大科研仪器国产化投入，下游生物医药、半导体、新能源等战略性新兴产业催生增量需求，少数头部企业已在部分细分领域实现技术对标与进口替代。</w:t>
      </w:r>
    </w:p>
    <w:p>
      <w:pPr>
        <w:spacing w:after="150"/>
      </w:pPr>
      <w:r>
        <w:rPr/>
        <w:t xml:space="preserve">面向\"十五五\"时期，检测仪器产业将呈现\"智能化、小型化、自主化、服务化\"四大演进趋势。智能化维度，AI算法与边缘计算将深度嵌入检测流程，实现光谱自动解析、故障自诊断与测量结果智能判定，数字孪生技术推动从单一设备向检测系统全生命周期优化跃升。小型化维度，微流控芯片、MEMS传感器与集成化设计推动现场快速检测装备向便携化、POCT化演进，满足即时检测与分布式监控需求。自主化维度，在国家重大科学仪器专项牵引下，质谱核心部件、高稳定光源、精密进样系统等\"卡脖子\"环节将取得集群性突破，国产替代从单点突破转向链条式协同。服务化维度，\"检测设备+云平台+数据分析\"一体化解决方案成为主流，仪器租赁、检测服务外包、按需订阅等商业模式重构价值链，推动产业从产品交付转向持续价值创造。政策层面，国产仪器优先采购、首台套保险补偿、计量认证体系改革等制度红利持续释放，为本土企业技术追赶创造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仪器行业研究单位等公布和提供的大量资料。报告对我国检测仪器行业的供需状况、发展现状、子行业发展变化等进行了分析，重点分析了国内外检测仪器行业的发展现状、如何面对行业的发展挑战、行业的发展建议、行业竞争力，以及行业的投资分析和趋势预测等等。报告还综合了检测仪器行业的整体发展动态，对行业在产品方面提供了参考建议和具体解决办法。报告对于检测仪器产品生产企业、经销商、行业管理部门以及拟进入该行业的投资者具有重要的参考价值，对于研究我国检测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检测仪器产业战略定位与时代背景</w:t>
      </w:r>
    </w:p>
    <w:p>
      <w:pPr>
        <w:spacing w:before="75" w:after="0"/>
      </w:pPr>
      <w:r>
        <w:rPr/>
        <w:t xml:space="preserve">第一节 全球科技竞争格局下的仪器产业战略价值</w:t>
      </w:r>
    </w:p>
    <w:p>
      <w:pPr>
        <w:spacing w:before="75" w:after="0"/>
      </w:pPr>
      <w:r>
        <w:rPr/>
        <w:t xml:space="preserve">一、检测仪器作为科技创新基础设施的核心地位</w:t>
      </w:r>
    </w:p>
    <w:p>
      <w:pPr>
        <w:spacing w:before="75" w:after="0"/>
      </w:pPr>
      <w:r>
        <w:rPr/>
        <w:t xml:space="preserve">二、主要经济体仪器产业战略投入强度对比与演变</w:t>
      </w:r>
    </w:p>
    <w:p>
      <w:pPr>
        <w:spacing w:before="75" w:after="0"/>
      </w:pPr>
      <w:r>
        <w:rPr/>
        <w:t xml:space="preserve">三、中国从“制造大国”到“测量强国”的转型紧迫性</w:t>
      </w:r>
    </w:p>
    <w:p>
      <w:pPr>
        <w:spacing w:before="75" w:after="0"/>
      </w:pPr>
      <w:r>
        <w:rPr/>
        <w:t xml:space="preserve">第二节 “十五五”期间行业发展的核心驱动与约束</w:t>
      </w:r>
    </w:p>
    <w:p>
      <w:pPr>
        <w:spacing w:before="75" w:after="0"/>
      </w:pPr>
      <w:r>
        <w:rPr/>
        <w:t xml:space="preserve">一、产业升级对高精度、高可靠检测的内在需求</w:t>
      </w:r>
    </w:p>
    <w:p>
      <w:pPr>
        <w:spacing w:before="75" w:after="0"/>
      </w:pPr>
      <w:r>
        <w:rPr/>
        <w:t xml:space="preserve">二、技术自主化进程中的产业链瓶颈与攻关方向</w:t>
      </w:r>
    </w:p>
    <w:p>
      <w:pPr>
        <w:spacing w:before="75" w:after="0"/>
      </w:pPr>
      <w:r>
        <w:rPr/>
        <w:t xml:space="preserve">三、资本市场对硬科技属性检测仪器企业的估值逻辑重构</w:t>
      </w:r>
    </w:p>
    <w:p>
      <w:pPr>
        <w:spacing w:before="75" w:after="0"/>
      </w:pPr>
      <w:r>
        <w:rPr/>
        <w:t xml:space="preserve">第三节 产业边界拓展与生态体系演化</w:t>
      </w:r>
    </w:p>
    <w:p>
      <w:pPr>
        <w:spacing w:before="75" w:after="0"/>
      </w:pPr>
      <w:r>
        <w:rPr/>
        <w:t xml:space="preserve">一、从单一设备向“感知-分析-决策”一体化平台升级</w:t>
      </w:r>
    </w:p>
    <w:p>
      <w:pPr>
        <w:spacing w:before="75" w:after="0"/>
      </w:pPr>
      <w:r>
        <w:rPr/>
        <w:t xml:space="preserve">二、检测服务外包化趋势对仪器销售模式的影响</w:t>
      </w:r>
    </w:p>
    <w:p>
      <w:pPr>
        <w:spacing w:before="75" w:after="0"/>
      </w:pPr>
      <w:r>
        <w:rPr/>
        <w:t xml:space="preserve">三、仪器+数据+算法融合催生的新业态估值模型</w:t>
      </w:r>
    </w:p>
    <w:p>
      <w:pPr>
        <w:spacing w:before="75" w:after="0"/>
      </w:pPr>
      <w:r>
        <w:rPr>
          <w:b w:val="1"/>
          <w:bCs w:val="1"/>
        </w:rPr>
        <w:t xml:space="preserve">第二章 全球检测仪器市场格局与技术演进趋势</w:t>
      </w:r>
    </w:p>
    <w:p>
      <w:pPr>
        <w:spacing w:before="75" w:after="0"/>
      </w:pPr>
      <w:r>
        <w:rPr/>
        <w:t xml:space="preserve">第一节 全球市场规模与增长结构</w:t>
      </w:r>
    </w:p>
    <w:p>
      <w:pPr>
        <w:spacing w:before="75" w:after="0"/>
      </w:pPr>
      <w:r>
        <w:rPr/>
        <w:t xml:space="preserve">一、2025年全球检测仪器市场规模及区域分布格局</w:t>
      </w:r>
    </w:p>
    <w:p>
      <w:pPr>
        <w:spacing w:before="75" w:after="0"/>
      </w:pPr>
      <w:r>
        <w:rPr/>
        <w:t xml:space="preserve">二、欧美、日韩、中国三大技术路线与市场份额对比</w:t>
      </w:r>
    </w:p>
    <w:p>
      <w:pPr>
        <w:spacing w:before="75" w:after="0"/>
      </w:pPr>
      <w:r>
        <w:rPr/>
        <w:t xml:space="preserve">三、2026-2031年全球市场复合增长率预测与增长极分析</w:t>
      </w:r>
    </w:p>
    <w:p>
      <w:pPr>
        <w:spacing w:before="75" w:after="0"/>
      </w:pPr>
      <w:r>
        <w:rPr/>
        <w:t xml:space="preserve">第二节 国际巨头竞争策略与商业模式</w:t>
      </w:r>
    </w:p>
    <w:p>
      <w:pPr>
        <w:spacing w:before="75" w:after="0"/>
      </w:pPr>
      <w:r>
        <w:rPr/>
        <w:t xml:space="preserve">一、头部企业从硬件销售向全生命周期服务转型路径</w:t>
      </w:r>
    </w:p>
    <w:p>
      <w:pPr>
        <w:spacing w:before="75" w:after="0"/>
      </w:pPr>
      <w:r>
        <w:rPr/>
        <w:t xml:space="preserve">二、跨国企业在中国本土化研发布局与供应链迁移</w:t>
      </w:r>
    </w:p>
    <w:p>
      <w:pPr>
        <w:spacing w:before="75" w:after="0"/>
      </w:pPr>
      <w:r>
        <w:rPr/>
        <w:t xml:space="preserve">三、国际并购潮背后的技术整合与生态卡位逻辑</w:t>
      </w:r>
    </w:p>
    <w:p>
      <w:pPr>
        <w:spacing w:before="75" w:after="0"/>
      </w:pPr>
      <w:r>
        <w:rPr/>
        <w:t xml:space="preserve">第三节 全球技术前沿与供应链重构</w:t>
      </w:r>
    </w:p>
    <w:p>
      <w:pPr>
        <w:spacing w:before="75" w:after="0"/>
      </w:pPr>
      <w:r>
        <w:rPr/>
        <w:t xml:space="preserve">一、量子传感、仿生传感等颠覆性技术成熟度评估</w:t>
      </w:r>
    </w:p>
    <w:p>
      <w:pPr>
        <w:spacing w:before="75" w:after="0"/>
      </w:pPr>
      <w:r>
        <w:rPr/>
        <w:t xml:space="preserve">二、核心元器件(高端传感器、专用芯片)供应集中度风险</w:t>
      </w:r>
    </w:p>
    <w:p>
      <w:pPr>
        <w:spacing w:before="75" w:after="0"/>
      </w:pPr>
      <w:r>
        <w:rPr/>
        <w:t xml:space="preserve">三、地缘政治因素下的全球仪器供应链脱钩与备份策略</w:t>
      </w:r>
    </w:p>
    <w:p>
      <w:pPr>
        <w:spacing w:before="75" w:after="0"/>
      </w:pPr>
      <w:r>
        <w:rPr>
          <w:b w:val="1"/>
          <w:bCs w:val="1"/>
        </w:rPr>
        <w:t xml:space="preserve">第三章 中国检测仪器市场规模与需求结构裂变</w:t>
      </w:r>
    </w:p>
    <w:p>
      <w:pPr>
        <w:spacing w:before="75" w:after="0"/>
      </w:pPr>
      <w:r>
        <w:rPr/>
        <w:t xml:space="preserve">第一节 整体市场规模与增长轨迹</w:t>
      </w:r>
    </w:p>
    <w:p>
      <w:pPr>
        <w:spacing w:before="75" w:after="0"/>
      </w:pPr>
      <w:r>
        <w:rPr/>
        <w:t xml:space="preserve">一、2025年中国检测仪器市场规模及同比增幅</w:t>
      </w:r>
    </w:p>
    <w:p>
      <w:pPr>
        <w:spacing w:before="75" w:after="0"/>
      </w:pPr>
      <w:r>
        <w:rPr/>
        <w:t xml:space="preserve">二、2026-2031年市场规模预测模型与驱动因子量化</w:t>
      </w:r>
    </w:p>
    <w:p>
      <w:pPr>
        <w:spacing w:before="75" w:after="0"/>
      </w:pPr>
      <w:r>
        <w:rPr/>
        <w:t xml:space="preserve">三、人均仪器保有量与发达国家的梯度差距及追赶潜力</w:t>
      </w:r>
    </w:p>
    <w:p>
      <w:pPr>
        <w:spacing w:before="75" w:after="0"/>
      </w:pPr>
      <w:r>
        <w:rPr/>
        <w:t xml:space="preserve">第二节 下游需求场景的深度分层</w:t>
      </w:r>
    </w:p>
    <w:p>
      <w:pPr>
        <w:spacing w:before="75" w:after="0"/>
      </w:pPr>
      <w:r>
        <w:rPr/>
        <w:t xml:space="preserve">一、传统工业制造领域存量设备更新替换需求规模</w:t>
      </w:r>
    </w:p>
    <w:p>
      <w:pPr>
        <w:spacing w:before="75" w:after="0"/>
      </w:pPr>
      <w:r>
        <w:rPr/>
        <w:t xml:space="preserve">二、生物医药、半导体、新能源等战略性新兴产业的增量需求</w:t>
      </w:r>
    </w:p>
    <w:p>
      <w:pPr>
        <w:spacing w:before="75" w:after="0"/>
      </w:pPr>
      <w:r>
        <w:rPr/>
        <w:t xml:space="preserve">三、科研教育领域“大科学装置”配套仪器的集中采购特征</w:t>
      </w:r>
    </w:p>
    <w:p>
      <w:pPr>
        <w:spacing w:before="75" w:after="0"/>
      </w:pPr>
      <w:r>
        <w:rPr/>
        <w:t xml:space="preserve">第三节 需求高端化与智能化的结构性趋势</w:t>
      </w:r>
    </w:p>
    <w:p>
      <w:pPr>
        <w:spacing w:before="75" w:after="0"/>
      </w:pPr>
      <w:r>
        <w:rPr/>
        <w:t xml:space="preserve">一、工业4.0场景下在线、原位、实时检测需求占比提升</w:t>
      </w:r>
    </w:p>
    <w:p>
      <w:pPr>
        <w:spacing w:before="75" w:after="0"/>
      </w:pPr>
      <w:r>
        <w:rPr/>
        <w:t xml:space="preserve">二、ai辅助诊断对医学影像设备算法精度的倒逼机制</w:t>
      </w:r>
    </w:p>
    <w:p>
      <w:pPr>
        <w:spacing w:before="75" w:after="0"/>
      </w:pPr>
      <w:r>
        <w:rPr/>
        <w:t xml:space="preserve">三、双碳目标下环境监测仪器灵敏度与稳定性要求升级</w:t>
      </w:r>
    </w:p>
    <w:p>
      <w:pPr>
        <w:spacing w:before="75" w:after="0"/>
      </w:pPr>
      <w:r>
        <w:rPr>
          <w:b w:val="1"/>
          <w:bCs w:val="1"/>
        </w:rPr>
        <w:t xml:space="preserve">第四章 工业检测仪器细分市场深度解析</w:t>
      </w:r>
    </w:p>
    <w:p>
      <w:pPr>
        <w:spacing w:before="75" w:after="0"/>
      </w:pPr>
      <w:r>
        <w:rPr/>
        <w:t xml:space="preserve">第一节 无损检测仪器市场</w:t>
      </w:r>
    </w:p>
    <w:p>
      <w:pPr>
        <w:spacing w:before="75" w:after="0"/>
      </w:pPr>
      <w:r>
        <w:rPr/>
        <w:t xml:space="preserve">一、超声波、射线、磁粉等主流技术市场容量对比</w:t>
      </w:r>
    </w:p>
    <w:p>
      <w:pPr>
        <w:spacing w:before="75" w:after="0"/>
      </w:pPr>
      <w:r>
        <w:rPr/>
        <w:t xml:space="preserve">二、航空航天、核电等高端制造领域渗透率与增长潜力</w:t>
      </w:r>
    </w:p>
    <w:p>
      <w:pPr>
        <w:spacing w:before="75" w:after="0"/>
      </w:pPr>
      <w:r>
        <w:rPr/>
        <w:t xml:space="preserve">三、便携式、自动化无损检测设备替代传统手持式趋势</w:t>
      </w:r>
    </w:p>
    <w:p>
      <w:pPr>
        <w:spacing w:before="75" w:after="0"/>
      </w:pPr>
      <w:r>
        <w:rPr/>
        <w:t xml:space="preserve">第二节 几何量测量仪器市场</w:t>
      </w:r>
    </w:p>
    <w:p>
      <w:pPr>
        <w:spacing w:before="75" w:after="0"/>
      </w:pPr>
      <w:r>
        <w:rPr/>
        <w:t xml:space="preserve">一、三坐标测量机、影像测量仪市场技术迭代路径</w:t>
      </w:r>
    </w:p>
    <w:p>
      <w:pPr>
        <w:spacing w:before="75" w:after="0"/>
      </w:pPr>
      <w:r>
        <w:rPr/>
        <w:t xml:space="preserve">二、新能源汽车对精密测量需求拉动效应</w:t>
      </w:r>
    </w:p>
    <w:p>
      <w:pPr>
        <w:spacing w:before="75" w:after="0"/>
      </w:pPr>
      <w:r>
        <w:rPr/>
        <w:t xml:space="preserve">三、国产替代在精密导轨、光栅尺等核心部件的突破</w:t>
      </w:r>
    </w:p>
    <w:p>
      <w:pPr>
        <w:spacing w:before="75" w:after="0"/>
      </w:pPr>
      <w:r>
        <w:rPr/>
        <w:t xml:space="preserve">第三节 力学性能检测仪器市场</w:t>
      </w:r>
    </w:p>
    <w:p>
      <w:pPr>
        <w:spacing w:before="75" w:after="0"/>
      </w:pPr>
      <w:r>
        <w:rPr/>
        <w:t xml:space="preserve">一、材料试验机市场向高温、高压、高频极端条件延伸</w:t>
      </w:r>
    </w:p>
    <w:p>
      <w:pPr>
        <w:spacing w:before="75" w:after="0"/>
      </w:pPr>
      <w:r>
        <w:rPr/>
        <w:t xml:space="preserve">二、智能传感器网络在结构健康监测中的应用规模</w:t>
      </w:r>
    </w:p>
    <w:p>
      <w:pPr>
        <w:spacing w:before="75" w:after="0"/>
      </w:pPr>
      <w:r>
        <w:rPr/>
        <w:t xml:space="preserve">三、虚拟仪器技术对硬件销售的替代效应</w:t>
      </w:r>
    </w:p>
    <w:p>
      <w:pPr>
        <w:spacing w:before="75" w:after="0"/>
      </w:pPr>
      <w:r>
        <w:rPr>
          <w:b w:val="1"/>
          <w:bCs w:val="1"/>
        </w:rPr>
        <w:t xml:space="preserve">第五章 科学仪器与生命科学检测市场</w:t>
      </w:r>
    </w:p>
    <w:p>
      <w:pPr>
        <w:spacing w:before="75" w:after="0"/>
      </w:pPr>
      <w:r>
        <w:rPr/>
        <w:t xml:space="preserve">第一节 分析仪器市场</w:t>
      </w:r>
    </w:p>
    <w:p>
      <w:pPr>
        <w:spacing w:before="75" w:after="0"/>
      </w:pPr>
      <w:r>
        <w:rPr/>
        <w:t xml:space="preserve">一、质谱、色谱、光谱仪器市场集中度与进口依存度</w:t>
      </w:r>
    </w:p>
    <w:p>
      <w:pPr>
        <w:spacing w:before="75" w:after="0"/>
      </w:pPr>
      <w:r>
        <w:rPr/>
        <w:t xml:space="preserve">二、本土品牌在方法学开发与应用支持上的能力差距</w:t>
      </w:r>
    </w:p>
    <w:p>
      <w:pPr>
        <w:spacing w:before="75" w:after="0"/>
      </w:pPr>
      <w:r>
        <w:rPr/>
        <w:t xml:space="preserve">三、国产高端分析仪器在学术期刊数据认可度提升路径</w:t>
      </w:r>
    </w:p>
    <w:p>
      <w:pPr>
        <w:spacing w:before="75" w:after="0"/>
      </w:pPr>
      <w:r>
        <w:rPr/>
        <w:t xml:space="preserve">第二节 生命科学仪器市场</w:t>
      </w:r>
    </w:p>
    <w:p>
      <w:pPr>
        <w:spacing w:before="75" w:after="0"/>
      </w:pPr>
      <w:r>
        <w:rPr/>
        <w:t xml:space="preserve">一、基因测序仪、流式细胞仪等高端设备国产化进程</w:t>
      </w:r>
    </w:p>
    <w:p>
      <w:pPr>
        <w:spacing w:before="75" w:after="0"/>
      </w:pPr>
      <w:r>
        <w:rPr/>
        <w:t xml:space="preserve">二、生命科学研究工具(lst)耗材与设备协同销售模式</w:t>
      </w:r>
    </w:p>
    <w:p>
      <w:pPr>
        <w:spacing w:before="75" w:after="0"/>
      </w:pPr>
      <w:r>
        <w:rPr/>
        <w:t xml:space="preserve">三、类器官、单细胞等前沿研究对新型检测仪器的需求</w:t>
      </w:r>
    </w:p>
    <w:p>
      <w:pPr>
        <w:spacing w:before="75" w:after="0"/>
      </w:pPr>
      <w:r>
        <w:rPr/>
        <w:t xml:space="preserve">第三节 环境监测仪器市场</w:t>
      </w:r>
    </w:p>
    <w:p>
      <w:pPr>
        <w:spacing w:before="75" w:after="0"/>
      </w:pPr>
      <w:r>
        <w:rPr/>
        <w:t xml:space="preserve">一、大气、水质、土壤监测仪器细分市场增长动能</w:t>
      </w:r>
    </w:p>
    <w:p>
      <w:pPr>
        <w:spacing w:before="75" w:after="0"/>
      </w:pPr>
      <w:r>
        <w:rPr/>
        <w:t xml:space="preserve">二、网格化监测模式对小型化、低成本设备的需求</w:t>
      </w:r>
    </w:p>
    <w:p>
      <w:pPr>
        <w:spacing w:before="75" w:after="0"/>
      </w:pPr>
      <w:r>
        <w:rPr/>
        <w:t xml:space="preserve">三、环境应急监测车的标准化配置与采购规模</w:t>
      </w:r>
    </w:p>
    <w:p>
      <w:pPr>
        <w:spacing w:before="75" w:after="0"/>
      </w:pPr>
      <w:r>
        <w:rPr>
          <w:b w:val="1"/>
          <w:bCs w:val="1"/>
        </w:rPr>
        <w:t xml:space="preserve">第六章 核心关键技术演进与材料科学突破</w:t>
      </w:r>
    </w:p>
    <w:p>
      <w:pPr>
        <w:spacing w:before="75" w:after="0"/>
      </w:pPr>
      <w:r>
        <w:rPr/>
        <w:t xml:space="preserve">第一节 高端传感器技术</w:t>
      </w:r>
    </w:p>
    <w:p>
      <w:pPr>
        <w:spacing w:before="75" w:after="0"/>
      </w:pPr>
      <w:r>
        <w:rPr/>
        <w:t xml:space="preserve">一、mems传感器精度、稳定性提升的技术路径</w:t>
      </w:r>
    </w:p>
    <w:p>
      <w:pPr>
        <w:spacing w:before="75" w:after="0"/>
      </w:pPr>
      <w:r>
        <w:rPr/>
        <w:t xml:space="preserve">二、量子传感器从实验室到工程化的成本下降曲线</w:t>
      </w:r>
    </w:p>
    <w:p>
      <w:pPr>
        <w:spacing w:before="75" w:after="0"/>
      </w:pPr>
      <w:r>
        <w:rPr/>
        <w:t xml:space="preserve">三、生物传感器在体外诊断领域的灵敏度极限</w:t>
      </w:r>
    </w:p>
    <w:p>
      <w:pPr>
        <w:spacing w:before="75" w:after="0"/>
      </w:pPr>
      <w:r>
        <w:rPr/>
        <w:t xml:space="preserve">第二节 精密光机电系统</w:t>
      </w:r>
    </w:p>
    <w:p>
      <w:pPr>
        <w:spacing w:before="75" w:after="0"/>
      </w:pPr>
      <w:r>
        <w:rPr/>
        <w:t xml:space="preserve">一、高分辨率光谱仪光学系统设计与加工精度</w:t>
      </w:r>
    </w:p>
    <w:p>
      <w:pPr>
        <w:spacing w:before="75" w:after="0"/>
      </w:pPr>
      <w:r>
        <w:rPr/>
        <w:t xml:space="preserve">二、精密运动控制(压电陶瓷、直线电机)性能指标</w:t>
      </w:r>
    </w:p>
    <w:p>
      <w:pPr>
        <w:spacing w:before="75" w:after="0"/>
      </w:pPr>
      <w:r>
        <w:rPr/>
        <w:t xml:space="preserve">三、微纳制造工艺在微型化仪器中的应用成熟度</w:t>
      </w:r>
    </w:p>
    <w:p>
      <w:pPr>
        <w:spacing w:before="75" w:after="0"/>
      </w:pPr>
      <w:r>
        <w:rPr/>
        <w:t xml:space="preserve">第三节 核心算法与软件平台</w:t>
      </w:r>
    </w:p>
    <w:p>
      <w:pPr>
        <w:spacing w:before="75" w:after="0"/>
      </w:pPr>
      <w:r>
        <w:rPr/>
        <w:t xml:space="preserve">一、信号处理算法对检测限(lod)提升的贡献度</w:t>
      </w:r>
    </w:p>
    <w:p>
      <w:pPr>
        <w:spacing w:before="75" w:after="0"/>
      </w:pPr>
      <w:r>
        <w:rPr/>
        <w:t xml:space="preserve">二、机器学习在故障诊断、数据拟合中的准确率</w:t>
      </w:r>
    </w:p>
    <w:p>
      <w:pPr>
        <w:spacing w:before="75" w:after="0"/>
      </w:pPr>
      <w:r>
        <w:rPr/>
        <w:t xml:space="preserve">三、仪器控制软件平台生态建设与兼容性壁垒</w:t>
      </w:r>
    </w:p>
    <w:p>
      <w:pPr>
        <w:spacing w:before="75" w:after="0"/>
      </w:pPr>
      <w:r>
        <w:rPr>
          <w:b w:val="1"/>
          <w:bCs w:val="1"/>
        </w:rPr>
        <w:t xml:space="preserve">第七章 上游核心元器件与原材料供应链</w:t>
      </w:r>
    </w:p>
    <w:p>
      <w:pPr>
        <w:spacing w:before="75" w:after="0"/>
      </w:pPr>
      <w:r>
        <w:rPr/>
        <w:t xml:space="preserve">第一节 传感器芯片与信号链</w:t>
      </w:r>
    </w:p>
    <w:p>
      <w:pPr>
        <w:spacing w:before="75" w:after="0"/>
      </w:pPr>
      <w:r>
        <w:rPr/>
        <w:t xml:space="preserve">一、高端adc、运算放大器进口依存度与国产化率</w:t>
      </w:r>
    </w:p>
    <w:p>
      <w:pPr>
        <w:spacing w:before="75" w:after="0"/>
      </w:pPr>
      <w:r>
        <w:rPr/>
        <w:t xml:space="preserve">二、传感器信号调理asic芯片设计能力评估</w:t>
      </w:r>
    </w:p>
    <w:p>
      <w:pPr>
        <w:spacing w:before="75" w:after="0"/>
      </w:pPr>
      <w:r>
        <w:rPr/>
        <w:t xml:space="preserve">三、宽禁带半导体在功率检测仪器中的应用前景</w:t>
      </w:r>
    </w:p>
    <w:p>
      <w:pPr>
        <w:spacing w:before="75" w:after="0"/>
      </w:pPr>
      <w:r>
        <w:rPr/>
        <w:t xml:space="preserve">第二节 精密光学元件</w:t>
      </w:r>
    </w:p>
    <w:p>
      <w:pPr>
        <w:spacing w:before="75" w:after="0"/>
      </w:pPr>
      <w:r>
        <w:rPr/>
        <w:t xml:space="preserve">一、衍射光栅、滤光片等元件制造工艺差距</w:t>
      </w:r>
    </w:p>
    <w:p>
      <w:pPr>
        <w:spacing w:before="75" w:after="0"/>
      </w:pPr>
      <w:r>
        <w:rPr/>
        <w:t xml:space="preserve">二、光学镀膜技术在极端环境下的稳定性</w:t>
      </w:r>
    </w:p>
    <w:p>
      <w:pPr>
        <w:spacing w:before="75" w:after="0"/>
      </w:pPr>
      <w:r>
        <w:rPr/>
        <w:t xml:space="preserve">三、非球面透镜加工设备自主可控能力</w:t>
      </w:r>
    </w:p>
    <w:p>
      <w:pPr>
        <w:spacing w:before="75" w:after="0"/>
      </w:pPr>
      <w:r>
        <w:rPr/>
        <w:t xml:space="preserve">第三节 特殊材料与高端工艺</w:t>
      </w:r>
    </w:p>
    <w:p>
      <w:pPr>
        <w:spacing w:before="75" w:after="0"/>
      </w:pPr>
      <w:r>
        <w:rPr/>
        <w:t xml:space="preserve">一、低膨胀合金、陶瓷材料在精密结构件中的应用</w:t>
      </w:r>
    </w:p>
    <w:p>
      <w:pPr>
        <w:spacing w:before="75" w:after="0"/>
      </w:pPr>
      <w:r>
        <w:rPr/>
        <w:t xml:space="preserve">二、超高真空、超洁净工艺对检测环境的保障</w:t>
      </w:r>
    </w:p>
    <w:p>
      <w:pPr>
        <w:spacing w:before="75" w:after="0"/>
      </w:pPr>
      <w:r>
        <w:rPr/>
        <w:t xml:space="preserve">三、特种线缆、连接器在微弱信号传输中的可靠性</w:t>
      </w:r>
    </w:p>
    <w:p>
      <w:pPr>
        <w:spacing w:before="75" w:after="0"/>
      </w:pPr>
      <w:r>
        <w:rPr>
          <w:b w:val="1"/>
          <w:bCs w:val="1"/>
        </w:rPr>
        <w:t xml:space="preserve">第八章 中游制造环节工艺创新与产能布局</w:t>
      </w:r>
    </w:p>
    <w:p>
      <w:pPr>
        <w:spacing w:before="75" w:after="0"/>
      </w:pPr>
      <w:r>
        <w:rPr/>
        <w:t xml:space="preserve">第一节 精密装配与校准工艺</w:t>
      </w:r>
    </w:p>
    <w:p>
      <w:pPr>
        <w:spacing w:before="75" w:after="0"/>
      </w:pPr>
      <w:r>
        <w:rPr/>
        <w:t xml:space="preserve">一、多轴对准、温度补偿等装配工艺对仪器性能影响</w:t>
      </w:r>
    </w:p>
    <w:p>
      <w:pPr>
        <w:spacing w:before="75" w:after="0"/>
      </w:pPr>
      <w:r>
        <w:rPr/>
        <w:t xml:space="preserve">二、自动化校准系统对生产效率与一致性的提升</w:t>
      </w:r>
    </w:p>
    <w:p>
      <w:pPr>
        <w:spacing w:before="75" w:after="0"/>
      </w:pPr>
      <w:r>
        <w:rPr/>
        <w:t xml:space="preserve">三、校准标准物质溯源体系与认证周期</w:t>
      </w:r>
    </w:p>
    <w:p>
      <w:pPr>
        <w:spacing w:before="75" w:after="0"/>
      </w:pPr>
      <w:r>
        <w:rPr/>
        <w:t xml:space="preserve">第二节 质量一致性控制</w:t>
      </w:r>
    </w:p>
    <w:p>
      <w:pPr>
        <w:spacing w:before="75" w:after="0"/>
      </w:pPr>
      <w:r>
        <w:rPr/>
        <w:t xml:space="preserve">一、批次间一致性对科研数据可比性的影响权重</w:t>
      </w:r>
    </w:p>
    <w:p>
      <w:pPr>
        <w:spacing w:before="75" w:after="0"/>
      </w:pPr>
      <w:r>
        <w:rPr/>
        <w:t xml:space="preserve">二、统计过程控制(spc)在仪器生产中的渗透率</w:t>
      </w:r>
    </w:p>
    <w:p>
      <w:pPr>
        <w:spacing w:before="75" w:after="0"/>
      </w:pPr>
      <w:r>
        <w:rPr/>
        <w:t xml:space="preserve">三、失效分析(fa)能力对质量持续改进的支撑</w:t>
      </w:r>
    </w:p>
    <w:p>
      <w:pPr>
        <w:spacing w:before="75" w:after="0"/>
      </w:pPr>
      <w:r>
        <w:rPr/>
        <w:t xml:space="preserve">第三节 产能扩张与智能制造</w:t>
      </w:r>
    </w:p>
    <w:p>
      <w:pPr>
        <w:spacing w:before="75" w:after="0"/>
      </w:pPr>
      <w:r>
        <w:rPr/>
        <w:t xml:space="preserve">一、2024-2025年行业新增产能统计(分区域、分品类)</w:t>
      </w:r>
    </w:p>
    <w:p>
      <w:pPr>
        <w:spacing w:before="75" w:after="0"/>
      </w:pPr>
      <w:r>
        <w:rPr/>
        <w:t xml:space="preserve">二、智能工厂在降低人工成本与提升良率中的实证</w:t>
      </w:r>
    </w:p>
    <w:p>
      <w:pPr>
        <w:spacing w:before="75" w:after="0"/>
      </w:pPr>
      <w:r>
        <w:rPr/>
        <w:t xml:space="preserve">三、柔性制造在小批量、多品种高端仪器中的适用性</w:t>
      </w:r>
    </w:p>
    <w:p>
      <w:pPr>
        <w:spacing w:before="75" w:after="0"/>
      </w:pPr>
      <w:r>
        <w:rPr>
          <w:b w:val="1"/>
          <w:bCs w:val="1"/>
        </w:rPr>
        <w:t xml:space="preserve">第九章 下游服务化转型与商业模式创新</w:t>
      </w:r>
    </w:p>
    <w:p>
      <w:pPr>
        <w:spacing w:before="75" w:after="0"/>
      </w:pPr>
      <w:r>
        <w:rPr/>
        <w:t xml:space="preserve">第一节 检测服务外包化趋势</w:t>
      </w:r>
    </w:p>
    <w:p>
      <w:pPr>
        <w:spacing w:before="75" w:after="0"/>
      </w:pPr>
      <w:r>
        <w:rPr/>
        <w:t xml:space="preserve">一、第三方检测机构(tic)设备采购决策机制</w:t>
      </w:r>
    </w:p>
    <w:p>
      <w:pPr>
        <w:spacing w:before="75" w:after="0"/>
      </w:pPr>
      <w:r>
        <w:rPr/>
        <w:t xml:space="preserve">二、仪器租赁、融资租赁模式在金融租赁公司渗透率</w:t>
      </w:r>
    </w:p>
    <w:p>
      <w:pPr>
        <w:spacing w:before="75" w:after="0"/>
      </w:pPr>
      <w:r>
        <w:rPr/>
        <w:t xml:space="preserve">三、基于检测数据的增值服务(方法开发、培训)定价模型</w:t>
      </w:r>
    </w:p>
    <w:p>
      <w:pPr>
        <w:spacing w:before="75" w:after="0"/>
      </w:pPr>
      <w:r>
        <w:rPr/>
        <w:t xml:space="preserve">第二节 全生命周期管理</w:t>
      </w:r>
    </w:p>
    <w:p>
      <w:pPr>
        <w:spacing w:before="75" w:after="0"/>
      </w:pPr>
      <w:r>
        <w:rPr/>
        <w:t xml:space="preserve">一、预测性维护对仪器开机率的提升效果</w:t>
      </w:r>
    </w:p>
    <w:p>
      <w:pPr>
        <w:spacing w:before="75" w:after="0"/>
      </w:pPr>
      <w:r>
        <w:rPr/>
        <w:t xml:space="preserve">二、远程诊断与软件升级服务的客户粘性</w:t>
      </w:r>
    </w:p>
    <w:p>
      <w:pPr>
        <w:spacing w:before="75" w:after="0"/>
      </w:pPr>
      <w:r>
        <w:rPr/>
        <w:t xml:space="preserve">三、仪器报废后翻新再制造的经济性与合规性</w:t>
      </w:r>
    </w:p>
    <w:p>
      <w:pPr>
        <w:spacing w:before="75" w:after="0"/>
      </w:pPr>
      <w:r>
        <w:rPr/>
        <w:t xml:space="preserve">第三节 数字化平台与生态</w:t>
      </w:r>
    </w:p>
    <w:p>
      <w:pPr>
        <w:spacing w:before="75" w:after="0"/>
      </w:pPr>
      <w:r>
        <w:rPr/>
        <w:t xml:space="preserve">一、仪器物联网平台连接设备数量与数据规模</w:t>
      </w:r>
    </w:p>
    <w:p>
      <w:pPr>
        <w:spacing w:before="75" w:after="0"/>
      </w:pPr>
      <w:r>
        <w:rPr/>
        <w:t xml:space="preserve">二、检测数据上云的安全性与权属争议</w:t>
      </w:r>
    </w:p>
    <w:p>
      <w:pPr>
        <w:spacing w:before="75" w:after="0"/>
      </w:pPr>
      <w:r>
        <w:rPr/>
        <w:t xml:space="preserve">三、平台生态中数据变现的商业模式探索</w:t>
      </w:r>
    </w:p>
    <w:p>
      <w:pPr>
        <w:spacing w:before="75" w:after="0"/>
      </w:pPr>
      <w:r>
        <w:rPr>
          <w:b w:val="1"/>
          <w:bCs w:val="1"/>
        </w:rPr>
        <w:t xml:space="preserve">第十章 进口替代进程与自主可控能力评估</w:t>
      </w:r>
    </w:p>
    <w:p>
      <w:pPr>
        <w:spacing w:before="75" w:after="0"/>
      </w:pPr>
      <w:r>
        <w:rPr/>
        <w:t xml:space="preserve">第一节 高端仪器进口依存度深度分析</w:t>
      </w:r>
    </w:p>
    <w:p>
      <w:pPr>
        <w:spacing w:before="75" w:after="0"/>
      </w:pPr>
      <w:r>
        <w:rPr/>
        <w:t xml:space="preserve">一、质谱仪、电子显微镜等“卡脖子”设备进口份额</w:t>
      </w:r>
    </w:p>
    <w:p>
      <w:pPr>
        <w:spacing w:before="75" w:after="0"/>
      </w:pPr>
      <w:r>
        <w:rPr/>
        <w:t xml:space="preserve">二、进口仪器在售后服务响应周期与配件价格上的劣势</w:t>
      </w:r>
    </w:p>
    <w:p>
      <w:pPr>
        <w:spacing w:before="75" w:after="0"/>
      </w:pPr>
      <w:r>
        <w:rPr/>
        <w:t xml:space="preserve">三、用户对国产仪器“不敢用、不愿用”的心理壁垒</w:t>
      </w:r>
    </w:p>
    <w:p>
      <w:pPr>
        <w:spacing w:before="75" w:after="0"/>
      </w:pPr>
      <w:r>
        <w:rPr/>
        <w:t xml:space="preserve">第二节 国产替代突破路径与拐点研判</w:t>
      </w:r>
    </w:p>
    <w:p>
      <w:pPr>
        <w:spacing w:before="75" w:after="0"/>
      </w:pPr>
      <w:r>
        <w:rPr/>
        <w:t xml:space="preserve">一、性能追赶：从参数达标到“皮实耐用”的跨越</w:t>
      </w:r>
    </w:p>
    <w:p>
      <w:pPr>
        <w:spacing w:before="75" w:after="0"/>
      </w:pPr>
      <w:r>
        <w:rPr/>
        <w:t xml:space="preserve">二、应用生态：从设备销售到方法学开发的转型</w:t>
      </w:r>
    </w:p>
    <w:p>
      <w:pPr>
        <w:spacing w:before="75" w:after="0"/>
      </w:pPr>
      <w:r>
        <w:rPr/>
        <w:t xml:space="preserve">三、品牌认知：从性价比到技术领先的学术背书</w:t>
      </w:r>
    </w:p>
    <w:p>
      <w:pPr>
        <w:spacing w:before="75" w:after="0"/>
      </w:pPr>
      <w:r>
        <w:rPr/>
        <w:t xml:space="preserve">第三节 自主可控能力建设成熟度</w:t>
      </w:r>
    </w:p>
    <w:p>
      <w:pPr>
        <w:spacing w:before="75" w:after="0"/>
      </w:pPr>
      <w:r>
        <w:rPr/>
        <w:t xml:space="preserve">一、核心元器件国产化率提升的时间表与风险点</w:t>
      </w:r>
    </w:p>
    <w:p>
      <w:pPr>
        <w:spacing w:before="75" w:after="0"/>
      </w:pPr>
      <w:r>
        <w:rPr/>
        <w:t xml:space="preserve">二、开源硬件、软件在仪器开发中的应用与自主可控平衡</w:t>
      </w:r>
    </w:p>
    <w:p>
      <w:pPr>
        <w:spacing w:before="75" w:after="0"/>
      </w:pPr>
      <w:r>
        <w:rPr/>
        <w:t xml:space="preserve">三、标准物质、参考数据库的自主研制进展</w:t>
      </w:r>
    </w:p>
    <w:p>
      <w:pPr>
        <w:spacing w:before="75" w:after="0"/>
      </w:pPr>
      <w:r>
        <w:rPr>
          <w:b w:val="1"/>
          <w:bCs w:val="1"/>
        </w:rPr>
        <w:t xml:space="preserve">第十一章 产业数字化与智能化转型</w:t>
      </w:r>
    </w:p>
    <w:p>
      <w:pPr>
        <w:spacing w:before="75" w:after="0"/>
      </w:pPr>
      <w:r>
        <w:rPr/>
        <w:t xml:space="preserve">第一节 仪器智能化技术路径</w:t>
      </w:r>
    </w:p>
    <w:p>
      <w:pPr>
        <w:spacing w:before="75" w:after="0"/>
      </w:pPr>
      <w:r>
        <w:rPr/>
        <w:t xml:space="preserve">一、嵌入式ai芯片在边缘计算中的推理时延</w:t>
      </w:r>
    </w:p>
    <w:p>
      <w:pPr>
        <w:spacing w:before="75" w:after="0"/>
      </w:pPr>
      <w:r>
        <w:rPr/>
        <w:t xml:space="preserve">二、自适应参数优化算法的通用性与可靠性</w:t>
      </w:r>
    </w:p>
    <w:p>
      <w:pPr>
        <w:spacing w:before="75" w:after="0"/>
      </w:pPr>
      <w:r>
        <w:rPr/>
        <w:t xml:space="preserve">三、多仪器协同工作的群智能控制策略</w:t>
      </w:r>
    </w:p>
    <w:p>
      <w:pPr>
        <w:spacing w:before="75" w:after="0"/>
      </w:pPr>
      <w:r>
        <w:rPr/>
        <w:t xml:space="preserve">第二节 数据驱动的研发创新</w:t>
      </w:r>
    </w:p>
    <w:p>
      <w:pPr>
        <w:spacing w:before="75" w:after="0"/>
      </w:pPr>
      <w:r>
        <w:rPr/>
        <w:t xml:space="preserve">一、实验数据积累对仪器算法迭代的飞轮效应</w:t>
      </w:r>
    </w:p>
    <w:p>
      <w:pPr>
        <w:spacing w:before="75" w:after="0"/>
      </w:pPr>
      <w:r>
        <w:rPr/>
        <w:t xml:space="preserve">二、数字孪生在仪器设计阶段的仿真精度</w:t>
      </w:r>
    </w:p>
    <w:p>
      <w:pPr>
        <w:spacing w:before="75" w:after="0"/>
      </w:pPr>
      <w:r>
        <w:rPr/>
        <w:t xml:space="preserve">三、基于用户行为数据的产品定义模式</w:t>
      </w:r>
    </w:p>
    <w:p>
      <w:pPr>
        <w:spacing w:before="75" w:after="0"/>
      </w:pPr>
      <w:r>
        <w:rPr/>
        <w:t xml:space="preserve">第三节 ai for instrument的融合趋势</w:t>
      </w:r>
    </w:p>
    <w:p>
      <w:pPr>
        <w:spacing w:before="75" w:after="0"/>
      </w:pPr>
      <w:r>
        <w:rPr/>
        <w:t xml:space="preserve">一、大语言模型(llm)在仪器操作培训中的应用</w:t>
      </w:r>
    </w:p>
    <w:p>
      <w:pPr>
        <w:spacing w:before="75" w:after="0"/>
      </w:pPr>
      <w:r>
        <w:rPr/>
        <w:t xml:space="preserve">二、生成式ai在检测方法开发与优化中的潜力</w:t>
      </w:r>
    </w:p>
    <w:p>
      <w:pPr>
        <w:spacing w:before="75" w:after="0"/>
      </w:pPr>
      <w:r>
        <w:rPr/>
        <w:t xml:space="preserve">三、ai在仪器故障根因分析中的准确率提升</w:t>
      </w:r>
    </w:p>
    <w:p>
      <w:pPr>
        <w:spacing w:before="75" w:after="0"/>
      </w:pPr>
      <w:r>
        <w:rPr>
          <w:b w:val="1"/>
          <w:bCs w:val="1"/>
        </w:rPr>
        <w:t xml:space="preserve">第十二章 绿色低碳转型与可持续发展</w:t>
      </w:r>
    </w:p>
    <w:p>
      <w:pPr>
        <w:spacing w:before="75" w:after="0"/>
      </w:pPr>
      <w:r>
        <w:rPr/>
        <w:t xml:space="preserve">第一节 仪器全生命周期碳足迹</w:t>
      </w:r>
    </w:p>
    <w:p>
      <w:pPr>
        <w:spacing w:before="75" w:after="0"/>
      </w:pPr>
      <w:r>
        <w:rPr/>
        <w:t xml:space="preserve">一、电子测量仪器从制造到废弃的碳排放核算(2024基准)</w:t>
      </w:r>
    </w:p>
    <w:p>
      <w:pPr>
        <w:spacing w:before="75" w:after="0"/>
      </w:pPr>
      <w:r>
        <w:rPr/>
        <w:t xml:space="preserve">二、高能耗仪器(如大型分析仪器)的能效标准与标识</w:t>
      </w:r>
    </w:p>
    <w:p>
      <w:pPr>
        <w:spacing w:before="75" w:after="0"/>
      </w:pPr>
      <w:r>
        <w:rPr/>
        <w:t xml:space="preserve">三、模块化设计对维修便利性与资源节约的贡献</w:t>
      </w:r>
    </w:p>
    <w:p>
      <w:pPr>
        <w:spacing w:before="75" w:after="0"/>
      </w:pPr>
      <w:r>
        <w:rPr/>
        <w:t xml:space="preserve">第二节 循环经济模式探索</w:t>
      </w:r>
    </w:p>
    <w:p>
      <w:pPr>
        <w:spacing w:before="75" w:after="0"/>
      </w:pPr>
      <w:r>
        <w:rPr/>
        <w:t xml:space="preserve">一、仪器核心部件再制造技术的经济性</w:t>
      </w:r>
    </w:p>
    <w:p>
      <w:pPr>
        <w:spacing w:before="75" w:after="0"/>
      </w:pPr>
      <w:r>
        <w:rPr/>
        <w:t xml:space="preserve">二、实验室闲置仪器共享平台的交易规模</w:t>
      </w:r>
    </w:p>
    <w:p>
      <w:pPr>
        <w:spacing w:before="75" w:after="0"/>
      </w:pPr>
      <w:r>
        <w:rPr/>
        <w:t xml:space="preserve">三、检测耗材减量化与可重复使用的技术路径</w:t>
      </w:r>
    </w:p>
    <w:p>
      <w:pPr>
        <w:spacing w:before="75" w:after="0"/>
      </w:pPr>
      <w:r>
        <w:rPr/>
        <w:t xml:space="preserve">第三节 绿色工厂与清洁生产</w:t>
      </w:r>
    </w:p>
    <w:p>
      <w:pPr>
        <w:spacing w:before="75" w:after="0"/>
      </w:pPr>
      <w:r>
        <w:rPr/>
        <w:t xml:space="preserve">一、rohs、reach等环保指令对元器件选型的约束</w:t>
      </w:r>
    </w:p>
    <w:p>
      <w:pPr>
        <w:spacing w:before="75" w:after="0"/>
      </w:pPr>
      <w:r>
        <w:rPr/>
        <w:t xml:space="preserve">二、无铅焊接、清洗工艺在仪器制造中的成熟度</w:t>
      </w:r>
    </w:p>
    <w:p>
      <w:pPr>
        <w:spacing w:before="75" w:after="0"/>
      </w:pPr>
      <w:r>
        <w:rPr/>
        <w:t xml:space="preserve">三、碳交易市场下仪器制造企业的成本结构变化</w:t>
      </w:r>
    </w:p>
    <w:p>
      <w:pPr>
        <w:spacing w:before="75" w:after="0"/>
      </w:pPr>
      <w:r>
        <w:rPr>
          <w:b w:val="1"/>
          <w:bCs w:val="1"/>
        </w:rPr>
        <w:t xml:space="preserve">第十三章 供应链韧性与安全体系建设</w:t>
      </w:r>
    </w:p>
    <w:p>
      <w:pPr>
        <w:spacing w:before="75" w:after="0"/>
      </w:pPr>
      <w:r>
        <w:rPr/>
        <w:t xml:space="preserve">第一节 供应链多元化与备份策略</w:t>
      </w:r>
    </w:p>
    <w:p>
      <w:pPr>
        <w:spacing w:before="75" w:after="0"/>
      </w:pPr>
      <w:r>
        <w:rPr/>
        <w:t xml:space="preserve">一、核心元器件双源或多源供应的成本增量分析</w:t>
      </w:r>
    </w:p>
    <w:p>
      <w:pPr>
        <w:spacing w:before="75" w:after="0"/>
      </w:pPr>
      <w:r>
        <w:rPr/>
        <w:t xml:space="preserve">二、地缘政治风险下的供应链转移决策模型</w:t>
      </w:r>
    </w:p>
    <w:p>
      <w:pPr>
        <w:spacing w:before="75" w:after="0"/>
      </w:pPr>
      <w:r>
        <w:rPr/>
        <w:t xml:space="preserve">三、本土供应商培育周期与质量爬坡曲线</w:t>
      </w:r>
    </w:p>
    <w:p>
      <w:pPr>
        <w:spacing w:before="75" w:after="0"/>
      </w:pPr>
      <w:r>
        <w:rPr/>
        <w:t xml:space="preserve">第二节 应急响应与战略储备</w:t>
      </w:r>
    </w:p>
    <w:p>
      <w:pPr>
        <w:spacing w:before="75" w:after="0"/>
      </w:pPr>
      <w:r>
        <w:rPr/>
        <w:t xml:space="preserve">一、关键仪器(如质谱)战略储备规模与动用机制</w:t>
      </w:r>
    </w:p>
    <w:p>
      <w:pPr>
        <w:spacing w:before="75" w:after="0"/>
      </w:pPr>
      <w:r>
        <w:rPr/>
        <w:t xml:space="preserve">二、供应链中断对国家重点实验室运行的影响评估</w:t>
      </w:r>
    </w:p>
    <w:p>
      <w:pPr>
        <w:spacing w:before="75" w:after="0"/>
      </w:pPr>
      <w:r>
        <w:rPr/>
        <w:t xml:space="preserve">三、应急采购流程与常规采购的效率损失</w:t>
      </w:r>
    </w:p>
    <w:p>
      <w:pPr>
        <w:spacing w:before="75" w:after="0"/>
      </w:pPr>
      <w:r>
        <w:rPr/>
        <w:t xml:space="preserve">第三节 质量追溯与风险控制</w:t>
      </w:r>
    </w:p>
    <w:p>
      <w:pPr>
        <w:spacing w:before="75" w:after="0"/>
      </w:pPr>
      <w:r>
        <w:rPr/>
        <w:t xml:space="preserve">一、元器件批次追溯系统在召回事件中的响应速度</w:t>
      </w:r>
    </w:p>
    <w:p>
      <w:pPr>
        <w:spacing w:before="75" w:after="0"/>
      </w:pPr>
      <w:r>
        <w:rPr/>
        <w:t xml:space="preserve">二、来料检验(iqc)对关键性能指标的覆盖率</w:t>
      </w:r>
    </w:p>
    <w:p>
      <w:pPr>
        <w:spacing w:before="75" w:after="0"/>
      </w:pPr>
      <w:r>
        <w:rPr/>
        <w:t xml:space="preserve">三、供应链金融风险对中小仪器制造商的传导</w:t>
      </w:r>
    </w:p>
    <w:p>
      <w:pPr>
        <w:spacing w:before="75" w:after="0"/>
      </w:pPr>
      <w:r>
        <w:rPr>
          <w:b w:val="1"/>
          <w:bCs w:val="1"/>
        </w:rPr>
        <w:t xml:space="preserve">第十四章 质量监管体系与标准迭代</w:t>
      </w:r>
    </w:p>
    <w:p>
      <w:pPr>
        <w:spacing w:before="75" w:after="0"/>
      </w:pPr>
      <w:r>
        <w:rPr/>
        <w:t xml:space="preserve">第一节 国内外标准差异与趋同</w:t>
      </w:r>
    </w:p>
    <w:p>
      <w:pPr>
        <w:spacing w:before="75" w:after="0"/>
      </w:pPr>
      <w:r>
        <w:rPr/>
        <w:t xml:space="preserve">一、iec、iso标准与gb国标在技术指标上的差异点</w:t>
      </w:r>
    </w:p>
    <w:p>
      <w:pPr>
        <w:spacing w:before="75" w:after="0"/>
      </w:pPr>
      <w:r>
        <w:rPr/>
        <w:t xml:space="preserve">二、电磁兼容(emc)标准升级对仪器设计的挑战</w:t>
      </w:r>
    </w:p>
    <w:p>
      <w:pPr>
        <w:spacing w:before="75" w:after="0"/>
      </w:pPr>
      <w:r>
        <w:rPr/>
        <w:t xml:space="preserve">三、软件作为测量设备的标准认定与文档要求</w:t>
      </w:r>
    </w:p>
    <w:p>
      <w:pPr>
        <w:spacing w:before="75" w:after="0"/>
      </w:pPr>
      <w:r>
        <w:rPr/>
        <w:t xml:space="preserve">第二节 标准升级对产业的影响</w:t>
      </w:r>
    </w:p>
    <w:p>
      <w:pPr>
        <w:spacing w:before="75" w:after="0"/>
      </w:pPr>
      <w:r>
        <w:rPr/>
        <w:t xml:space="preserve">一、计量溯源性要求提升对校准业务的拉动</w:t>
      </w:r>
    </w:p>
    <w:p>
      <w:pPr>
        <w:spacing w:before="75" w:after="0"/>
      </w:pPr>
      <w:r>
        <w:rPr/>
        <w:t xml:space="preserve">二、功能安全标准在过程分析仪器中的应用</w:t>
      </w:r>
    </w:p>
    <w:p>
      <w:pPr>
        <w:spacing w:before="75" w:after="0"/>
      </w:pPr>
      <w:r>
        <w:rPr/>
        <w:t xml:space="preserve">三、网络安全标准对仪器联网功能的强制要求</w:t>
      </w:r>
    </w:p>
    <w:p>
      <w:pPr>
        <w:spacing w:before="75" w:after="0"/>
      </w:pPr>
      <w:r>
        <w:rPr/>
        <w:t xml:space="preserve">第三节 第三方检测与认证</w:t>
      </w:r>
    </w:p>
    <w:p>
      <w:pPr>
        <w:spacing w:before="75" w:after="0"/>
      </w:pPr>
      <w:r>
        <w:rPr/>
        <w:t xml:space="preserve">一、cnas认可实验室对仪器性能验证的市场需求</w:t>
      </w:r>
    </w:p>
    <w:p>
      <w:pPr>
        <w:spacing w:before="75" w:after="0"/>
      </w:pPr>
      <w:r>
        <w:rPr/>
        <w:t xml:space="preserve">二、ce、fda等海外认证周期与费用对出口的影响</w:t>
      </w:r>
    </w:p>
    <w:p>
      <w:pPr>
        <w:spacing w:before="75" w:after="0"/>
      </w:pPr>
      <w:r>
        <w:rPr/>
        <w:t xml:space="preserve">三、认证数据在仪器招投标中的权重提升</w:t>
      </w:r>
    </w:p>
    <w:p>
      <w:pPr>
        <w:spacing w:before="75" w:after="0"/>
      </w:pPr>
      <w:r>
        <w:rPr>
          <w:b w:val="1"/>
          <w:bCs w:val="1"/>
        </w:rPr>
        <w:t xml:space="preserve">第十五章 市场竞争格局重构与生态演变</w:t>
      </w:r>
    </w:p>
    <w:p>
      <w:pPr>
        <w:spacing w:before="75" w:after="0"/>
      </w:pPr>
      <w:r>
        <w:rPr/>
        <w:t xml:space="preserve">第一节 市场集中度与竞争层次</w:t>
      </w:r>
    </w:p>
    <w:p>
      <w:pPr>
        <w:spacing w:before="75" w:after="0"/>
      </w:pPr>
      <w:r>
        <w:rPr/>
        <w:t xml:space="preserve">一、2025年cr5、cr10市场份额及并购整合趋势</w:t>
      </w:r>
    </w:p>
    <w:p>
      <w:pPr>
        <w:spacing w:before="75" w:after="0"/>
      </w:pPr>
      <w:r>
        <w:rPr/>
        <w:t xml:space="preserve">二、细分市场的“碎片化”与“头部化”并存现象</w:t>
      </w:r>
    </w:p>
    <w:p>
      <w:pPr>
        <w:spacing w:before="75" w:after="0"/>
      </w:pPr>
      <w:r>
        <w:rPr/>
        <w:t xml:space="preserve">三、科技巨头跨界入局的威胁评估</w:t>
      </w:r>
    </w:p>
    <w:p>
      <w:pPr>
        <w:spacing w:before="75" w:after="0"/>
      </w:pPr>
      <w:r>
        <w:rPr/>
        <w:t xml:space="preserve">第二节 竞争要素权重变化</w:t>
      </w:r>
    </w:p>
    <w:p>
      <w:pPr>
        <w:spacing w:before="75" w:after="0"/>
      </w:pPr>
      <w:r>
        <w:rPr/>
        <w:t xml:space="preserve">一、价格竞争向性能、服务、生态竞争的转型</w:t>
      </w:r>
    </w:p>
    <w:p>
      <w:pPr>
        <w:spacing w:before="75" w:after="0"/>
      </w:pPr>
      <w:r>
        <w:rPr/>
        <w:t xml:space="preserve">二、渠道下沉与直销团队建设的成本效益</w:t>
      </w:r>
    </w:p>
    <w:p>
      <w:pPr>
        <w:spacing w:before="75" w:after="0"/>
      </w:pPr>
      <w:r>
        <w:rPr/>
        <w:t xml:space="preserve">三、用户社区运营对品牌忠诚度的贡献</w:t>
      </w:r>
    </w:p>
    <w:p>
      <w:pPr>
        <w:spacing w:before="75" w:after="0"/>
      </w:pPr>
      <w:r>
        <w:rPr/>
        <w:t xml:space="preserve">第三节 生态竞合关系</w:t>
      </w:r>
    </w:p>
    <w:p>
      <w:pPr>
        <w:spacing w:before="75" w:after="0"/>
      </w:pPr>
      <w:r>
        <w:rPr/>
        <w:t xml:space="preserve">一、仪器企业与下游tic机构的战略合作深度</w:t>
      </w:r>
    </w:p>
    <w:p>
      <w:pPr>
        <w:spacing w:before="75" w:after="0"/>
      </w:pPr>
      <w:r>
        <w:rPr/>
        <w:t xml:space="preserve">二、开源硬件社区对仪器创新的双刃剑效应</w:t>
      </w:r>
    </w:p>
    <w:p>
      <w:pPr>
        <w:spacing w:before="75" w:after="0"/>
      </w:pPr>
      <w:r>
        <w:rPr/>
        <w:t xml:space="preserve">三、产学研联合开发中的知识产权归属与利益分配</w:t>
      </w:r>
    </w:p>
    <w:p>
      <w:pPr>
        <w:spacing w:before="75" w:after="0"/>
      </w:pPr>
      <w:r>
        <w:rPr>
          <w:b w:val="1"/>
          <w:bCs w:val="1"/>
        </w:rPr>
        <w:t xml:space="preserve">第十六章 商业模式创新与渠道变革</w:t>
      </w:r>
    </w:p>
    <w:p>
      <w:pPr>
        <w:spacing w:before="75" w:after="0"/>
      </w:pPr>
      <w:r>
        <w:rPr/>
        <w:t xml:space="preserve">第一节 直销与分销渠道演化</w:t>
      </w:r>
    </w:p>
    <w:p>
      <w:pPr>
        <w:spacing w:before="75" w:after="0"/>
      </w:pPr>
      <w:r>
        <w:rPr/>
        <w:t xml:space="preserve">一、头部客户(如国家级实验室)的招投标决策链</w:t>
      </w:r>
    </w:p>
    <w:p>
      <w:pPr>
        <w:spacing w:before="75" w:after="0"/>
      </w:pPr>
      <w:r>
        <w:rPr/>
        <w:t xml:space="preserve">二、电商平台在中小客户采购中的渗透率与客单价</w:t>
      </w:r>
    </w:p>
    <w:p>
      <w:pPr>
        <w:spacing w:before="75" w:after="0"/>
      </w:pPr>
      <w:r>
        <w:rPr/>
        <w:t xml:space="preserve">三、代理商从销售向技术服务商转型的生存率</w:t>
      </w:r>
    </w:p>
    <w:p>
      <w:pPr>
        <w:spacing w:before="75" w:after="0"/>
      </w:pPr>
      <w:r>
        <w:rPr/>
        <w:t xml:space="preserve">第二节 订阅制与租赁模式</w:t>
      </w:r>
    </w:p>
    <w:p>
      <w:pPr>
        <w:spacing w:before="75" w:after="0"/>
      </w:pPr>
      <w:r>
        <w:rPr/>
        <w:t xml:space="preserve">一、saas模式在软件定义仪器中的订阅收入占比</w:t>
      </w:r>
    </w:p>
    <w:p>
      <w:pPr>
        <w:spacing w:before="75" w:after="0"/>
      </w:pPr>
      <w:r>
        <w:rPr/>
        <w:t xml:space="preserve">二、仪器租赁在不同行业的接受度</w:t>
      </w:r>
    </w:p>
    <w:p>
      <w:pPr>
        <w:spacing w:before="75" w:after="0"/>
      </w:pPr>
      <w:r>
        <w:rPr/>
        <w:t xml:space="preserve">三、按需付费(pay-per-use)对仪器使用率的提升</w:t>
      </w:r>
    </w:p>
    <w:p>
      <w:pPr>
        <w:spacing w:before="75" w:after="0"/>
      </w:pPr>
      <w:r>
        <w:rPr/>
        <w:t xml:space="preserve">第三节 增值服务与生态收入</w:t>
      </w:r>
    </w:p>
    <w:p>
      <w:pPr>
        <w:spacing w:before="75" w:after="0"/>
      </w:pPr>
      <w:r>
        <w:rPr/>
        <w:t xml:space="preserve">一、校准、维修、培训等售后服务收入占比</w:t>
      </w:r>
    </w:p>
    <w:p>
      <w:pPr>
        <w:spacing w:before="75" w:after="0"/>
      </w:pPr>
      <w:r>
        <w:rPr/>
        <w:t xml:space="preserve">二、检测数据比对、能力验证等数据服务定价</w:t>
      </w:r>
    </w:p>
    <w:p>
      <w:pPr>
        <w:spacing w:before="75" w:after="0"/>
      </w:pPr>
      <w:r>
        <w:rPr/>
        <w:t xml:space="preserve">三、基于仪器平台的第三方应用开发者分成模式</w:t>
      </w:r>
    </w:p>
    <w:p>
      <w:pPr>
        <w:spacing w:before="75" w:after="0"/>
      </w:pPr>
      <w:r>
        <w:rPr>
          <w:b w:val="1"/>
          <w:bCs w:val="1"/>
        </w:rPr>
        <w:t xml:space="preserve">第十七章 产业投融资机制与资本路径</w:t>
      </w:r>
    </w:p>
    <w:p>
      <w:pPr>
        <w:spacing w:before="75" w:after="0"/>
      </w:pPr>
      <w:r>
        <w:rPr/>
        <w:t xml:space="preserve">第一节 投融资热点与估值逻辑</w:t>
      </w:r>
    </w:p>
    <w:p>
      <w:pPr>
        <w:spacing w:before="75" w:after="0"/>
      </w:pPr>
      <w:r>
        <w:rPr/>
        <w:t xml:space="preserve">一、2024-2025年行业融资事件数量、金额及轮次分布</w:t>
      </w:r>
    </w:p>
    <w:p>
      <w:pPr>
        <w:spacing w:before="75" w:after="0"/>
      </w:pPr>
      <w:r>
        <w:rPr/>
        <w:t xml:space="preserve">二、pe/vc对仪器企业估值的ps、peg倍数区间</w:t>
      </w:r>
    </w:p>
    <w:p>
      <w:pPr>
        <w:spacing w:before="75" w:after="0"/>
      </w:pPr>
      <w:r>
        <w:rPr/>
        <w:t xml:space="preserve">三、并购市场整合趋势与跨境并购的成败案例</w:t>
      </w:r>
    </w:p>
    <w:p>
      <w:pPr>
        <w:spacing w:before="75" w:after="0"/>
      </w:pPr>
      <w:r>
        <w:rPr/>
        <w:t xml:space="preserve">第二节 资本支出结构与效率</w:t>
      </w:r>
    </w:p>
    <w:p>
      <w:pPr>
        <w:spacing w:before="75" w:after="0"/>
      </w:pPr>
      <w:r>
        <w:rPr/>
        <w:t xml:space="preserve">一、研发、设备、营销三项费用占比行业均值与头部企业对比</w:t>
      </w:r>
    </w:p>
    <w:p>
      <w:pPr>
        <w:spacing w:before="75" w:after="0"/>
      </w:pPr>
      <w:r>
        <w:rPr/>
        <w:t xml:space="preserve">二、ipo募投项目投向(研发中心、产能、营销网络)效率评估</w:t>
      </w:r>
    </w:p>
    <w:p>
      <w:pPr>
        <w:spacing w:before="75" w:after="0"/>
      </w:pPr>
      <w:r>
        <w:rPr/>
        <w:t xml:space="preserve">三、政府产业引导基金对仪器企业的投资回报率</w:t>
      </w:r>
    </w:p>
    <w:p>
      <w:pPr>
        <w:spacing w:before="75" w:after="0"/>
      </w:pPr>
      <w:r>
        <w:rPr/>
        <w:t xml:space="preserve">第三节 产融结合创新</w:t>
      </w:r>
    </w:p>
    <w:p>
      <w:pPr>
        <w:spacing w:before="75" w:after="0"/>
      </w:pPr>
      <w:r>
        <w:rPr/>
        <w:t xml:space="preserve">一、仪器企业作为“硬科技”资产在资本市场的稀缺性</w:t>
      </w:r>
    </w:p>
    <w:p>
      <w:pPr>
        <w:spacing w:before="75" w:after="0"/>
      </w:pPr>
      <w:r>
        <w:rPr/>
        <w:t xml:space="preserve">二、供应链金融对中小仪器制造商的账期缓解</w:t>
      </w:r>
    </w:p>
    <w:p>
      <w:pPr>
        <w:spacing w:before="75" w:after="0"/>
      </w:pPr>
      <w:r>
        <w:rPr/>
        <w:t xml:space="preserve">三、知识产权质押融资的估值模型与实操难点</w:t>
      </w:r>
    </w:p>
    <w:p>
      <w:pPr>
        <w:spacing w:before="75" w:after="0"/>
      </w:pPr>
      <w:r>
        <w:rPr>
          <w:b w:val="1"/>
          <w:bCs w:val="1"/>
        </w:rPr>
        <w:t xml:space="preserve">第十八章 区域产业集群与协同创新</w:t>
      </w:r>
    </w:p>
    <w:p>
      <w:pPr>
        <w:spacing w:before="75" w:after="0"/>
      </w:pPr>
      <w:r>
        <w:rPr/>
        <w:t xml:space="preserve">第一节 长三角产业集群</w:t>
      </w:r>
    </w:p>
    <w:p>
      <w:pPr>
        <w:spacing w:before="75" w:after="0"/>
      </w:pPr>
      <w:r>
        <w:rPr/>
        <w:t xml:space="preserve">一、上海、苏州、杭州在科学仪器、工业检测仪器上的分工</w:t>
      </w:r>
    </w:p>
    <w:p>
      <w:pPr>
        <w:spacing w:before="75" w:after="0"/>
      </w:pPr>
      <w:r>
        <w:rPr/>
        <w:t xml:space="preserve">二、区域内高校、科研院所对仪器企业的技术溢出</w:t>
      </w:r>
    </w:p>
    <w:p>
      <w:pPr>
        <w:spacing w:before="75" w:after="0"/>
      </w:pPr>
      <w:r>
        <w:rPr/>
        <w:t xml:space="preserve">三、区域物流时效对全国仪器供应的影响</w:t>
      </w:r>
    </w:p>
    <w:p>
      <w:pPr>
        <w:spacing w:before="75" w:after="0"/>
      </w:pPr>
      <w:r>
        <w:rPr/>
        <w:t xml:space="preserve">第二节 珠三角产业集群</w:t>
      </w:r>
    </w:p>
    <w:p>
      <w:pPr>
        <w:spacing w:before="75" w:after="0"/>
      </w:pPr>
      <w:r>
        <w:rPr/>
        <w:t xml:space="preserve">一、深圳、东莞在电子测量、生命科学生产制造中的优势</w:t>
      </w:r>
    </w:p>
    <w:p>
      <w:pPr>
        <w:spacing w:before="75" w:after="0"/>
      </w:pPr>
      <w:r>
        <w:rPr/>
        <w:t xml:space="preserve">二、毗邻港澳对仪器出口贸易的便利性</w:t>
      </w:r>
    </w:p>
    <w:p>
      <w:pPr>
        <w:spacing w:before="75" w:after="0"/>
      </w:pPr>
      <w:r>
        <w:rPr/>
        <w:t xml:space="preserve">三、区域内电子产业链对仪器创新的快速响应</w:t>
      </w:r>
    </w:p>
    <w:p>
      <w:pPr>
        <w:spacing w:before="75" w:after="0"/>
      </w:pPr>
      <w:r>
        <w:rPr/>
        <w:t xml:space="preserve">第三节 环渤海与中西部</w:t>
      </w:r>
    </w:p>
    <w:p>
      <w:pPr>
        <w:spacing w:before="75" w:after="0"/>
      </w:pPr>
      <w:r>
        <w:rPr/>
        <w:t xml:space="preserve">一、北京科研资源对高端仪器研发的拉动</w:t>
      </w:r>
    </w:p>
    <w:p>
      <w:pPr>
        <w:spacing w:before="75" w:after="0"/>
      </w:pPr>
      <w:r>
        <w:rPr/>
        <w:t xml:space="preserve">二、成都、西安在军工、航空航天检测仪器中的特色</w:t>
      </w:r>
    </w:p>
    <w:p>
      <w:pPr>
        <w:spacing w:before="75" w:after="0"/>
      </w:pPr>
      <w:r>
        <w:rPr/>
        <w:t xml:space="preserve">三、中西部成本优势与人才流失的平衡</w:t>
      </w:r>
    </w:p>
    <w:p>
      <w:pPr>
        <w:spacing w:before="75" w:after="0"/>
      </w:pPr>
      <w:r>
        <w:rPr>
          <w:b w:val="1"/>
          <w:bCs w:val="1"/>
        </w:rPr>
        <w:t xml:space="preserve">第十九章 新兴热点领域与增长极</w:t>
      </w:r>
    </w:p>
    <w:p>
      <w:pPr>
        <w:spacing w:before="75" w:after="0"/>
      </w:pPr>
      <w:r>
        <w:rPr/>
        <w:t xml:space="preserve">第一节 半导体检测仪器</w:t>
      </w:r>
    </w:p>
    <w:p>
      <w:pPr>
        <w:spacing w:before="75" w:after="0"/>
      </w:pPr>
      <w:r>
        <w:rPr/>
        <w:t xml:space="preserve">一、前道量测(缺陷检测、膜厚测量)仪器国产化紧迫性</w:t>
      </w:r>
    </w:p>
    <w:p>
      <w:pPr>
        <w:spacing w:before="75" w:after="0"/>
      </w:pPr>
      <w:r>
        <w:rPr/>
        <w:t xml:space="preserve">二、后道测试(ate)设备市场规模与技术壁垒</w:t>
      </w:r>
    </w:p>
    <w:p>
      <w:pPr>
        <w:spacing w:before="75" w:after="0"/>
      </w:pPr>
      <w:r>
        <w:rPr/>
        <w:t xml:space="preserve">三、先进封装对三维检测仪器的需求拉动</w:t>
      </w:r>
    </w:p>
    <w:p>
      <w:pPr>
        <w:spacing w:before="75" w:after="0"/>
      </w:pPr>
      <w:r>
        <w:rPr/>
        <w:t xml:space="preserve">第二节 新能源检测仪器</w:t>
      </w:r>
    </w:p>
    <w:p>
      <w:pPr>
        <w:spacing w:before="75" w:after="0"/>
      </w:pPr>
      <w:r>
        <w:rPr/>
        <w:t xml:space="preserve">一、锂电池(电芯、模组、系统)检测仪器市场容量</w:t>
      </w:r>
    </w:p>
    <w:p>
      <w:pPr>
        <w:spacing w:before="75" w:after="0"/>
      </w:pPr>
      <w:r>
        <w:rPr/>
        <w:t xml:space="preserve">二、光伏组件(el、iv)检测仪器的效率要求提升</w:t>
      </w:r>
    </w:p>
    <w:p>
      <w:pPr>
        <w:spacing w:before="75" w:after="0"/>
      </w:pPr>
      <w:r>
        <w:rPr/>
        <w:t xml:space="preserve">三、氢能产业链(制、储、运、用)的检测需求爆发</w:t>
      </w:r>
    </w:p>
    <w:p>
      <w:pPr>
        <w:spacing w:before="75" w:after="0"/>
      </w:pPr>
      <w:r>
        <w:rPr/>
        <w:t xml:space="preserve">第三节 人工智能与仪器融合</w:t>
      </w:r>
    </w:p>
    <w:p>
      <w:pPr>
        <w:spacing w:before="75" w:after="0"/>
      </w:pPr>
      <w:r>
        <w:rPr/>
        <w:t xml:space="preserve">一、ai算法在仪器故障诊断中的准确率提升</w:t>
      </w:r>
    </w:p>
    <w:p>
      <w:pPr>
        <w:spacing w:before="75" w:after="0"/>
      </w:pPr>
      <w:r>
        <w:rPr/>
        <w:t xml:space="preserve">二、ai在检测数据异常识别中的灵敏度</w:t>
      </w:r>
    </w:p>
    <w:p>
      <w:pPr>
        <w:spacing w:before="75" w:after="0"/>
      </w:pPr>
      <w:r>
        <w:rPr/>
        <w:t xml:space="preserve">三、ai驱动仪器自适应参数优化的工程实践</w:t>
      </w:r>
    </w:p>
    <w:p>
      <w:pPr>
        <w:spacing w:before="75" w:after="0"/>
      </w:pPr>
      <w:r>
        <w:rPr>
          <w:b w:val="1"/>
          <w:bCs w:val="1"/>
        </w:rPr>
        <w:t xml:space="preserve">第二十章 产业风险识别与预警体系</w:t>
      </w:r>
    </w:p>
    <w:p>
      <w:pPr>
        <w:spacing w:before="75" w:after="0"/>
      </w:pPr>
      <w:r>
        <w:rPr/>
        <w:t xml:space="preserve">第一节 技术迭代风险</w:t>
      </w:r>
    </w:p>
    <w:p>
      <w:pPr>
        <w:spacing w:before="75" w:after="0"/>
      </w:pPr>
      <w:r>
        <w:rPr/>
        <w:t xml:space="preserve">一、新技术路径对现有技术体系的颠覆性冲击</w:t>
      </w:r>
    </w:p>
    <w:p>
      <w:pPr>
        <w:spacing w:before="75" w:after="0"/>
      </w:pPr>
      <w:r>
        <w:rPr/>
        <w:t xml:space="preserve">二、研发投入不足导致的技术代差风险</w:t>
      </w:r>
    </w:p>
    <w:p>
      <w:pPr>
        <w:spacing w:before="75" w:after="0"/>
      </w:pPr>
      <w:r>
        <w:rPr/>
        <w:t xml:space="preserve">三、开源技术对商业模式的颠覆与合规风险</w:t>
      </w:r>
    </w:p>
    <w:p>
      <w:pPr>
        <w:spacing w:before="75" w:after="0"/>
      </w:pPr>
      <w:r>
        <w:rPr/>
        <w:t xml:space="preserve">第二节 需求波动风险</w:t>
      </w:r>
    </w:p>
    <w:p>
      <w:pPr>
        <w:spacing w:before="75" w:after="0"/>
      </w:pPr>
      <w:r>
        <w:rPr/>
        <w:t xml:space="preserve">一、宏观经济下行对工业检测需求的传导</w:t>
      </w:r>
    </w:p>
    <w:p>
      <w:pPr>
        <w:spacing w:before="75" w:after="0"/>
      </w:pPr>
      <w:r>
        <w:rPr/>
        <w:t xml:space="preserve">二、生物医药投融资退潮对生命科学仪器的冲击</w:t>
      </w:r>
    </w:p>
    <w:p>
      <w:pPr>
        <w:spacing w:before="75" w:after="0"/>
      </w:pPr>
      <w:r>
        <w:rPr/>
        <w:t xml:space="preserve">三、下游行业标准变更导致仪器功能淘汰</w:t>
      </w:r>
    </w:p>
    <w:p>
      <w:pPr>
        <w:spacing w:before="75" w:after="0"/>
      </w:pPr>
      <w:r>
        <w:rPr/>
        <w:t xml:space="preserve">第三节 合规与质量风险</w:t>
      </w:r>
    </w:p>
    <w:p>
      <w:pPr>
        <w:spacing w:before="75" w:after="0"/>
      </w:pPr>
      <w:r>
        <w:rPr/>
        <w:t xml:space="preserve">一、质量标准提升导致库存设备报废</w:t>
      </w:r>
    </w:p>
    <w:p>
      <w:pPr>
        <w:spacing w:before="75" w:after="0"/>
      </w:pPr>
      <w:r>
        <w:rPr/>
        <w:t xml:space="preserve">二、海外注册(fda、ce)失败的市场准入风险</w:t>
      </w:r>
    </w:p>
    <w:p>
      <w:pPr>
        <w:spacing w:before="75" w:after="0"/>
      </w:pPr>
      <w:r>
        <w:rPr/>
        <w:t xml:space="preserve">三、产品召回对品牌声誉与市值的损害程度</w:t>
      </w:r>
    </w:p>
    <w:p>
      <w:pPr>
        <w:spacing w:before="75" w:after="0"/>
      </w:pPr>
      <w:r>
        <w:rPr>
          <w:b w:val="1"/>
          <w:bCs w:val="1"/>
        </w:rPr>
        <w:t xml:space="preserve">第二十一章 可持续发展的长期主义战略</w:t>
      </w:r>
    </w:p>
    <w:p>
      <w:pPr>
        <w:spacing w:before="75" w:after="0"/>
      </w:pPr>
      <w:r>
        <w:rPr/>
        <w:t xml:space="preserve">第一节 esg理念的内化与实践</w:t>
      </w:r>
    </w:p>
    <w:p>
      <w:pPr>
        <w:spacing w:before="75" w:after="0"/>
      </w:pPr>
      <w:r>
        <w:rPr/>
        <w:t xml:space="preserve">一、仪器企业esg报告披露率与评级分布</w:t>
      </w:r>
    </w:p>
    <w:p>
      <w:pPr>
        <w:spacing w:before="75" w:after="0"/>
      </w:pPr>
      <w:r>
        <w:rPr/>
        <w:t xml:space="preserve">二、绿色设计对仪器能效的长期贡献</w:t>
      </w:r>
    </w:p>
    <w:p>
      <w:pPr>
        <w:spacing w:before="75" w:after="0"/>
      </w:pPr>
      <w:r>
        <w:rPr/>
        <w:t xml:space="preserve">三、员工多样性与供应链社会责任的投资回报率</w:t>
      </w:r>
    </w:p>
    <w:p>
      <w:pPr>
        <w:spacing w:before="75" w:after="0"/>
      </w:pPr>
      <w:r>
        <w:rPr/>
        <w:t xml:space="preserve">第二节 基础研究与长期投入</w:t>
      </w:r>
    </w:p>
    <w:p>
      <w:pPr>
        <w:spacing w:before="75" w:after="0"/>
      </w:pPr>
      <w:r>
        <w:rPr/>
        <w:t xml:space="preserve">一、产学研合作研发项目的持续性与成果转化</w:t>
      </w:r>
    </w:p>
    <w:p>
      <w:pPr>
        <w:spacing w:before="75" w:after="0"/>
      </w:pPr>
      <w:r>
        <w:rPr/>
        <w:t xml:space="preserve">二、对颠覆性技术(量子传感、生物制造)的识别与布局</w:t>
      </w:r>
    </w:p>
    <w:p>
      <w:pPr>
        <w:spacing w:before="75" w:after="0"/>
      </w:pPr>
      <w:r>
        <w:rPr/>
        <w:t xml:space="preserve">三、长期主义在资本市场估值溢价中的体现</w:t>
      </w:r>
    </w:p>
    <w:p>
      <w:pPr>
        <w:spacing w:before="75" w:after="0"/>
      </w:pPr>
      <w:r>
        <w:rPr/>
        <w:t xml:space="preserve">第三节 产业生态健康度</w:t>
      </w:r>
    </w:p>
    <w:p>
      <w:pPr>
        <w:spacing w:before="75" w:after="0"/>
      </w:pPr>
      <w:r>
        <w:rPr/>
        <w:t xml:space="preserve">一、避免恶性价格战对行业创新的伤害</w:t>
      </w:r>
    </w:p>
    <w:p>
      <w:pPr>
        <w:spacing w:before="75" w:after="0"/>
      </w:pPr>
      <w:r>
        <w:rPr/>
        <w:t xml:space="preserve">二、知识产权保护对中小企业创新的激励</w:t>
      </w:r>
    </w:p>
    <w:p>
      <w:pPr>
        <w:spacing w:before="75" w:after="0"/>
      </w:pPr>
      <w:r>
        <w:rPr/>
        <w:t xml:space="preserve">三、人才培养与保留对仪器产业持续发展的支撑</w:t>
      </w:r>
    </w:p>
    <w:p>
      <w:pPr>
        <w:spacing w:before="75" w:after="0"/>
      </w:pPr>
      <w:r>
        <w:rPr>
          <w:b w:val="1"/>
          <w:bCs w:val="1"/>
        </w:rPr>
        <w:t xml:space="preserve">第二十二章 未来前沿技术展望与颠覆性创新</w:t>
      </w:r>
    </w:p>
    <w:p>
      <w:pPr>
        <w:spacing w:before="75" w:after="0"/>
      </w:pPr>
      <w:r>
        <w:rPr/>
        <w:t xml:space="preserve">第一节 量子传感技术的产业化路径</w:t>
      </w:r>
    </w:p>
    <w:p>
      <w:pPr>
        <w:spacing w:before="75" w:after="0"/>
      </w:pPr>
      <w:r>
        <w:rPr/>
        <w:t xml:space="preserve">一、量子重力仪、磁力仪从实验室到商用化的成本曲线</w:t>
      </w:r>
    </w:p>
    <w:p>
      <w:pPr>
        <w:spacing w:before="75" w:after="0"/>
      </w:pPr>
      <w:r>
        <w:rPr/>
        <w:t xml:space="preserve">二、量子传感器在暗物质探测、资源勘探等极限场景的应用</w:t>
      </w:r>
    </w:p>
    <w:p>
      <w:pPr>
        <w:spacing w:before="75" w:after="0"/>
      </w:pPr>
      <w:r>
        <w:rPr/>
        <w:t xml:space="preserve">三、量子技术对现有仪器精度极限的突破</w:t>
      </w:r>
    </w:p>
    <w:p>
      <w:pPr>
        <w:spacing w:before="75" w:after="0"/>
      </w:pPr>
      <w:r>
        <w:rPr/>
        <w:t xml:space="preserve">第二节 生物技术与仪器融合</w:t>
      </w:r>
    </w:p>
    <w:p>
      <w:pPr>
        <w:spacing w:before="75" w:after="0"/>
      </w:pPr>
      <w:r>
        <w:rPr/>
        <w:t xml:space="preserve">一、生物传感器在即时检测(poct)中的灵敏度极限</w:t>
      </w:r>
    </w:p>
    <w:p>
      <w:pPr>
        <w:spacing w:before="75" w:after="0"/>
      </w:pPr>
      <w:r>
        <w:rPr/>
        <w:t xml:space="preserve">二、dna存储技术在仪器数据归档中的可行性</w:t>
      </w:r>
    </w:p>
    <w:p>
      <w:pPr>
        <w:spacing w:before="75" w:after="0"/>
      </w:pPr>
      <w:r>
        <w:rPr/>
        <w:t xml:space="preserve">三、仿生学在仪器结构优化中的潜力</w:t>
      </w:r>
    </w:p>
    <w:p>
      <w:pPr>
        <w:spacing w:before="75" w:after="0"/>
      </w:pPr>
      <w:r>
        <w:rPr/>
        <w:t xml:space="preserve">第三节 极限场景与反常识创新</w:t>
      </w:r>
    </w:p>
    <w:p>
      <w:pPr>
        <w:spacing w:before="75" w:after="0"/>
      </w:pPr>
      <w:r>
        <w:rPr/>
        <w:t xml:space="preserve">一、月球、火星等深空探测对仪器的极端环境要求</w:t>
      </w:r>
    </w:p>
    <w:p>
      <w:pPr>
        <w:spacing w:before="75" w:after="0"/>
      </w:pPr>
      <w:r>
        <w:rPr/>
        <w:t xml:space="preserve">二、脑机接口对神经信号检测仪器的时间分辨率挑战</w:t>
      </w:r>
    </w:p>
    <w:p>
      <w:pPr>
        <w:spacing w:before="75" w:after="0"/>
      </w:pPr>
      <w:r>
        <w:rPr/>
        <w:t xml:space="preserve">三、元宇宙中的虚拟仪器对实体仪器的替代边界</w:t>
      </w:r>
    </w:p>
    <w:p>
      <w:pPr>
        <w:spacing w:before="75" w:after="0"/>
      </w:pPr>
      <w:r>
        <w:rPr>
          <w:b w:val="1"/>
          <w:bCs w:val="1"/>
        </w:rPr>
        <w:t xml:space="preserve">第二十三章 2026-2031年战略建议与实施路径</w:t>
      </w:r>
    </w:p>
    <w:p>
      <w:pPr>
        <w:spacing w:before="75" w:after="0"/>
      </w:pPr>
      <w:r>
        <w:rPr/>
        <w:t xml:space="preserve">第一节 国家战略层面实施路径</w:t>
      </w:r>
    </w:p>
    <w:p>
      <w:pPr>
        <w:spacing w:before="75" w:after="0"/>
      </w:pPr>
      <w:r>
        <w:rPr/>
        <w:t xml:space="preserve">一、检测仪器产业基础能力提升工程(2030目标)</w:t>
      </w:r>
    </w:p>
    <w:p>
      <w:pPr>
        <w:spacing w:before="75" w:after="0"/>
      </w:pPr>
      <w:r>
        <w:rPr/>
        <w:t xml:space="preserve">二、高端仪器自主可控路线图与重大专项布局</w:t>
      </w:r>
    </w:p>
    <w:p>
      <w:pPr>
        <w:spacing w:before="75" w:after="0"/>
      </w:pPr>
      <w:r>
        <w:rPr/>
        <w:t xml:space="preserve">三、国际标准制定参与度提升与话语权争夺</w:t>
      </w:r>
    </w:p>
    <w:p>
      <w:pPr>
        <w:spacing w:before="75" w:after="0"/>
      </w:pPr>
      <w:r>
        <w:rPr/>
        <w:t xml:space="preserve">第二节 产业发展层面协同路径</w:t>
      </w:r>
    </w:p>
    <w:p>
      <w:pPr>
        <w:spacing w:before="75" w:after="0"/>
      </w:pPr>
      <w:r>
        <w:rPr/>
        <w:t xml:space="preserve">一、创新联合体构建与知识产权共享机制</w:t>
      </w:r>
    </w:p>
    <w:p>
      <w:pPr>
        <w:spacing w:before="75" w:after="0"/>
      </w:pPr>
      <w:r>
        <w:rPr/>
        <w:t xml:space="preserve">二、区域产业集群协同发展与错位竞争</w:t>
      </w:r>
    </w:p>
    <w:p>
      <w:pPr>
        <w:spacing w:before="75" w:after="0"/>
      </w:pPr>
      <w:r>
        <w:rPr/>
        <w:t xml:space="preserve">三、绿色低碳转型与esg体系建设的同步</w:t>
      </w:r>
    </w:p>
    <w:p>
      <w:pPr>
        <w:spacing w:before="75" w:after="0"/>
      </w:pPr>
      <w:r>
        <w:rPr/>
        <w:t xml:space="preserve">第三节 企业投资层面行动指南</w:t>
      </w:r>
    </w:p>
    <w:p>
      <w:pPr>
        <w:spacing w:before="75" w:after="0"/>
      </w:pPr>
      <w:r>
        <w:rPr/>
        <w:t xml:space="preserve">一、核心技术突破的优先级排序与资源分配</w:t>
      </w:r>
    </w:p>
    <w:p>
      <w:pPr>
        <w:spacing w:before="75" w:after="0"/>
      </w:pPr>
      <w:r>
        <w:rPr/>
        <w:t xml:space="preserve">二、市场进入策略：从利基市场到主流市场的跨越</w:t>
      </w:r>
    </w:p>
    <w:p>
      <w:pPr>
        <w:spacing w:before="75" w:after="0"/>
      </w:pPr>
      <w:r>
        <w:rPr/>
        <w:t xml:space="preserve">三、风险对冲：多元化布局、资本运作与战略合作</w:t>
      </w:r>
    </w:p>
    <w:p>
      <w:pPr>
        <w:spacing w:before="75" w:after="0"/>
      </w:pPr>
      <w:r>
        <w:rPr>
          <w:b w:val="1"/>
          <w:bCs w:val="1"/>
        </w:rPr>
        <w:t xml:space="preserve">图表目录</w:t>
      </w:r>
    </w:p>
    <w:p>
      <w:pPr>
        <w:spacing w:before="75" w:after="0"/>
      </w:pPr>
      <w:r>
        <w:rPr/>
        <w:t xml:space="preserve">图表：2025年全球检测仪器市场规模区域分布及份额</w:t>
      </w:r>
    </w:p>
    <w:p>
      <w:pPr>
        <w:spacing w:before="75" w:after="0"/>
      </w:pPr>
      <w:r>
        <w:rPr/>
        <w:t xml:space="preserve">图表：2023-2025年中国检测仪器市场规模及增长率</w:t>
      </w:r>
    </w:p>
    <w:p>
      <w:pPr>
        <w:spacing w:before="75" w:after="0"/>
      </w:pPr>
      <w:r>
        <w:rPr/>
        <w:t xml:space="preserve">图表：2025年中国检测仪器下游应用市场结构(工业、科研、医疗)</w:t>
      </w:r>
    </w:p>
    <w:p>
      <w:pPr>
        <w:spacing w:before="75" w:after="0"/>
      </w:pPr>
      <w:r>
        <w:rPr/>
        <w:t xml:space="preserve">图表：无损检测、几何量测量、力学性能检测仪器市场容量对比</w:t>
      </w:r>
    </w:p>
    <w:p>
      <w:pPr>
        <w:spacing w:before="75" w:after="0"/>
      </w:pPr>
      <w:r>
        <w:rPr/>
        <w:t xml:space="preserve">图表：质谱、色谱、光谱分析仪器进口依存度(2025年)</w:t>
      </w:r>
    </w:p>
    <w:p>
      <w:pPr>
        <w:spacing w:before="75" w:after="0"/>
      </w:pPr>
      <w:r>
        <w:rPr/>
        <w:t xml:space="preserve">图表：检测仪器上游高端传感器芯片国产化率与进口份额</w:t>
      </w:r>
    </w:p>
    <w:p>
      <w:pPr>
        <w:spacing w:before="75" w:after="0"/>
      </w:pPr>
      <w:r>
        <w:rPr/>
        <w:t xml:space="preserve">图表：2024-2025年中国检测仪器行业新增产能区域分布</w:t>
      </w:r>
    </w:p>
    <w:p>
      <w:pPr>
        <w:spacing w:before="75" w:after="0"/>
      </w:pPr>
      <w:r>
        <w:rPr/>
        <w:t xml:space="preserve">图表：仪器租赁模式在不同行业的渗透率与接受度</w:t>
      </w:r>
    </w:p>
    <w:p>
      <w:pPr>
        <w:spacing w:before="75" w:after="0"/>
      </w:pPr>
      <w:r>
        <w:rPr/>
        <w:t xml:space="preserve">图表：国产与进口仪器在关键性能指标上的差距雷达图</w:t>
      </w:r>
    </w:p>
    <w:p>
      <w:pPr>
        <w:spacing w:before="75" w:after="0"/>
      </w:pPr>
      <w:r>
        <w:rPr/>
        <w:t xml:space="preserve">图表：检测仪器制造过程全生命周期碳足迹核算(分阶段)</w:t>
      </w:r>
    </w:p>
    <w:p>
      <w:pPr>
        <w:spacing w:before="75" w:after="0"/>
      </w:pPr>
      <w:r>
        <w:rPr/>
        <w:t xml:space="preserve">图表：供应链多元化指数与供应中断风险关系模型</w:t>
      </w:r>
    </w:p>
    <w:p>
      <w:pPr>
        <w:spacing w:before="75" w:after="0"/>
      </w:pPr>
      <w:r>
        <w:rPr/>
        <w:t xml:space="preserve">图表：检测仪器行业融资事件数量与金额(2024-2025年分轮次)</w:t>
      </w:r>
    </w:p>
    <w:p>
      <w:pPr>
        <w:spacing w:before="75" w:after="0"/>
      </w:pPr>
      <w:r>
        <w:rPr/>
        <w:t xml:space="preserve">图表：长三角、珠三角、环渤海产业集群竞争力对比</w:t>
      </w:r>
    </w:p>
    <w:p>
      <w:pPr>
        <w:spacing w:before="75" w:after="0"/>
      </w:pPr>
      <w:r>
        <w:rPr/>
        <w:t xml:space="preserve">图表：半导体前道量测、后道测试设备市场规模预测(2026-2031)</w:t>
      </w:r>
    </w:p>
    <w:p>
      <w:pPr>
        <w:spacing w:before="75" w:after="0"/>
      </w:pPr>
      <w:r>
        <w:rPr/>
        <w:t xml:space="preserve">图表：检测仪器企业esg评级分布与资本市场估值溢价</w:t>
      </w:r>
    </w:p>
    <w:p>
      <w:pPr>
        <w:spacing w:before="75" w:after="0"/>
      </w:pPr>
      <w:r>
        <w:rPr/>
        <w:t xml:space="preserve">图表：ai算法在仪器故障诊断中的准确率与传统方法对比</w:t>
      </w:r>
    </w:p>
    <w:p>
      <w:pPr>
        <w:spacing w:before="75" w:after="0"/>
      </w:pPr>
      <w:r>
        <w:rPr/>
        <w:t xml:space="preserve">图表：量子传感器精度提升路径与商业化时间线</w:t>
      </w:r>
    </w:p>
    <w:p>
      <w:pPr>
        <w:spacing w:before="75" w:after="0"/>
      </w:pPr>
      <w:r>
        <w:rPr/>
        <w:t xml:space="preserve">图表：检测仪器产业风险热力图(技术、市场、合规)</w:t>
      </w:r>
    </w:p>
    <w:p>
      <w:pPr>
        <w:spacing w:before="75" w:after="0"/>
      </w:pPr>
      <w:r>
        <w:rPr/>
        <w:t xml:space="preserve">图表：2026-2031年中国检测仪器市场规模预测(乐观、中性、悲观情景)</w:t>
      </w:r>
    </w:p>
    <w:p>
      <w:pPr>
        <w:spacing w:before="75" w:after="0"/>
      </w:pPr>
      <w:r>
        <w:rPr/>
        <w:t xml:space="preserve">图表：检测仪器产业创新联合体运行机制示意图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2026-2031年中国检测仪器产业全景调研与投资前景展望报告</dc:title>
  <dc:description>2026-2031年中国检测仪器产业全景调研与投资前景展望报告</dc:description>
  <dc:subject>2026-2031年中国检测仪器产业全景调研与投资前景展望报告</dc:subject>
  <cp:keywords>研究报告</cp:keywords>
  <cp:category>研究报告</cp:category>
  <cp:lastModifiedBy>北京中道泰和信息咨询有限公司</cp:lastModifiedBy>
  <dcterms:created xsi:type="dcterms:W3CDTF">2026-03-23T12:21:07+08:00</dcterms:created>
  <dcterms:modified xsi:type="dcterms:W3CDTF">2026-03-23T12:21:07+08:00</dcterms:modified>
</cp:coreProperties>
</file>

<file path=docProps/custom.xml><?xml version="1.0" encoding="utf-8"?>
<Properties xmlns="http://schemas.openxmlformats.org/officeDocument/2006/custom-properties" xmlns:vt="http://schemas.openxmlformats.org/officeDocument/2006/docPropsVTypes"/>
</file>