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2026-2031年糖尿病食品市场发展现状调查及供需格局分析预测报告</w:t>
      </w:r>
    </w:p>
    <w:p>
      <w:pPr>
        <w:spacing w:after="150"/>
      </w:pPr>
      <w:r>
        <w:rPr>
          <w:b w:val="1"/>
          <w:bCs w:val="1"/>
        </w:rPr>
        <w:t xml:space="preserve">报告简介</w:t>
      </w:r>
    </w:p>
    <w:p>
      <w:pPr>
        <w:spacing w:after="150"/>
      </w:pPr>
      <w:r>
        <w:rPr/>
        <w:t xml:space="preserve">糖尿病食品行业作为大健康产业与特殊膳食领域的交叉板块，特指针对糖尿病患者及血糖敏感人群开发的、符合医学营养管理要求的食品体系，涵盖无糖或低糖配方的饮料与零食、具备血糖调节功能的功能性食品，以及需满足特殊医学用途配方食品注册标准的临床营养产品。本行业根植于中国慢性病综合防控战略与健康中国行动的深化推进，其发展既承载着改善上亿级慢病人群生活质量的公共健康使命，也顺应了国民营养观念从“疾病治疗”向“健康干预”前置转型的大趋势。</w:t>
      </w:r>
    </w:p>
    <w:p>
      <w:pPr>
        <w:spacing w:after="150"/>
      </w:pPr>
      <w:r>
        <w:rPr/>
        <w:t xml:space="preserve">当前，我国糖尿病食品市场正处于需求动能快速释放与供给结构深度调整并行的发展阶段。从需求侧看，庞大的患者基数叠加居民健康素养的持续提升，推动了对低升糖指数、精准营养干预产品的刚性需求与预防性消费同步增长;从供给侧观察，传统食品企业加速布局健康赛道，新兴专业品牌通过技术创新与品类细分切入市场，植物基原料、天然甜味剂及膳食纤维强化等新工艺已实现规模化应用。展望未来，技术创新与模式重构将成为驱动行业高质量发展的核心引擎。在产品层面，基于基因组学与代谢组学的个性化营养解决方案将突破传统“一刀切”配方逻辑，向精准化、定制化方向演进;低GI技术、新型代糖体系及功能因子缓释工艺的持续突破，正推动产品从“被动控糖”向“主动调节”升级。渠道端，线上健康消费生态的成熟与线下药线、临床渠道的深度融合，将构建起“预防—干预—治疗”全场景触达网络。同时，行业正加速与医疗机构、科研院所建立产学研医协同机制，通过临床验证与学术推广强化产品的医学权威性，这是突破消费者信任瓶颈的关键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食品行业研究单位等公布和提供的大量资料。报告对我国糖尿病食品行业的供需状况、发展现状、子行业发展变化等进行了分析，重点分析了国内外糖尿病食品行业的发展现状、如何面对行业的发展挑战、行业的发展建议、行业竞争力，以及行业的投资分析和趋势预测等等。报告还综合了糖尿病食品行业的整体发展动态，对行业在产品方面提供了参考建议和具体解决办法。报告对于糖尿病食品产品生产企业、经销商、行业管理部门以及拟进入该行业的投资者具有重要的参考价值，对于研究我国糖尿病食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糖尿病食品行业发展概述</w:t>
      </w:r>
    </w:p>
    <w:p>
      <w:pPr>
        <w:spacing w:before="75" w:after="0"/>
      </w:pPr>
      <w:r>
        <w:rPr/>
        <w:t xml:space="preserve">第一节 糖尿病食品的概念</w:t>
      </w:r>
    </w:p>
    <w:p>
      <w:pPr>
        <w:spacing w:before="75" w:after="0"/>
      </w:pPr>
      <w:r>
        <w:rPr/>
        <w:t xml:space="preserve">一、糖尿病食品的界定</w:t>
      </w:r>
    </w:p>
    <w:p>
      <w:pPr>
        <w:spacing w:before="75" w:after="0"/>
      </w:pPr>
      <w:r>
        <w:rPr/>
        <w:t xml:space="preserve">二、糖尿病食品的特点</w:t>
      </w:r>
    </w:p>
    <w:p>
      <w:pPr>
        <w:spacing w:before="75" w:after="0"/>
      </w:pPr>
      <w:r>
        <w:rPr/>
        <w:t xml:space="preserve">第二节 糖尿病食品行业发展成熟度</w:t>
      </w:r>
    </w:p>
    <w:p>
      <w:pPr>
        <w:spacing w:before="75" w:after="0"/>
      </w:pPr>
      <w:r>
        <w:rPr/>
        <w:t xml:space="preserve">一、糖尿病食品行业发展周期分析</w:t>
      </w:r>
    </w:p>
    <w:p>
      <w:pPr>
        <w:spacing w:before="75" w:after="0"/>
      </w:pPr>
      <w:r>
        <w:rPr/>
        <w:t xml:space="preserve">二、糖尿病食品行业中外市场成熟度对比</w:t>
      </w:r>
    </w:p>
    <w:p>
      <w:pPr>
        <w:spacing w:before="75" w:after="0"/>
      </w:pPr>
      <w:r>
        <w:rPr>
          <w:b w:val="1"/>
          <w:bCs w:val="1"/>
        </w:rPr>
        <w:t xml:space="preserve">第二章 2023-2025年中国糖尿病食品行业运行环境分析</w:t>
      </w:r>
    </w:p>
    <w:p>
      <w:pPr>
        <w:spacing w:before="75" w:after="0"/>
      </w:pPr>
      <w:r>
        <w:rPr/>
        <w:t xml:space="preserve">第一节 2023-2025年中国宏观经济环境分析</w:t>
      </w:r>
    </w:p>
    <w:p>
      <w:pPr>
        <w:spacing w:before="75" w:after="0"/>
      </w:pPr>
      <w:r>
        <w:rPr/>
        <w:t xml:space="preserve">第二节 2023-2025年中国糖尿病食品行业发展政策环境分析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二、糖尿病食品行业政策分析</w:t>
      </w:r>
    </w:p>
    <w:p>
      <w:pPr>
        <w:spacing w:before="75" w:after="0"/>
      </w:pPr>
      <w:r>
        <w:rPr/>
        <w:t xml:space="preserve">三、相关行业政策影响分析</w:t>
      </w:r>
    </w:p>
    <w:p>
      <w:pPr>
        <w:spacing w:before="75" w:after="0"/>
      </w:pPr>
      <w:r>
        <w:rPr/>
        <w:t xml:space="preserve">第三节 2023-2025年中国糖尿病食品行业发展社会环境分析</w:t>
      </w:r>
    </w:p>
    <w:p>
      <w:pPr>
        <w:spacing w:before="75" w:after="0"/>
      </w:pPr>
      <w:r>
        <w:rPr>
          <w:b w:val="1"/>
          <w:bCs w:val="1"/>
        </w:rPr>
        <w:t xml:space="preserve">第三章 2024-2025年中国糖尿病食品行业市场发展分析</w:t>
      </w:r>
    </w:p>
    <w:p>
      <w:pPr>
        <w:spacing w:before="75" w:after="0"/>
      </w:pPr>
      <w:r>
        <w:rPr/>
        <w:t xml:space="preserve">第一节 糖尿病食品行业市场发展现状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糖尿病食品行业技术发展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中国糖尿病食品行业消费市场分析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糖尿病食品行业产销数据统计分析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2026-2031年糖尿病食品行业市场发展趋势</w:t>
      </w:r>
    </w:p>
    <w:p>
      <w:pPr>
        <w:spacing w:before="75" w:after="0"/>
      </w:pPr>
      <w:r>
        <w:rPr>
          <w:b w:val="1"/>
          <w:bCs w:val="1"/>
        </w:rPr>
        <w:t xml:space="preserve">第四章 中国糖尿病食品行业供给情况分析及趋势</w:t>
      </w:r>
    </w:p>
    <w:p>
      <w:pPr>
        <w:spacing w:before="75" w:after="0"/>
      </w:pPr>
      <w:r>
        <w:rPr/>
        <w:t xml:space="preserve">第一节 2023-2025年中国糖尿病食品行业市场供给分析</w:t>
      </w:r>
    </w:p>
    <w:p>
      <w:pPr>
        <w:spacing w:before="75" w:after="0"/>
      </w:pPr>
      <w:r>
        <w:rPr/>
        <w:t xml:space="preserve">一、糖尿病食品整体供给情况分析</w:t>
      </w:r>
    </w:p>
    <w:p>
      <w:pPr>
        <w:spacing w:before="75" w:after="0"/>
      </w:pPr>
      <w:r>
        <w:rPr/>
        <w:t xml:space="preserve">二、糖尿病食品重点区域供给分析</w:t>
      </w:r>
    </w:p>
    <w:p>
      <w:pPr>
        <w:spacing w:before="75" w:after="0"/>
      </w:pPr>
      <w:r>
        <w:rPr/>
        <w:t xml:space="preserve">第二节 糖尿病食品行业供给关系因素分析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2026-2031年中国糖尿病食品行业市场供给趋势</w:t>
      </w:r>
    </w:p>
    <w:p>
      <w:pPr>
        <w:spacing w:before="75" w:after="0"/>
      </w:pPr>
      <w:r>
        <w:rPr/>
        <w:t xml:space="preserve">一、糖尿病食品整体供给情况趋势分析</w:t>
      </w:r>
    </w:p>
    <w:p>
      <w:pPr>
        <w:spacing w:before="75" w:after="0"/>
      </w:pPr>
      <w:r>
        <w:rPr/>
        <w:t xml:space="preserve">二、糖尿病食品重点区域供给趋势分析</w:t>
      </w:r>
    </w:p>
    <w:p>
      <w:pPr>
        <w:spacing w:before="75" w:after="0"/>
      </w:pPr>
      <w:r>
        <w:rPr/>
        <w:t xml:space="preserve">三、影响未来糖尿病食品供给的因素分析</w:t>
      </w:r>
    </w:p>
    <w:p>
      <w:pPr>
        <w:spacing w:before="75" w:after="0"/>
      </w:pPr>
      <w:r>
        <w:rPr>
          <w:b w:val="1"/>
          <w:bCs w:val="1"/>
        </w:rPr>
        <w:t xml:space="preserve">第五章 糖尿病食品行业产品价格分析</w:t>
      </w:r>
    </w:p>
    <w:p>
      <w:pPr>
        <w:spacing w:before="75" w:after="0"/>
      </w:pPr>
      <w:r>
        <w:rPr/>
        <w:t xml:space="preserve">第一节 中国糖尿病食品行业产品历年价格回顾</w:t>
      </w:r>
    </w:p>
    <w:p>
      <w:pPr>
        <w:spacing w:before="75" w:after="0"/>
      </w:pPr>
      <w:r>
        <w:rPr/>
        <w:t xml:space="preserve">第二节 中国糖尿病食品行业产品当前市场价格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中国糖尿病食品行业产品价格影响因素分析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糖尿病食品主要上下游产品分析</w:t>
      </w:r>
    </w:p>
    <w:p>
      <w:pPr>
        <w:spacing w:before="75" w:after="0"/>
      </w:pPr>
      <w:r>
        <w:rPr/>
        <w:t xml:space="preserve">第一节 糖尿病食品上下游分析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糖尿病食品行业产业链分析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2025年中国糖尿病食品行业渠道分析及策略</w:t>
      </w:r>
    </w:p>
    <w:p>
      <w:pPr>
        <w:spacing w:before="75" w:after="0"/>
      </w:pPr>
      <w:r>
        <w:rPr/>
        <w:t xml:space="preserve">第一节 糖尿病食品行业渠道分析</w:t>
      </w:r>
    </w:p>
    <w:p>
      <w:pPr>
        <w:spacing w:before="75" w:after="0"/>
      </w:pPr>
      <w:r>
        <w:rPr/>
        <w:t xml:space="preserve">一、渠道形式及对比</w:t>
      </w:r>
    </w:p>
    <w:p>
      <w:pPr>
        <w:spacing w:before="75" w:after="0"/>
      </w:pPr>
      <w:r>
        <w:rPr/>
        <w:t xml:space="preserve">二、各类渠道对糖尿病食品行业的影响</w:t>
      </w:r>
    </w:p>
    <w:p>
      <w:pPr>
        <w:spacing w:before="75" w:after="0"/>
      </w:pPr>
      <w:r>
        <w:rPr/>
        <w:t xml:space="preserve">三、主要糖尿病食品企业渠道策略研究</w:t>
      </w:r>
    </w:p>
    <w:p>
      <w:pPr>
        <w:spacing w:before="75" w:after="0"/>
      </w:pPr>
      <w:r>
        <w:rPr/>
        <w:t xml:space="preserve">第二节 糖尿病食品行业用户分析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糖尿病食品行业营销策略分析</w:t>
      </w:r>
    </w:p>
    <w:p>
      <w:pPr>
        <w:spacing w:before="75" w:after="0"/>
      </w:pPr>
      <w:r>
        <w:rPr/>
        <w:t xml:space="preserve">一、中国糖尿病食品营销概况</w:t>
      </w:r>
    </w:p>
    <w:p>
      <w:pPr>
        <w:spacing w:before="75" w:after="0"/>
      </w:pPr>
      <w:r>
        <w:rPr/>
        <w:t xml:space="preserve">二、糖尿病食品营销策略探讨</w:t>
      </w:r>
    </w:p>
    <w:p>
      <w:pPr>
        <w:spacing w:before="75" w:after="0"/>
      </w:pPr>
      <w:r>
        <w:rPr/>
        <w:t xml:space="preserve">三、糖尿病食品营销发展趋势</w:t>
      </w:r>
    </w:p>
    <w:p>
      <w:pPr>
        <w:spacing w:before="75" w:after="0"/>
      </w:pPr>
      <w:r>
        <w:rPr>
          <w:b w:val="1"/>
          <w:bCs w:val="1"/>
        </w:rPr>
        <w:t xml:space="preserve">第八章 2023-2025年中国糖尿病食品行业主要指标监测分析</w:t>
      </w:r>
    </w:p>
    <w:p>
      <w:pPr>
        <w:spacing w:before="75" w:after="0"/>
      </w:pPr>
      <w:r>
        <w:rPr/>
        <w:t xml:space="preserve">第一节 2022-2024年中国糖尿病食品产业工业总产值分析</w:t>
      </w:r>
    </w:p>
    <w:p>
      <w:pPr>
        <w:spacing w:before="75" w:after="0"/>
      </w:pPr>
      <w:r>
        <w:rPr/>
        <w:t xml:space="preserve">一、2022-2024年中国糖尿病食品产业工业总产值分析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2023-2025年中国糖尿病食品产业主营业务收入分析</w:t>
      </w:r>
    </w:p>
    <w:p>
      <w:pPr>
        <w:spacing w:before="75" w:after="0"/>
      </w:pPr>
      <w:r>
        <w:rPr/>
        <w:t xml:space="preserve">一、2023-2025年中国糖尿病食品产业主营业务收入分析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2023-2025年中国糖尿病食品产业产品成本费用分析</w:t>
      </w:r>
    </w:p>
    <w:p>
      <w:pPr>
        <w:spacing w:before="75" w:after="0"/>
      </w:pPr>
      <w:r>
        <w:rPr/>
        <w:t xml:space="preserve">一、2023-2025年中国糖尿病食品产业销售成本分析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2022-2024年中国糖尿病食品产业利润总额分析</w:t>
      </w:r>
    </w:p>
    <w:p>
      <w:pPr>
        <w:spacing w:before="75" w:after="0"/>
      </w:pPr>
      <w:r>
        <w:rPr/>
        <w:t xml:space="preserve">一、2022-2024年中国糖尿病食品产业利润总额分析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2023-2025年中国糖尿病食品产业资产负债分析</w:t>
      </w:r>
    </w:p>
    <w:p>
      <w:pPr>
        <w:spacing w:before="75" w:after="0"/>
      </w:pPr>
      <w:r>
        <w:rPr/>
        <w:t xml:space="preserve">一、2023-2025年中国糖尿病食品产业资产负债分析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2023-2025年中国糖尿病食品行业财务指标分析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中国糖尿病食品行业区域市场分析</w:t>
      </w:r>
    </w:p>
    <w:p>
      <w:pPr>
        <w:spacing w:before="75" w:after="0"/>
      </w:pPr>
      <w:r>
        <w:rPr/>
        <w:t xml:space="preserve">第一节 华北地区糖尿病食品行业分析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西北地区糖尿病食品行业分析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对糖尿病食品行业竞争格局分析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2021-2025年糖尿病食品行业竞争格局分析</w:t>
      </w:r>
    </w:p>
    <w:p>
      <w:pPr>
        <w:spacing w:before="75" w:after="0"/>
      </w:pPr>
      <w:r>
        <w:rPr/>
        <w:t xml:space="preserve">一、2021-2025年国内外糖尿病食品竞争分析</w:t>
      </w:r>
    </w:p>
    <w:p>
      <w:pPr>
        <w:spacing w:before="75" w:after="0"/>
      </w:pPr>
      <w:r>
        <w:rPr/>
        <w:t xml:space="preserve">二、2021-2025年我国糖尿病食品市场竞争分析</w:t>
      </w:r>
    </w:p>
    <w:p>
      <w:pPr>
        <w:spacing w:before="75" w:after="0"/>
      </w:pPr>
      <w:r>
        <w:rPr/>
        <w:t xml:space="preserve">三、2026-2031年国内主要糖尿病食品企业动向</w:t>
      </w:r>
    </w:p>
    <w:p>
      <w:pPr>
        <w:spacing w:before="75" w:after="0"/>
      </w:pPr>
      <w:r>
        <w:rPr>
          <w:b w:val="1"/>
          <w:bCs w:val="1"/>
        </w:rPr>
        <w:t xml:space="preserve">第十一章 糖尿病食品企业竞争策略分析</w:t>
      </w:r>
    </w:p>
    <w:p>
      <w:pPr>
        <w:spacing w:before="75" w:after="0"/>
      </w:pPr>
      <w:r>
        <w:rPr/>
        <w:t xml:space="preserve">第一节 糖尿病食品市场竞争策略分析</w:t>
      </w:r>
    </w:p>
    <w:p>
      <w:pPr>
        <w:spacing w:before="75" w:after="0"/>
      </w:pPr>
      <w:r>
        <w:rPr/>
        <w:t xml:space="preserve">一、2025年糖尿病食品市场增长潜力分析</w:t>
      </w:r>
    </w:p>
    <w:p>
      <w:pPr>
        <w:spacing w:before="75" w:after="0"/>
      </w:pPr>
      <w:r>
        <w:rPr/>
        <w:t xml:space="preserve">二、2025年糖尿病食品主要潜力品种分析</w:t>
      </w:r>
    </w:p>
    <w:p>
      <w:pPr>
        <w:spacing w:before="75" w:after="0"/>
      </w:pPr>
      <w:r>
        <w:rPr/>
        <w:t xml:space="preserve">三、现有糖尿病食品产品竞争策略分析</w:t>
      </w:r>
    </w:p>
    <w:p>
      <w:pPr>
        <w:spacing w:before="75" w:after="0"/>
      </w:pPr>
      <w:r>
        <w:rPr/>
        <w:t xml:space="preserve">四、潜力糖尿病食品品种竞争策略选择</w:t>
      </w:r>
    </w:p>
    <w:p>
      <w:pPr>
        <w:spacing w:before="75" w:after="0"/>
      </w:pPr>
      <w:r>
        <w:rPr/>
        <w:t xml:space="preserve">五、典型企业产品竞争策略分析</w:t>
      </w:r>
    </w:p>
    <w:p>
      <w:pPr>
        <w:spacing w:before="75" w:after="0"/>
      </w:pPr>
      <w:r>
        <w:rPr/>
        <w:t xml:space="preserve">第二节 糖尿病食品企业竞争策略分析</w:t>
      </w:r>
    </w:p>
    <w:p>
      <w:pPr>
        <w:spacing w:before="75" w:after="0"/>
      </w:pPr>
      <w:r>
        <w:rPr/>
        <w:t xml:space="preserve">第三节 糖尿病食品行业产品定位及市场推广策略分析</w:t>
      </w:r>
    </w:p>
    <w:p>
      <w:pPr>
        <w:spacing w:before="75" w:after="0"/>
      </w:pPr>
      <w:r>
        <w:rPr/>
        <w:t xml:space="preserve">一、糖尿病食品行业产品市场定位</w:t>
      </w:r>
    </w:p>
    <w:p>
      <w:pPr>
        <w:spacing w:before="75" w:after="0"/>
      </w:pPr>
      <w:r>
        <w:rPr/>
        <w:t xml:space="preserve">二、糖尿病食品行业广告推广策略</w:t>
      </w:r>
    </w:p>
    <w:p>
      <w:pPr>
        <w:spacing w:before="75" w:after="0"/>
      </w:pPr>
      <w:r>
        <w:rPr/>
        <w:t xml:space="preserve">三、糖尿病食品行业产品促销策略</w:t>
      </w:r>
    </w:p>
    <w:p>
      <w:pPr>
        <w:spacing w:before="75" w:after="0"/>
      </w:pPr>
      <w:r>
        <w:rPr/>
        <w:t xml:space="preserve">四、糖尿病食品行业招商加盟策略</w:t>
      </w:r>
    </w:p>
    <w:p>
      <w:pPr>
        <w:spacing w:before="75" w:after="0"/>
      </w:pPr>
      <w:r>
        <w:rPr/>
        <w:t xml:space="preserve">五、糖尿病食品行业网络推广策略</w:t>
      </w:r>
    </w:p>
    <w:p>
      <w:pPr>
        <w:spacing w:before="75" w:after="0"/>
      </w:pPr>
      <w:r>
        <w:rPr>
          <w:b w:val="1"/>
          <w:bCs w:val="1"/>
        </w:rPr>
        <w:t xml:space="preserve">第十二章 糖尿病食品企业竞争分析</w:t>
      </w:r>
    </w:p>
    <w:p>
      <w:pPr>
        <w:spacing w:before="75" w:after="0"/>
      </w:pPr>
      <w:r>
        <w:rPr/>
        <w:t xml:space="preserve">第一节 雀巢公司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雅培实验室</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达能集团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汤臣倍健股份有限公司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金禾实业股份有限公司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康宝莱营养有限公司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华润江中制药集团有限责任公司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山东保龄宝生物股份有限公司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糖尿病食品行业投资战略研究</w:t>
      </w:r>
    </w:p>
    <w:p>
      <w:pPr>
        <w:spacing w:before="75" w:after="0"/>
      </w:pPr>
      <w:r>
        <w:rPr/>
        <w:t xml:space="preserve">第一节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对我国糖尿病食品品牌的战略思考</w:t>
      </w:r>
    </w:p>
    <w:p>
      <w:pPr>
        <w:spacing w:before="75" w:after="0"/>
      </w:pPr>
      <w:r>
        <w:rPr/>
        <w:t xml:space="preserve">一、企业品牌的重要性</w:t>
      </w:r>
    </w:p>
    <w:p>
      <w:pPr>
        <w:spacing w:before="75" w:after="0"/>
      </w:pPr>
      <w:r>
        <w:rPr/>
        <w:t xml:space="preserve">二、糖尿病食品实施品牌战略的意义</w:t>
      </w:r>
    </w:p>
    <w:p>
      <w:pPr>
        <w:spacing w:before="75" w:after="0"/>
      </w:pPr>
      <w:r>
        <w:rPr/>
        <w:t xml:space="preserve">三、糖尿病食品企业品牌的现状分析</w:t>
      </w:r>
    </w:p>
    <w:p>
      <w:pPr>
        <w:spacing w:before="75" w:after="0"/>
      </w:pPr>
      <w:r>
        <w:rPr/>
        <w:t xml:space="preserve">四、我国糖尿病食品企业的品牌战略</w:t>
      </w:r>
    </w:p>
    <w:p>
      <w:pPr>
        <w:spacing w:before="75" w:after="0"/>
      </w:pPr>
      <w:r>
        <w:rPr/>
        <w:t xml:space="preserve">五、糖尿病食品品牌战略管理的策略</w:t>
      </w:r>
    </w:p>
    <w:p>
      <w:pPr>
        <w:spacing w:before="75" w:after="0"/>
      </w:pPr>
      <w:r>
        <w:rPr/>
        <w:t xml:space="preserve">第三节 糖尿病食品行业投资战略研究</w:t>
      </w:r>
    </w:p>
    <w:p>
      <w:pPr>
        <w:spacing w:before="75" w:after="0"/>
      </w:pPr>
      <w:r>
        <w:rPr>
          <w:b w:val="1"/>
          <w:bCs w:val="1"/>
        </w:rPr>
        <w:t xml:space="preserve">图表目录</w:t>
      </w:r>
    </w:p>
    <w:p>
      <w:pPr>
        <w:spacing w:before="75" w:after="0"/>
      </w:pPr>
      <w:r>
        <w:rPr/>
        <w:t xml:space="preserve">图表：糖尿病食品行业生命周期图</w:t>
      </w:r>
    </w:p>
    <w:p>
      <w:pPr>
        <w:spacing w:before="75" w:after="0"/>
      </w:pPr>
      <w:r>
        <w:rPr/>
        <w:t xml:space="preserve">图表：糖尿病食品产品国内、国际市场成熟度对比</w:t>
      </w:r>
    </w:p>
    <w:p>
      <w:pPr>
        <w:spacing w:before="75" w:after="0"/>
      </w:pPr>
      <w:r>
        <w:rPr/>
        <w:t xml:space="preserve">图表：糖尿病食品产品行业主要竞争因素分析</w:t>
      </w:r>
    </w:p>
    <w:p>
      <w:pPr>
        <w:spacing w:before="75" w:after="0"/>
      </w:pPr>
      <w:r>
        <w:rPr/>
        <w:t xml:space="preserve">图表：2023-2025年糖尿病食品产品消费量变化图</w:t>
      </w:r>
    </w:p>
    <w:p>
      <w:pPr>
        <w:spacing w:before="75" w:after="0"/>
      </w:pPr>
      <w:r>
        <w:rPr/>
        <w:t xml:space="preserve">图表：2024-2025年糖尿病食品企业品牌集中度分析</w:t>
      </w:r>
    </w:p>
    <w:p>
      <w:pPr>
        <w:spacing w:before="75" w:after="0"/>
      </w:pPr>
      <w:r>
        <w:rPr/>
        <w:t xml:space="preserve">图表：2023-2025年糖尿病食品产品产能分析</w:t>
      </w:r>
    </w:p>
    <w:p>
      <w:pPr>
        <w:spacing w:before="75" w:after="0"/>
      </w:pPr>
      <w:r>
        <w:rPr/>
        <w:t xml:space="preserve">图表：2023-2024年中国糖尿病食品产业工业总产值分析</w:t>
      </w:r>
    </w:p>
    <w:p>
      <w:pPr>
        <w:spacing w:before="75" w:after="0"/>
      </w:pPr>
      <w:r>
        <w:rPr/>
        <w:t xml:space="preserve">图表：2023-2024年糖尿病食品不同规模企业工业总产值分析</w:t>
      </w:r>
    </w:p>
    <w:p>
      <w:pPr>
        <w:spacing w:before="75" w:after="0"/>
      </w:pPr>
      <w:r>
        <w:rPr/>
        <w:t xml:space="preserve">图表：2023-2024年糖尿病食品不同所有制企业工业总产值比较</w:t>
      </w:r>
    </w:p>
    <w:p>
      <w:pPr>
        <w:spacing w:before="75" w:after="0"/>
      </w:pPr>
      <w:r>
        <w:rPr/>
        <w:t xml:space="preserve">图表：2023-2025年中国糖尿病食品产业主营业务收入分析</w:t>
      </w:r>
    </w:p>
    <w:p>
      <w:pPr>
        <w:spacing w:before="75" w:after="0"/>
      </w:pPr>
      <w:r>
        <w:rPr/>
        <w:t xml:space="preserve">图表：2024-2025年糖尿病食品不同规模企业主营业务收入分析</w:t>
      </w:r>
    </w:p>
    <w:p>
      <w:pPr>
        <w:spacing w:before="75" w:after="0"/>
      </w:pPr>
      <w:r>
        <w:rPr/>
        <w:t xml:space="preserve">图表：2024-2025年糖尿病食品不同所有制企业主营业务收入比较</w:t>
      </w:r>
    </w:p>
    <w:p>
      <w:pPr>
        <w:spacing w:before="75" w:after="0"/>
      </w:pPr>
      <w:r>
        <w:rPr/>
        <w:t xml:space="preserve">图表：2023-2025年中国糖尿病食品产业销售成本分析</w:t>
      </w:r>
    </w:p>
    <w:p>
      <w:pPr>
        <w:spacing w:before="75" w:after="0"/>
      </w:pPr>
      <w:r>
        <w:rPr/>
        <w:t xml:space="preserve">图表：2024-2025年糖尿病食品不同规模企业销售成本比较分析</w:t>
      </w:r>
    </w:p>
    <w:p>
      <w:pPr>
        <w:spacing w:before="75" w:after="0"/>
      </w:pPr>
      <w:r>
        <w:rPr/>
        <w:t xml:space="preserve">图表：2024-2025年糖尿病食品不同所有制企业销售成本比较分析</w:t>
      </w:r>
    </w:p>
    <w:p>
      <w:pPr>
        <w:spacing w:before="75" w:after="0"/>
      </w:pPr>
      <w:r>
        <w:rPr/>
        <w:t xml:space="preserve">图表：2022-2024年中国糖尿病食品产业利润总额分析</w:t>
      </w:r>
    </w:p>
    <w:p>
      <w:pPr>
        <w:spacing w:before="75" w:after="0"/>
      </w:pPr>
      <w:r>
        <w:rPr/>
        <w:t xml:space="preserve">图表：2023-2024年糖尿病食品不同规模企业利润总额比较分析</w:t>
      </w:r>
    </w:p>
    <w:p>
      <w:pPr>
        <w:spacing w:before="75" w:after="0"/>
      </w:pPr>
      <w:r>
        <w:rPr/>
        <w:t xml:space="preserve">图表：2023-2024年糖尿病食品不同所有制企业利润总额比较分析</w:t>
      </w:r>
    </w:p>
    <w:p>
      <w:pPr>
        <w:spacing w:before="75" w:after="0"/>
      </w:pPr>
      <w:r>
        <w:rPr/>
        <w:t xml:space="preserve">图表：2023-2025年中国糖尿病食品产业资产负债分析</w:t>
      </w:r>
    </w:p>
    <w:p>
      <w:pPr>
        <w:spacing w:before="75" w:after="0"/>
      </w:pPr>
      <w:r>
        <w:rPr/>
        <w:t xml:space="preserve">图表：2024-2025年糖尿病食品不同规模企业资产比较分析</w:t>
      </w:r>
    </w:p>
    <w:p>
      <w:pPr>
        <w:spacing w:before="75" w:after="0"/>
      </w:pPr>
      <w:r>
        <w:rPr/>
        <w:t xml:space="preserve">图表：2024-2025年糖尿病食品不同规模企业负债比较分析</w:t>
      </w:r>
    </w:p>
    <w:p>
      <w:pPr>
        <w:spacing w:before="75" w:after="0"/>
      </w:pPr>
      <w:r>
        <w:rPr/>
        <w:t xml:space="preserve">图表：2024-2025年糖尿病食品不同所有制企业资产比较分析</w:t>
      </w:r>
    </w:p>
    <w:p>
      <w:pPr>
        <w:spacing w:before="75" w:after="0"/>
      </w:pPr>
      <w:r>
        <w:rPr/>
        <w:t xml:space="preserve">图表：2024-2025年糖尿病食品不同所有制企业负债比较分析</w:t>
      </w:r>
    </w:p>
    <w:p>
      <w:pPr>
        <w:spacing w:before="75" w:after="0"/>
      </w:pPr>
      <w:r>
        <w:rPr/>
        <w:t xml:space="preserve">图表：2024-2025年我国糖尿病食品行业销售利润率</w:t>
      </w:r>
    </w:p>
    <w:p>
      <w:pPr>
        <w:spacing w:before="75" w:after="0"/>
      </w:pPr>
      <w:r>
        <w:rPr/>
        <w:t xml:space="preserve">图表：2025年我国糖尿病食品行业偿债能力情况</w:t>
      </w:r>
    </w:p>
    <w:p>
      <w:pPr>
        <w:spacing w:before="75" w:after="0"/>
      </w:pPr>
      <w:r>
        <w:rPr/>
        <w:t xml:space="preserve">图表：2025年我国糖尿病食品行业营运能力情况</w:t>
      </w:r>
    </w:p>
    <w:p>
      <w:pPr>
        <w:spacing w:before="75" w:after="0"/>
      </w:pPr>
      <w:r>
        <w:rPr/>
        <w:t xml:space="preserve">图表：2024-2025年我国糖尿病食品行业资产增长率</w:t>
      </w:r>
    </w:p>
    <w:p>
      <w:pPr>
        <w:spacing w:before="75" w:after="0"/>
      </w:pPr>
      <w:r>
        <w:rPr/>
        <w:t xml:space="preserve">图表：2024-2025年我国糖尿病食品行业利润增长率</w:t>
      </w:r>
    </w:p>
    <w:p>
      <w:pPr>
        <w:spacing w:before="75" w:after="0"/>
      </w:pPr>
      <w:r>
        <w:rPr/>
        <w:t xml:space="preserve">图表：糖尿病食品行业\"波特五力\"分析</w:t>
      </w:r>
    </w:p>
    <w:p>
      <w:pPr>
        <w:spacing w:before="75" w:after="0"/>
      </w:pPr>
      <w:r>
        <w:rPr/>
        <w:t xml:space="preserve">图表：生命周期各发展阶段的影响</w:t>
      </w:r>
    </w:p>
    <w:p>
      <w:pPr>
        <w:spacing w:before="75" w:after="0"/>
      </w:pPr>
      <w:r>
        <w:rPr/>
        <w:t xml:space="preserve">图表：2026-2031年糖尿病食品产品消费预测</w:t>
      </w:r>
    </w:p>
    <w:p>
      <w:pPr>
        <w:spacing w:before="75" w:after="0"/>
      </w:pPr>
      <w:r>
        <w:rPr/>
        <w:t xml:space="preserve">图表：2026-2031年糖尿病食品市场规模预测</w:t>
      </w:r>
    </w:p>
    <w:p>
      <w:pPr>
        <w:spacing w:before="75" w:after="0"/>
      </w:pPr>
      <w:r>
        <w:rPr/>
        <w:t xml:space="preserve">图表：2026-2031年糖尿病食品行业总产值预测</w:t>
      </w:r>
    </w:p>
    <w:p>
      <w:pPr>
        <w:spacing w:before="75" w:after="0"/>
      </w:pPr>
      <w:r>
        <w:rPr/>
        <w:t xml:space="preserve">图表：2026-2031年糖尿病食品行业销售收入预测</w:t>
      </w:r>
    </w:p>
    <w:p>
      <w:pPr>
        <w:spacing w:before="75" w:after="0"/>
      </w:pPr>
      <w:r>
        <w:rPr/>
        <w:t xml:space="preserve">图表：2026-2031年糖尿病食品行业总资产预测</w:t>
      </w:r>
    </w:p>
    <w:p>
      <w:pPr>
        <w:spacing w:before="75" w:after="0"/>
      </w:pPr>
      <w:r>
        <w:rPr/>
        <w:t xml:space="preserve">图表：2026-2031年中国糖尿病食品供给量预测</w:t>
      </w:r>
    </w:p>
    <w:p>
      <w:pPr>
        <w:spacing w:before="75" w:after="0"/>
      </w:pPr>
      <w:r>
        <w:rPr/>
        <w:t xml:space="preserve">图表：2026-2031年中国糖尿病食品产量预测</w:t>
      </w:r>
    </w:p>
    <w:p>
      <w:pPr>
        <w:spacing w:before="75" w:after="0"/>
      </w:pPr>
      <w:r>
        <w:rPr/>
        <w:t xml:space="preserve">图表：2026-2031年中国糖尿病食品需求量预测</w:t>
      </w:r>
    </w:p>
    <w:p>
      <w:pPr>
        <w:spacing w:before="75" w:after="0"/>
      </w:pPr>
      <w:r>
        <w:rPr/>
        <w:t xml:space="preserve">图表：2026-2031年中国糖尿病食品供需平衡预测</w:t>
      </w:r>
    </w:p>
    <w:p>
      <w:pPr>
        <w:spacing w:before="75" w:after="0"/>
      </w:pPr>
      <w:r>
        <w:rPr/>
        <w:t xml:space="preserve">图表：糖尿病食品行业新进入者应注意的障碍分析</w:t>
      </w:r>
    </w:p>
    <w:p>
      <w:pPr>
        <w:spacing w:before="75" w:after="0"/>
      </w:pPr>
      <w:r>
        <w:rPr/>
        <w:t xml:space="preserve">图表：2026-2031年影响糖尿病食品行业运行的有利因素</w:t>
      </w:r>
    </w:p>
    <w:p>
      <w:pPr>
        <w:spacing w:before="75" w:after="0"/>
      </w:pPr>
      <w:r>
        <w:rPr/>
        <w:t xml:space="preserve">图表：2026-2031年影响糖尿病食品行业运行的稳定因素</w:t>
      </w:r>
    </w:p>
    <w:p>
      <w:pPr>
        <w:spacing w:before="75" w:after="0"/>
      </w:pPr>
      <w:r>
        <w:rPr/>
        <w:t xml:space="preserve">图表：2026-2031年影响糖尿病食品行业运行的不利因素</w:t>
      </w:r>
    </w:p>
    <w:p>
      <w:pPr>
        <w:spacing w:before="75" w:after="0"/>
      </w:pPr>
      <w:r>
        <w:rPr/>
        <w:t xml:space="preserve">图表：2026-2031年我国糖尿病食品行业发展面临的挑战</w:t>
      </w:r>
    </w:p>
    <w:p>
      <w:pPr>
        <w:spacing w:before="75" w:after="0"/>
      </w:pPr>
      <w:r>
        <w:rPr/>
        <w:t xml:space="preserve">图表：2026-2031年我国糖尿病食品行业发展面临机遇</w:t>
      </w:r>
    </w:p>
    <w:p>
      <w:pPr>
        <w:spacing w:before="75" w:after="0"/>
      </w:pPr>
      <w:r>
        <w:rPr/>
        <w:t xml:space="preserve">图表：2026-2031年糖尿病食品行业经营风险及控制策略</w:t>
      </w:r>
    </w:p>
    <w:p>
      <w:pPr>
        <w:spacing w:before="75" w:after="0"/>
      </w:pPr>
      <w:r>
        <w:rPr/>
        <w:t xml:space="preserve">图表：2026-2031年糖尿病食品行业同业竞争风险及控制策略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2026-2031年糖尿病食品市场发展现状调查及供需格局分析预测报告</dc:title>
  <dc:description>2026-2031年糖尿病食品市场发展现状调查及供需格局分析预测报告</dc:description>
  <dc:subject>2026-2031年糖尿病食品市场发展现状调查及供需格局分析预测报告</dc:subject>
  <cp:keywords>研究报告</cp:keywords>
  <cp:category>研究报告</cp:category>
  <cp:lastModifiedBy>北京中道泰和信息咨询有限公司</cp:lastModifiedBy>
  <dcterms:created xsi:type="dcterms:W3CDTF">2026-03-23T12:21:16+08:00</dcterms:created>
  <dcterms:modified xsi:type="dcterms:W3CDTF">2026-03-23T12:21:16+08:00</dcterms:modified>
</cp:coreProperties>
</file>

<file path=docProps/custom.xml><?xml version="1.0" encoding="utf-8"?>
<Properties xmlns="http://schemas.openxmlformats.org/officeDocument/2006/custom-properties" xmlns:vt="http://schemas.openxmlformats.org/officeDocument/2006/docPropsVTypes"/>
</file>