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2026-2031年中国检测行业全景调研与投资战略研究报告</w:t>
      </w:r>
    </w:p>
    <w:p>
      <w:pPr>
        <w:spacing w:after="150"/>
      </w:pPr>
      <w:r>
        <w:rPr>
          <w:b w:val="1"/>
          <w:bCs w:val="1"/>
        </w:rPr>
        <w:t xml:space="preserve">报告简介</w:t>
      </w:r>
    </w:p>
    <w:p>
      <w:pPr>
        <w:spacing w:after="150"/>
      </w:pPr>
      <w:r>
        <w:rPr/>
        <w:t xml:space="preserve">检测行业是指通过专业技术手段对产品、服务、环境及过程进行质量、安全、性能等特性评定与验证的第三方技术服务产业，涵盖环境、食品、医药、工业品、基因检测、工程建筑等全领域，是国家质量基础设施的核心组成部分与产业高质量发展的技术支撑。当前，我国检测行业正处于市场化深化与技术范式转型的双重变革期，一方面，国有、民营、外资机构多元竞争格局基本成型，行业集中度持续提升，规模以上机构凭借技术储备与品牌优势占据主导地位;另一方面，检测技术正从传统化学分析、物理测量向智能化、精准化快速演进，质谱联用、光谱成像、分子诊断、工业视觉等前沿技术深度应用，推动检测能力从单一指标判定向系统性风险预警升级。</w:t>
      </w:r>
    </w:p>
    <w:p>
      <w:pPr>
        <w:spacing w:after="150"/>
      </w:pPr>
      <w:r>
        <w:rPr/>
        <w:t xml:space="preserve">展望未来，检测行业将呈现三大核心趋势。其一，智能化转型全面加速，人工智能与大数据技术将重构检测流程，实现从样品采集、数据分析到报告生成的全链条自动化，显著提升效率并降低人为误差。其二，服务边界持续拓展，检测服务从后端认证向前端研发设计延伸，从标准化测试向定制化解决方案演进，尤其在半导体、生物医药、新能源等战略性新兴产业中，检测已成为研发创新的关键环节。其三，网络化协同日益深化，基于云平台的检测资源共享与远程监控模式逐步成熟，跨区域、跨机构的协同检测网络将打破地域限制，提升公共服务效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行业研究单位等公布和提供的大量资料。报告对我国检测行业的供需状况、发展现状、子行业发展变化等进行了分析，重点分析了国内外检测行业的发展现状、如何面对行业的发展挑战、行业的发展建议、行业竞争力，以及行业的投资分析和趋势预测等等。报告还综合了检测行业的整体发展动态，对行业在产品方面提供了参考建议和具体解决办法。报告对于检测产品生产企业、经销商、行业管理部门以及拟进入该行业的投资者具有重要的参考价值，对于研究我国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检测行业的战略升维与时代机遇</w:t>
      </w:r>
    </w:p>
    <w:p>
      <w:pPr>
        <w:spacing w:before="75" w:after="0"/>
      </w:pPr>
      <w:r>
        <w:rPr/>
        <w:t xml:space="preserve">第一节 全球产业链重构下的检测战略价值跃升</w:t>
      </w:r>
    </w:p>
    <w:p>
      <w:pPr>
        <w:spacing w:before="75" w:after="0"/>
      </w:pPr>
      <w:r>
        <w:rPr/>
        <w:t xml:space="preserve">一、检测认证服务从质量守门员到产业价值链重构者的角色转变</w:t>
      </w:r>
    </w:p>
    <w:p>
      <w:pPr>
        <w:spacing w:before="75" w:after="0"/>
      </w:pPr>
      <w:r>
        <w:rPr/>
        <w:t xml:space="preserve">二、主要经济体检测产业投入强度与战略价值对比演变</w:t>
      </w:r>
    </w:p>
    <w:p>
      <w:pPr>
        <w:spacing w:before="75" w:after="0"/>
      </w:pPr>
      <w:r>
        <w:rPr/>
        <w:t xml:space="preserve">三、中国检测行业从规模扩张到能力升级的关键拐点分析</w:t>
      </w:r>
    </w:p>
    <w:p>
      <w:pPr>
        <w:spacing w:before="75" w:after="0"/>
      </w:pPr>
      <w:r>
        <w:rPr/>
        <w:t xml:space="preserve">第二节 “十五五”期间行业发展的核心驱动与约束条件</w:t>
      </w:r>
    </w:p>
    <w:p>
      <w:pPr>
        <w:spacing w:before="75" w:after="0"/>
      </w:pPr>
      <w:r>
        <w:rPr/>
        <w:t xml:space="preserve">一、产业升级对高精度、高时效检测服务的刚性需求量化</w:t>
      </w:r>
    </w:p>
    <w:p>
      <w:pPr>
        <w:spacing w:before="75" w:after="0"/>
      </w:pPr>
      <w:r>
        <w:rPr/>
        <w:t xml:space="preserve">二、技术自主化与数字化转型进程中的能力建设瓶颈</w:t>
      </w:r>
    </w:p>
    <w:p>
      <w:pPr>
        <w:spacing w:before="75" w:after="0"/>
      </w:pPr>
      <w:r>
        <w:rPr/>
        <w:t xml:space="preserve">三、资本市场对检测行业商业模式成熟度的估值逻辑重构</w:t>
      </w:r>
    </w:p>
    <w:p>
      <w:pPr>
        <w:spacing w:before="75" w:after="0"/>
      </w:pPr>
      <w:r>
        <w:rPr/>
        <w:t xml:space="preserve">第三节 产业边界拓展与生态体系演化</w:t>
      </w:r>
    </w:p>
    <w:p>
      <w:pPr>
        <w:spacing w:before="75" w:after="0"/>
      </w:pPr>
      <w:r>
        <w:rPr/>
        <w:t xml:space="preserve">一、从单一检测到“检测+数据+咨询”一体化服务升级</w:t>
      </w:r>
    </w:p>
    <w:p>
      <w:pPr>
        <w:spacing w:before="75" w:after="0"/>
      </w:pPr>
      <w:r>
        <w:rPr/>
        <w:t xml:space="preserve">二、检测服务外包化趋势对第三方机构能力模型的重塑</w:t>
      </w:r>
    </w:p>
    <w:p>
      <w:pPr>
        <w:spacing w:before="75" w:after="0"/>
      </w:pPr>
      <w:r>
        <w:rPr/>
        <w:t xml:space="preserve">三、检测结果互认与一体化平台催生的新业态估值模型</w:t>
      </w:r>
    </w:p>
    <w:p>
      <w:pPr>
        <w:spacing w:before="75" w:after="0"/>
      </w:pPr>
      <w:r>
        <w:rPr>
          <w:b w:val="1"/>
          <w:bCs w:val="1"/>
        </w:rPr>
        <w:t xml:space="preserve">第二章 全球检测市场格局与技术演进趋势</w:t>
      </w:r>
    </w:p>
    <w:p>
      <w:pPr>
        <w:spacing w:before="75" w:after="0"/>
      </w:pPr>
      <w:r>
        <w:rPr/>
        <w:t xml:space="preserve">第一节 全球市场规模与增长结构</w:t>
      </w:r>
    </w:p>
    <w:p>
      <w:pPr>
        <w:spacing w:before="75" w:after="0"/>
      </w:pPr>
      <w:r>
        <w:rPr/>
        <w:t xml:space="preserve">一、2025年全球检测市场规模及区域分布格局</w:t>
      </w:r>
    </w:p>
    <w:p>
      <w:pPr>
        <w:spacing w:before="75" w:after="0"/>
      </w:pPr>
      <w:r>
        <w:rPr/>
        <w:t xml:space="preserve">二、欧美、日韩、中国三大市场成熟度与增长潜力对比</w:t>
      </w:r>
    </w:p>
    <w:p>
      <w:pPr>
        <w:spacing w:before="75" w:after="0"/>
      </w:pPr>
      <w:r>
        <w:rPr/>
        <w:t xml:space="preserve">三、2026-2031年全球市场复合增长率预测与增长极分析</w:t>
      </w:r>
    </w:p>
    <w:p>
      <w:pPr>
        <w:spacing w:before="75" w:after="0"/>
      </w:pPr>
      <w:r>
        <w:rPr/>
        <w:t xml:space="preserve">第二节 国际巨头竞争策略与商业模式</w:t>
      </w:r>
    </w:p>
    <w:p>
      <w:pPr>
        <w:spacing w:before="75" w:after="0"/>
      </w:pPr>
      <w:r>
        <w:rPr/>
        <w:t xml:space="preserve">一、头部企业从区域性布局到全球化网络协同的转型路径</w:t>
      </w:r>
    </w:p>
    <w:p>
      <w:pPr>
        <w:spacing w:before="75" w:after="0"/>
      </w:pPr>
      <w:r>
        <w:rPr/>
        <w:t xml:space="preserve">二、跨国企业在中国本土化能力建设与服务下沉策略</w:t>
      </w:r>
    </w:p>
    <w:p>
      <w:pPr>
        <w:spacing w:before="75" w:after="0"/>
      </w:pPr>
      <w:r>
        <w:rPr/>
        <w:t xml:space="preserve">三、国际并购潮背后的技术整合与市场份额卡位逻辑</w:t>
      </w:r>
    </w:p>
    <w:p>
      <w:pPr>
        <w:spacing w:before="75" w:after="0"/>
      </w:pPr>
      <w:r>
        <w:rPr/>
        <w:t xml:space="preserve">第三节 全球技术前沿与供应链重构</w:t>
      </w:r>
    </w:p>
    <w:p>
      <w:pPr>
        <w:spacing w:before="75" w:after="0"/>
      </w:pPr>
      <w:r>
        <w:rPr/>
        <w:t xml:space="preserve">一、ai、区块链、量子传感等颠覆性技术成熟度评估</w:t>
      </w:r>
    </w:p>
    <w:p>
      <w:pPr>
        <w:spacing w:before="75" w:after="0"/>
      </w:pPr>
      <w:r>
        <w:rPr/>
        <w:t xml:space="preserve">二、核心检测仪器与耗材供应链集中度与地缘政治风险</w:t>
      </w:r>
    </w:p>
    <w:p>
      <w:pPr>
        <w:spacing w:before="75" w:after="0"/>
      </w:pPr>
      <w:r>
        <w:rPr/>
        <w:t xml:space="preserve">三、全球检测标准互认进展与区域壁垒形成机制</w:t>
      </w:r>
    </w:p>
    <w:p>
      <w:pPr>
        <w:spacing w:before="75" w:after="0"/>
      </w:pPr>
      <w:r>
        <w:rPr>
          <w:b w:val="1"/>
          <w:bCs w:val="1"/>
        </w:rPr>
        <w:t xml:space="preserve">第三章 中国检测行业市场规模与需求结构裂变</w:t>
      </w:r>
    </w:p>
    <w:p>
      <w:pPr>
        <w:spacing w:before="75" w:after="0"/>
      </w:pPr>
      <w:r>
        <w:rPr/>
        <w:t xml:space="preserve">第一节 整体市场规模与增长轨迹</w:t>
      </w:r>
    </w:p>
    <w:p>
      <w:pPr>
        <w:spacing w:before="75" w:after="0"/>
      </w:pPr>
      <w:r>
        <w:rPr/>
        <w:t xml:space="preserve">一、2025年中国检测行业市场规模及同比增幅</w:t>
      </w:r>
    </w:p>
    <w:p>
      <w:pPr>
        <w:spacing w:before="75" w:after="0"/>
      </w:pPr>
      <w:r>
        <w:rPr/>
        <w:t xml:space="preserve">二、2026-2031年市场规模预测模型与驱动因子量化分析</w:t>
      </w:r>
    </w:p>
    <w:p>
      <w:pPr>
        <w:spacing w:before="75" w:after="0"/>
      </w:pPr>
      <w:r>
        <w:rPr/>
        <w:t xml:space="preserve">三、人均检测支出与发达国家的梯度差距及追赶潜力</w:t>
      </w:r>
    </w:p>
    <w:p>
      <w:pPr>
        <w:spacing w:before="75" w:after="0"/>
      </w:pPr>
      <w:r>
        <w:rPr/>
        <w:t xml:space="preserve">第二节 下游需求场景深度分层</w:t>
      </w:r>
    </w:p>
    <w:p>
      <w:pPr>
        <w:spacing w:before="75" w:after="0"/>
      </w:pPr>
      <w:r>
        <w:rPr/>
        <w:t xml:space="preserve">一、传统工业制造领域存量设备更新与环保趋严双重驱动</w:t>
      </w:r>
    </w:p>
    <w:p>
      <w:pPr>
        <w:spacing w:before="75" w:after="0"/>
      </w:pPr>
      <w:r>
        <w:rPr/>
        <w:t xml:space="preserve">二、生物医药、半导体、新能源等战略性新兴产业的增量需求</w:t>
      </w:r>
    </w:p>
    <w:p>
      <w:pPr>
        <w:spacing w:before="75" w:after="0"/>
      </w:pPr>
      <w:r>
        <w:rPr/>
        <w:t xml:space="preserve">三、居民消费品质提升对食品、环境、消费品检测的拉动</w:t>
      </w:r>
    </w:p>
    <w:p>
      <w:pPr>
        <w:spacing w:before="75" w:after="0"/>
      </w:pPr>
      <w:r>
        <w:rPr/>
        <w:t xml:space="preserve">第三节 需求高端化与智能化结构性趋势</w:t>
      </w:r>
    </w:p>
    <w:p>
      <w:pPr>
        <w:spacing w:before="75" w:after="0"/>
      </w:pPr>
      <w:r>
        <w:rPr/>
        <w:t xml:space="preserve">一、在线检测、原位检测、实时监测需求占比提升</w:t>
      </w:r>
    </w:p>
    <w:p>
      <w:pPr>
        <w:spacing w:before="75" w:after="0"/>
      </w:pPr>
      <w:r>
        <w:rPr/>
        <w:t xml:space="preserve">二、ai辅助诊断对医学检测数据质量与效率的倒逼机制</w:t>
      </w:r>
    </w:p>
    <w:p>
      <w:pPr>
        <w:spacing w:before="75" w:after="0"/>
      </w:pPr>
      <w:r>
        <w:rPr/>
        <w:t xml:space="preserve">三、双碳目标下环境监测检测灵敏度与覆盖范围要求升级</w:t>
      </w:r>
    </w:p>
    <w:p>
      <w:pPr>
        <w:spacing w:before="75" w:after="0"/>
      </w:pPr>
      <w:r>
        <w:rPr>
          <w:b w:val="1"/>
          <w:bCs w:val="1"/>
        </w:rPr>
        <w:t xml:space="preserve">第四章 工业检测细分市场深度解析</w:t>
      </w:r>
    </w:p>
    <w:p>
      <w:pPr>
        <w:spacing w:before="75" w:after="0"/>
      </w:pPr>
      <w:r>
        <w:rPr/>
        <w:t xml:space="preserve">第一节 无损检测(ndt)市场</w:t>
      </w:r>
    </w:p>
    <w:p>
      <w:pPr>
        <w:spacing w:before="75" w:after="0"/>
      </w:pPr>
      <w:r>
        <w:rPr/>
        <w:t xml:space="preserve">一、超声波、射线、磁粉、渗透四大技术市场容量对比</w:t>
      </w:r>
    </w:p>
    <w:p>
      <w:pPr>
        <w:spacing w:before="75" w:after="0"/>
      </w:pPr>
      <w:r>
        <w:rPr/>
        <w:t xml:space="preserve">二、航空航天、核电、油气管道等高端领域渗透率与增长潜力</w:t>
      </w:r>
    </w:p>
    <w:p>
      <w:pPr>
        <w:spacing w:before="75" w:after="0"/>
      </w:pPr>
      <w:r>
        <w:rPr/>
        <w:t xml:space="preserve">三、便携式、自动化、智能化无损检测设备替代趋势</w:t>
      </w:r>
    </w:p>
    <w:p>
      <w:pPr>
        <w:spacing w:before="75" w:after="0"/>
      </w:pPr>
      <w:r>
        <w:rPr/>
        <w:t xml:space="preserve">第二节 几何量与力学性能检测市场</w:t>
      </w:r>
    </w:p>
    <w:p>
      <w:pPr>
        <w:spacing w:before="75" w:after="0"/>
      </w:pPr>
      <w:r>
        <w:rPr/>
        <w:t xml:space="preserve">一、三坐标测量机、材料试验机市场技术迭代路径</w:t>
      </w:r>
    </w:p>
    <w:p>
      <w:pPr>
        <w:spacing w:before="75" w:after="0"/>
      </w:pPr>
      <w:r>
        <w:rPr/>
        <w:t xml:space="preserve">二、新能源汽车、智能制造对精密测量需求拉动效应</w:t>
      </w:r>
    </w:p>
    <w:p>
      <w:pPr>
        <w:spacing w:before="75" w:after="0"/>
      </w:pPr>
      <w:r>
        <w:rPr/>
        <w:t xml:space="preserve">三、虚拟仪器技术对传统硬件检测设备的替代边界</w:t>
      </w:r>
    </w:p>
    <w:p>
      <w:pPr>
        <w:spacing w:before="75" w:after="0"/>
      </w:pPr>
      <w:r>
        <w:rPr/>
        <w:t xml:space="preserve">第三节 工业品可靠性检测市场</w:t>
      </w:r>
    </w:p>
    <w:p>
      <w:pPr>
        <w:spacing w:before="75" w:after="0"/>
      </w:pPr>
      <w:r>
        <w:rPr/>
        <w:t xml:space="preserve">一、环境适应性、寿命、失效分析检测需求增长</w:t>
      </w:r>
    </w:p>
    <w:p>
      <w:pPr>
        <w:spacing w:before="75" w:after="0"/>
      </w:pPr>
      <w:r>
        <w:rPr/>
        <w:t xml:space="preserve">二、第三方可靠性检测在供应链质量管理中的渗透率</w:t>
      </w:r>
    </w:p>
    <w:p>
      <w:pPr>
        <w:spacing w:before="75" w:after="0"/>
      </w:pPr>
      <w:r>
        <w:rPr/>
        <w:t xml:space="preserve">三、可靠性数据在保险产品定价中的应用</w:t>
      </w:r>
    </w:p>
    <w:p>
      <w:pPr>
        <w:spacing w:before="75" w:after="0"/>
      </w:pPr>
      <w:r>
        <w:rPr>
          <w:b w:val="1"/>
          <w:bCs w:val="1"/>
        </w:rPr>
        <w:t xml:space="preserve">第五章 生命科学检测细分市场</w:t>
      </w:r>
    </w:p>
    <w:p>
      <w:pPr>
        <w:spacing w:before="75" w:after="0"/>
      </w:pPr>
      <w:r>
        <w:rPr/>
        <w:t xml:space="preserve">第一节 生物医药检测市场</w:t>
      </w:r>
    </w:p>
    <w:p>
      <w:pPr>
        <w:spacing w:before="75" w:after="0"/>
      </w:pPr>
      <w:r>
        <w:rPr/>
        <w:t xml:space="preserve">一、cro/cdmo对药物分析、安全性评价检测的依赖度</w:t>
      </w:r>
    </w:p>
    <w:p>
      <w:pPr>
        <w:spacing w:before="75" w:after="0"/>
      </w:pPr>
      <w:r>
        <w:rPr/>
        <w:t xml:space="preserve">二、细胞与基因治疗(cgt)产品检测的特殊要求与溢价</w:t>
      </w:r>
    </w:p>
    <w:p>
      <w:pPr>
        <w:spacing w:before="75" w:after="0"/>
      </w:pPr>
      <w:r>
        <w:rPr/>
        <w:t xml:space="preserve">三、mrna疫苗质量控制检测方法的建立与标准化</w:t>
      </w:r>
    </w:p>
    <w:p>
      <w:pPr>
        <w:spacing w:before="75" w:after="0"/>
      </w:pPr>
      <w:r>
        <w:rPr/>
        <w:t xml:space="preserve">第二节 医学诊断检测市场</w:t>
      </w:r>
    </w:p>
    <w:p>
      <w:pPr>
        <w:spacing w:before="75" w:after="0"/>
      </w:pPr>
      <w:r>
        <w:rPr/>
        <w:t xml:space="preserve">一、第三方医学检验实验室(icl)对检测设备的集中采购</w:t>
      </w:r>
    </w:p>
    <w:p>
      <w:pPr>
        <w:spacing w:before="75" w:after="0"/>
      </w:pPr>
      <w:r>
        <w:rPr/>
        <w:t xml:space="preserve">二、poct设备在基层医疗场景的快速渗透与质量挑战</w:t>
      </w:r>
    </w:p>
    <w:p>
      <w:pPr>
        <w:spacing w:before="75" w:after="0"/>
      </w:pPr>
      <w:r>
        <w:rPr/>
        <w:t xml:space="preserve">三、基因检测、肿瘤早筛等高端检测项目的商业保险覆盖</w:t>
      </w:r>
    </w:p>
    <w:p>
      <w:pPr>
        <w:spacing w:before="75" w:after="0"/>
      </w:pPr>
      <w:r>
        <w:rPr/>
        <w:t xml:space="preserve">第三节 食品安全与农产品检测市场</w:t>
      </w:r>
    </w:p>
    <w:p>
      <w:pPr>
        <w:spacing w:before="75" w:after="0"/>
      </w:pPr>
      <w:r>
        <w:rPr/>
        <w:t xml:space="preserve">一、从农残、兽残检测到生物毒素、过敏原检测的升级</w:t>
      </w:r>
    </w:p>
    <w:p>
      <w:pPr>
        <w:spacing w:before="75" w:after="0"/>
      </w:pPr>
      <w:r>
        <w:rPr/>
        <w:t xml:space="preserve">二、快速检测技术在流通环节的应用规模与准确率</w:t>
      </w:r>
    </w:p>
    <w:p>
      <w:pPr>
        <w:spacing w:before="75" w:after="0"/>
      </w:pPr>
      <w:r>
        <w:rPr/>
        <w:t xml:space="preserve">三、追溯体系建设对检测数据实时性的要求</w:t>
      </w:r>
    </w:p>
    <w:p>
      <w:pPr>
        <w:spacing w:before="75" w:after="0"/>
      </w:pPr>
      <w:r>
        <w:rPr>
          <w:b w:val="1"/>
          <w:bCs w:val="1"/>
        </w:rPr>
        <w:t xml:space="preserve">第六章 环境监测与双碳检测市场</w:t>
      </w:r>
    </w:p>
    <w:p>
      <w:pPr>
        <w:spacing w:before="75" w:after="0"/>
      </w:pPr>
      <w:r>
        <w:rPr/>
        <w:t xml:space="preserve">第一节 环境要素监测市场</w:t>
      </w:r>
    </w:p>
    <w:p>
      <w:pPr>
        <w:spacing w:before="75" w:after="0"/>
      </w:pPr>
      <w:r>
        <w:rPr/>
        <w:t xml:space="preserve">一、大气、水质、土壤、噪声监测仪器市场容量</w:t>
      </w:r>
    </w:p>
    <w:p>
      <w:pPr>
        <w:spacing w:before="75" w:after="0"/>
      </w:pPr>
      <w:r>
        <w:rPr/>
        <w:t xml:space="preserve">二、网格化监测模式对小型化、低成本设备的需求</w:t>
      </w:r>
    </w:p>
    <w:p>
      <w:pPr>
        <w:spacing w:before="75" w:after="0"/>
      </w:pPr>
      <w:r>
        <w:rPr/>
        <w:t xml:space="preserve">三、环境应急监测车的标准化配置与采购周期</w:t>
      </w:r>
    </w:p>
    <w:p>
      <w:pPr>
        <w:spacing w:before="75" w:after="0"/>
      </w:pPr>
      <w:r>
        <w:rPr/>
        <w:t xml:space="preserve">第二节 双碳目标下的新兴检测需求</w:t>
      </w:r>
    </w:p>
    <w:p>
      <w:pPr>
        <w:spacing w:before="75" w:after="0"/>
      </w:pPr>
      <w:r>
        <w:rPr/>
        <w:t xml:space="preserve">一、碳排放监测、核查、交易检测(mrv)体系</w:t>
      </w:r>
    </w:p>
    <w:p>
      <w:pPr>
        <w:spacing w:before="75" w:after="0"/>
      </w:pPr>
      <w:r>
        <w:rPr/>
        <w:t xml:space="preserve">二、碳足迹、碳标签认证检测的市场空间</w:t>
      </w:r>
    </w:p>
    <w:p>
      <w:pPr>
        <w:spacing w:before="75" w:after="0"/>
      </w:pPr>
      <w:r>
        <w:rPr/>
        <w:t xml:space="preserve">三、温室气体检测仪器国产化率与精度要求</w:t>
      </w:r>
    </w:p>
    <w:p>
      <w:pPr>
        <w:spacing w:before="75" w:after="0"/>
      </w:pPr>
      <w:r>
        <w:rPr/>
        <w:t xml:space="preserve">第三节 新兴污染物检测市场</w:t>
      </w:r>
    </w:p>
    <w:p>
      <w:pPr>
        <w:spacing w:before="75" w:after="0"/>
      </w:pPr>
      <w:r>
        <w:rPr/>
        <w:t xml:space="preserve">一、微塑料、pfoa/pfos、抗生素检测方法建立</w:t>
      </w:r>
    </w:p>
    <w:p>
      <w:pPr>
        <w:spacing w:before="75" w:after="0"/>
      </w:pPr>
      <w:r>
        <w:rPr/>
        <w:t xml:space="preserve">二、新污染物检测标准物质研制进展</w:t>
      </w:r>
    </w:p>
    <w:p>
      <w:pPr>
        <w:spacing w:before="75" w:after="0"/>
      </w:pPr>
      <w:r>
        <w:rPr/>
        <w:t xml:space="preserve">三、检测能力建设在环评中的前置性要求</w:t>
      </w:r>
    </w:p>
    <w:p>
      <w:pPr>
        <w:spacing w:before="75" w:after="0"/>
      </w:pPr>
      <w:r>
        <w:rPr>
          <w:b w:val="1"/>
          <w:bCs w:val="1"/>
        </w:rPr>
        <w:t xml:space="preserve">第七章 消费品与汽车检测市场</w:t>
      </w:r>
    </w:p>
    <w:p>
      <w:pPr>
        <w:spacing w:before="75" w:after="0"/>
      </w:pPr>
      <w:r>
        <w:rPr/>
        <w:t xml:space="preserve">第一节 消费品安全检测市场</w:t>
      </w:r>
    </w:p>
    <w:p>
      <w:pPr>
        <w:spacing w:before="75" w:after="0"/>
      </w:pPr>
      <w:r>
        <w:rPr/>
        <w:t xml:space="preserve">一、婴童用品、纺织服装、电子电器检测需求刚性</w:t>
      </w:r>
    </w:p>
    <w:p>
      <w:pPr>
        <w:spacing w:before="75" w:after="0"/>
      </w:pPr>
      <w:r>
        <w:rPr/>
        <w:t xml:space="preserve">二、电商平台抽检模式对检测时效性的倒逼</w:t>
      </w:r>
    </w:p>
    <w:p>
      <w:pPr>
        <w:spacing w:before="75" w:after="0"/>
      </w:pPr>
      <w:r>
        <w:rPr/>
        <w:t xml:space="preserve">三、消费品召回制度对检测责任界定的影响</w:t>
      </w:r>
    </w:p>
    <w:p>
      <w:pPr>
        <w:spacing w:before="75" w:after="0"/>
      </w:pPr>
      <w:r>
        <w:rPr/>
        <w:t xml:space="preserve">第二节 汽车检测市场</w:t>
      </w:r>
    </w:p>
    <w:p>
      <w:pPr>
        <w:spacing w:before="75" w:after="0"/>
      </w:pPr>
      <w:r>
        <w:rPr/>
        <w:t xml:space="preserve">一、新能源汽车三电系统检测的特殊要求</w:t>
      </w:r>
    </w:p>
    <w:p>
      <w:pPr>
        <w:spacing w:before="75" w:after="0"/>
      </w:pPr>
      <w:r>
        <w:rPr/>
        <w:t xml:space="preserve">二、智能网联汽车信息安全、功能安全检测蓝海</w:t>
      </w:r>
    </w:p>
    <w:p>
      <w:pPr>
        <w:spacing w:before="75" w:after="0"/>
      </w:pPr>
      <w:r>
        <w:rPr/>
        <w:t xml:space="preserve">三、汽车出口认证检测(ece、dot)的本土化服务</w:t>
      </w:r>
    </w:p>
    <w:p>
      <w:pPr>
        <w:spacing w:before="75" w:after="0"/>
      </w:pPr>
      <w:r>
        <w:rPr/>
        <w:t xml:space="preserve">第三节 建材与工程检测市场</w:t>
      </w:r>
    </w:p>
    <w:p>
      <w:pPr>
        <w:spacing w:before="75" w:after="0"/>
      </w:pPr>
      <w:r>
        <w:rPr/>
        <w:t xml:space="preserve">一、绿色建筑、装配式建筑检测标准升级</w:t>
      </w:r>
    </w:p>
    <w:p>
      <w:pPr>
        <w:spacing w:before="75" w:after="0"/>
      </w:pPr>
      <w:r>
        <w:rPr/>
        <w:t xml:space="preserve">二、工程检测在招投标中的“唯价格论”困境</w:t>
      </w:r>
    </w:p>
    <w:p>
      <w:pPr>
        <w:spacing w:before="75" w:after="0"/>
      </w:pPr>
      <w:r>
        <w:rPr/>
        <w:t xml:space="preserve">三、检测数据在工程质量终身责任制中的作用</w:t>
      </w:r>
    </w:p>
    <w:p>
      <w:pPr>
        <w:spacing w:before="75" w:after="0"/>
      </w:pPr>
      <w:r>
        <w:rPr>
          <w:b w:val="1"/>
          <w:bCs w:val="1"/>
        </w:rPr>
        <w:t xml:space="preserve">第八章 核心检测技术演进与仪器创新</w:t>
      </w:r>
    </w:p>
    <w:p>
      <w:pPr>
        <w:spacing w:before="75" w:after="0"/>
      </w:pPr>
      <w:r>
        <w:rPr/>
        <w:t xml:space="preserve">第一节 色谱、质谱、光谱技术</w:t>
      </w:r>
    </w:p>
    <w:p>
      <w:pPr>
        <w:spacing w:before="75" w:after="0"/>
      </w:pPr>
      <w:r>
        <w:rPr/>
        <w:t xml:space="preserve">一、液相色谱-质谱联用(lc-ms)在痕量检测中的应用深化</w:t>
      </w:r>
    </w:p>
    <w:p>
      <w:pPr>
        <w:spacing w:before="75" w:after="0"/>
      </w:pPr>
      <w:r>
        <w:rPr/>
        <w:t xml:space="preserve">二、高分辨质谱在未知物筛查中的技术领先优势</w:t>
      </w:r>
    </w:p>
    <w:p>
      <w:pPr>
        <w:spacing w:before="75" w:after="0"/>
      </w:pPr>
      <w:r>
        <w:rPr/>
        <w:t xml:space="preserve">三、便携式光谱仪在快检场景中的性能瓶颈</w:t>
      </w:r>
    </w:p>
    <w:p>
      <w:pPr>
        <w:spacing w:before="75" w:after="0"/>
      </w:pPr>
      <w:r>
        <w:rPr/>
        <w:t xml:space="preserve">第二节 生物技术检测方法</w:t>
      </w:r>
    </w:p>
    <w:p>
      <w:pPr>
        <w:spacing w:before="75" w:after="0"/>
      </w:pPr>
      <w:r>
        <w:rPr/>
        <w:t xml:space="preserve">一、pcr、qpcr、数字pcr在病原体检测中的迭代</w:t>
      </w:r>
    </w:p>
    <w:p>
      <w:pPr>
        <w:spacing w:before="75" w:after="0"/>
      </w:pPr>
      <w:r>
        <w:rPr/>
        <w:t xml:space="preserve">二、基因测序技术在病原体分型、耐药基因检测中的应用</w:t>
      </w:r>
    </w:p>
    <w:p>
      <w:pPr>
        <w:spacing w:before="75" w:after="0"/>
      </w:pPr>
      <w:r>
        <w:rPr/>
        <w:t xml:space="preserve">三、免疫层析技术在poct中的灵敏度提升路径</w:t>
      </w:r>
    </w:p>
    <w:p>
      <w:pPr>
        <w:spacing w:before="75" w:after="0"/>
      </w:pPr>
      <w:r>
        <w:rPr/>
        <w:t xml:space="preserve">第三节 传感器与芯片技术</w:t>
      </w:r>
    </w:p>
    <w:p>
      <w:pPr>
        <w:spacing w:before="75" w:after="0"/>
      </w:pPr>
      <w:r>
        <w:rPr/>
        <w:t xml:space="preserve">一、mems传感器在环境在线监测中的渗透率</w:t>
      </w:r>
    </w:p>
    <w:p>
      <w:pPr>
        <w:spacing w:before="75" w:after="0"/>
      </w:pPr>
      <w:r>
        <w:rPr/>
        <w:t xml:space="preserve">二、微流控芯片在核酸检测中的集成化优势</w:t>
      </w:r>
    </w:p>
    <w:p>
      <w:pPr>
        <w:spacing w:before="75" w:after="0"/>
      </w:pPr>
      <w:r>
        <w:rPr/>
        <w:t xml:space="preserve">三、生物传感器在即时检测(poct)中的商业化进程</w:t>
      </w:r>
    </w:p>
    <w:p>
      <w:pPr>
        <w:spacing w:before="75" w:after="0"/>
      </w:pPr>
      <w:r>
        <w:rPr>
          <w:b w:val="1"/>
          <w:bCs w:val="1"/>
        </w:rPr>
        <w:t xml:space="preserve">第九章 上游核心元器件与试剂耗材供应链</w:t>
      </w:r>
    </w:p>
    <w:p>
      <w:pPr>
        <w:spacing w:before="75" w:after="0"/>
      </w:pPr>
      <w:r>
        <w:rPr/>
        <w:t xml:space="preserve">第一节 高端检测仪器核心部件</w:t>
      </w:r>
    </w:p>
    <w:p>
      <w:pPr>
        <w:spacing w:before="75" w:after="0"/>
      </w:pPr>
      <w:r>
        <w:rPr/>
        <w:t xml:space="preserve">一、质谱仪真空泵、分子涡轮泵进口依存度</w:t>
      </w:r>
    </w:p>
    <w:p>
      <w:pPr>
        <w:spacing w:before="75" w:after="0"/>
      </w:pPr>
      <w:r>
        <w:rPr/>
        <w:t xml:space="preserve">二、色谱柱填料、光学元件制造工艺差距</w:t>
      </w:r>
    </w:p>
    <w:p>
      <w:pPr>
        <w:spacing w:before="75" w:after="0"/>
      </w:pPr>
      <w:r>
        <w:rPr/>
        <w:t xml:space="preserve">三、高端传感器芯片设计与封测自主可控能力</w:t>
      </w:r>
    </w:p>
    <w:p>
      <w:pPr>
        <w:spacing w:before="75" w:after="0"/>
      </w:pPr>
      <w:r>
        <w:rPr/>
        <w:t xml:space="preserve">第二节 标准物质与试剂耗材</w:t>
      </w:r>
    </w:p>
    <w:p>
      <w:pPr>
        <w:spacing w:before="75" w:after="0"/>
      </w:pPr>
      <w:r>
        <w:rPr/>
        <w:t xml:space="preserve">一、标准物质(标准品、对照品)国产化率与溯源体系</w:t>
      </w:r>
    </w:p>
    <w:p>
      <w:pPr>
        <w:spacing w:before="75" w:after="0"/>
      </w:pPr>
      <w:r>
        <w:rPr/>
        <w:t xml:space="preserve">二、高纯试剂在痕量检测中的质量控制难点</w:t>
      </w:r>
    </w:p>
    <w:p>
      <w:pPr>
        <w:spacing w:before="75" w:after="0"/>
      </w:pPr>
      <w:r>
        <w:rPr/>
        <w:t xml:space="preserve">三、试剂耗材供应链集中度与批量采购议价能力</w:t>
      </w:r>
    </w:p>
    <w:p>
      <w:pPr>
        <w:spacing w:before="75" w:after="0"/>
      </w:pPr>
      <w:r>
        <w:rPr/>
        <w:t xml:space="preserve">第三节 供应链韧性与备份体系建设</w:t>
      </w:r>
    </w:p>
    <w:p>
      <w:pPr>
        <w:spacing w:before="75" w:after="0"/>
      </w:pPr>
      <w:r>
        <w:rPr/>
        <w:t xml:space="preserve">一、关键元器件双源或多源供应的成本增量分析</w:t>
      </w:r>
    </w:p>
    <w:p>
      <w:pPr>
        <w:spacing w:before="75" w:after="0"/>
      </w:pPr>
      <w:r>
        <w:rPr/>
        <w:t xml:space="preserve">二、地缘政治风险下的供应链转移决策模型</w:t>
      </w:r>
    </w:p>
    <w:p>
      <w:pPr>
        <w:spacing w:before="75" w:after="0"/>
      </w:pPr>
      <w:r>
        <w:rPr/>
        <w:t xml:space="preserve">三、本土供应商培育周期与质量爬坡曲线</w:t>
      </w:r>
    </w:p>
    <w:p>
      <w:pPr>
        <w:spacing w:before="75" w:after="0"/>
      </w:pPr>
      <w:r>
        <w:rPr>
          <w:b w:val="1"/>
          <w:bCs w:val="1"/>
        </w:rPr>
        <w:t xml:space="preserve">第十章 中游检测服务与实验室运营</w:t>
      </w:r>
    </w:p>
    <w:p>
      <w:pPr>
        <w:spacing w:before="75" w:after="0"/>
      </w:pPr>
      <w:r>
        <w:rPr/>
        <w:t xml:space="preserve">第一节 实验室能力建设与资质获取</w:t>
      </w:r>
    </w:p>
    <w:p>
      <w:pPr>
        <w:spacing w:before="75" w:after="0"/>
      </w:pPr>
      <w:r>
        <w:rPr/>
        <w:t xml:space="preserve">一、cma、cnas资质获取周期与成本投入</w:t>
      </w:r>
    </w:p>
    <w:p>
      <w:pPr>
        <w:spacing w:before="75" w:after="0"/>
      </w:pPr>
      <w:r>
        <w:rPr/>
        <w:t xml:space="preserve">二、实验室信息化管理系统(lims)渗透率</w:t>
      </w:r>
    </w:p>
    <w:p>
      <w:pPr>
        <w:spacing w:before="75" w:after="0"/>
      </w:pPr>
      <w:r>
        <w:rPr/>
        <w:t xml:space="preserve">三、实验室人效、坪效、设备利用率关键指标</w:t>
      </w:r>
    </w:p>
    <w:p>
      <w:pPr>
        <w:spacing w:before="75" w:after="0"/>
      </w:pPr>
      <w:r>
        <w:rPr/>
        <w:t xml:space="preserve">第二节 检测方法开发与验证</w:t>
      </w:r>
    </w:p>
    <w:p>
      <w:pPr>
        <w:spacing w:before="75" w:after="0"/>
      </w:pPr>
      <w:r>
        <w:rPr/>
        <w:t xml:space="preserve">一、非标方法开发在新兴产业中的市场需求</w:t>
      </w:r>
    </w:p>
    <w:p>
      <w:pPr>
        <w:spacing w:before="75" w:after="0"/>
      </w:pPr>
      <w:r>
        <w:rPr/>
        <w:t xml:space="preserve">二、方法验证(verification)与确认(validation)成本</w:t>
      </w:r>
    </w:p>
    <w:p>
      <w:pPr>
        <w:spacing w:before="75" w:after="0"/>
      </w:pPr>
      <w:r>
        <w:rPr/>
        <w:t xml:space="preserve">三、检测方法知识产权保护与商业化路径</w:t>
      </w:r>
    </w:p>
    <w:p>
      <w:pPr>
        <w:spacing w:before="75" w:after="0"/>
      </w:pPr>
      <w:r>
        <w:rPr/>
        <w:t xml:space="preserve">第三节 实验室网络布局与协同</w:t>
      </w:r>
    </w:p>
    <w:p>
      <w:pPr>
        <w:spacing w:before="75" w:after="0"/>
      </w:pPr>
      <w:r>
        <w:rPr/>
        <w:t xml:space="preserve">一、全国性检测机构多网点布局的协同效应</w:t>
      </w:r>
    </w:p>
    <w:p>
      <w:pPr>
        <w:spacing w:before="75" w:after="0"/>
      </w:pPr>
      <w:r>
        <w:rPr/>
        <w:t xml:space="preserve">二、区域中心实验室与前线收样点的分工模式</w:t>
      </w:r>
    </w:p>
    <w:p>
      <w:pPr>
        <w:spacing w:before="75" w:after="0"/>
      </w:pPr>
      <w:r>
        <w:rPr/>
        <w:t xml:space="preserve">三、实验室间数据比对与能力验证常态化机制</w:t>
      </w:r>
    </w:p>
    <w:p>
      <w:pPr>
        <w:spacing w:before="75" w:after="0"/>
      </w:pPr>
      <w:r>
        <w:rPr>
          <w:b w:val="1"/>
          <w:bCs w:val="1"/>
        </w:rPr>
        <w:t xml:space="preserve">第十一章 下游服务模式创新与商业价值延伸</w:t>
      </w:r>
    </w:p>
    <w:p>
      <w:pPr>
        <w:spacing w:before="75" w:after="0"/>
      </w:pPr>
      <w:r>
        <w:rPr/>
        <w:t xml:space="preserve">第一节 报告数据增值服务</w:t>
      </w:r>
    </w:p>
    <w:p>
      <w:pPr>
        <w:spacing w:before="75" w:after="0"/>
      </w:pPr>
      <w:r>
        <w:rPr/>
        <w:t xml:space="preserve">一、检测数据在供应链质量画像中的应用</w:t>
      </w:r>
    </w:p>
    <w:p>
      <w:pPr>
        <w:spacing w:before="75" w:after="0"/>
      </w:pPr>
      <w:r>
        <w:rPr/>
        <w:t xml:space="preserve">二、行业白皮书、质量指数等数据产品定价模式</w:t>
      </w:r>
    </w:p>
    <w:p>
      <w:pPr>
        <w:spacing w:before="75" w:after="0"/>
      </w:pPr>
      <w:r>
        <w:rPr/>
        <w:t xml:space="preserve">三、检测数据与保险、金融风控的融合</w:t>
      </w:r>
    </w:p>
    <w:p>
      <w:pPr>
        <w:spacing w:before="75" w:after="0"/>
      </w:pPr>
      <w:r>
        <w:rPr/>
        <w:t xml:space="preserve">第二节 培训与咨询衍生服务</w:t>
      </w:r>
    </w:p>
    <w:p>
      <w:pPr>
        <w:spacing w:before="75" w:after="0"/>
      </w:pPr>
      <w:r>
        <w:rPr/>
        <w:t xml:space="preserve">一、检测技术培训在产业链上下游的延伸</w:t>
      </w:r>
    </w:p>
    <w:p>
      <w:pPr>
        <w:spacing w:before="75" w:after="0"/>
      </w:pPr>
      <w:r>
        <w:rPr/>
        <w:t xml:space="preserve">二、验厂、审核、体系认证等一体化服务</w:t>
      </w:r>
    </w:p>
    <w:p>
      <w:pPr>
        <w:spacing w:before="75" w:after="0"/>
      </w:pPr>
      <w:r>
        <w:rPr/>
        <w:t xml:space="preserve">三、实验室设计、建设、运营全过程咨询</w:t>
      </w:r>
    </w:p>
    <w:p>
      <w:pPr>
        <w:spacing w:before="75" w:after="0"/>
      </w:pPr>
      <w:r>
        <w:rPr/>
        <w:t xml:space="preserve">第三节 数字化平台与数据变现</w:t>
      </w:r>
    </w:p>
    <w:p>
      <w:pPr>
        <w:spacing w:before="75" w:after="0"/>
      </w:pPr>
      <w:r>
        <w:rPr/>
        <w:t xml:space="preserve">一、检测行业工业互联网平台连接设备数量</w:t>
      </w:r>
    </w:p>
    <w:p>
      <w:pPr>
        <w:spacing w:before="75" w:after="0"/>
      </w:pPr>
      <w:r>
        <w:rPr/>
        <w:t xml:space="preserve">二、检测数据上云的安全性与权属争议</w:t>
      </w:r>
    </w:p>
    <w:p>
      <w:pPr>
        <w:spacing w:before="75" w:after="0"/>
      </w:pPr>
      <w:r>
        <w:rPr/>
        <w:t xml:space="preserve">三、平台生态中数据交易与变现的商业模式</w:t>
      </w:r>
    </w:p>
    <w:p>
      <w:pPr>
        <w:spacing w:before="75" w:after="0"/>
      </w:pPr>
      <w:r>
        <w:rPr>
          <w:b w:val="1"/>
          <w:bCs w:val="1"/>
        </w:rPr>
        <w:t xml:space="preserve">第十二章 数字化转型与智能化升级</w:t>
      </w:r>
    </w:p>
    <w:p>
      <w:pPr>
        <w:spacing w:before="75" w:after="0"/>
      </w:pPr>
      <w:r>
        <w:rPr/>
        <w:t xml:space="preserve">第一节 实验室自动化与智能化</w:t>
      </w:r>
    </w:p>
    <w:p>
      <w:pPr>
        <w:spacing w:before="75" w:after="0"/>
      </w:pPr>
      <w:r>
        <w:rPr/>
        <w:t xml:space="preserve">一、自动化样品前处理系统渗透率与投资回报</w:t>
      </w:r>
    </w:p>
    <w:p>
      <w:pPr>
        <w:spacing w:before="75" w:after="0"/>
      </w:pPr>
      <w:r>
        <w:rPr/>
        <w:t xml:space="preserve">二、ai在检测结果判读中的准确率与效率提升</w:t>
      </w:r>
    </w:p>
    <w:p>
      <w:pPr>
        <w:spacing w:before="75" w:after="0"/>
      </w:pPr>
      <w:r>
        <w:rPr/>
        <w:t xml:space="preserve">三、机器人在高危环境检测中的应用规模</w:t>
      </w:r>
    </w:p>
    <w:p>
      <w:pPr>
        <w:spacing w:before="75" w:after="0"/>
      </w:pPr>
      <w:r>
        <w:rPr/>
        <w:t xml:space="preserve">第二节 大数据与人工智能融合</w:t>
      </w:r>
    </w:p>
    <w:p>
      <w:pPr>
        <w:spacing w:before="75" w:after="0"/>
      </w:pPr>
      <w:r>
        <w:rPr/>
        <w:t xml:space="preserve">一、检测大数据在质量风险预警中的价值</w:t>
      </w:r>
    </w:p>
    <w:p>
      <w:pPr>
        <w:spacing w:before="75" w:after="0"/>
      </w:pPr>
      <w:r>
        <w:rPr/>
        <w:t xml:space="preserve">二、机器学习在检测参数优化中的降本效果</w:t>
      </w:r>
    </w:p>
    <w:p>
      <w:pPr>
        <w:spacing w:before="75" w:after="0"/>
      </w:pPr>
      <w:r>
        <w:rPr/>
        <w:t xml:space="preserve">三、ai辅助在未知物筛查中的准确率突破</w:t>
      </w:r>
    </w:p>
    <w:p>
      <w:pPr>
        <w:spacing w:before="75" w:after="0"/>
      </w:pPr>
      <w:r>
        <w:rPr/>
        <w:t xml:space="preserve">第三节 物联网与在线监测</w:t>
      </w:r>
    </w:p>
    <w:p>
      <w:pPr>
        <w:spacing w:before="75" w:after="0"/>
      </w:pPr>
      <w:r>
        <w:rPr/>
        <w:t xml:space="preserve">一、在线监测设备在污染源端的安装规模</w:t>
      </w:r>
    </w:p>
    <w:p>
      <w:pPr>
        <w:spacing w:before="75" w:after="0"/>
      </w:pPr>
      <w:r>
        <w:rPr/>
        <w:t xml:space="preserve">二、物联网平台在环境、工业检测中的数据整合</w:t>
      </w:r>
    </w:p>
    <w:p>
      <w:pPr>
        <w:spacing w:before="75" w:after="0"/>
      </w:pPr>
      <w:r>
        <w:rPr/>
        <w:t xml:space="preserve">三、数字孪生在检测过程仿真中的精度</w:t>
      </w:r>
    </w:p>
    <w:p>
      <w:pPr>
        <w:spacing w:before="75" w:after="0"/>
      </w:pPr>
      <w:r>
        <w:rPr>
          <w:b w:val="1"/>
          <w:bCs w:val="1"/>
        </w:rPr>
        <w:t xml:space="preserve">第十三章 绿色低碳转型与可持续发展</w:t>
      </w:r>
    </w:p>
    <w:p>
      <w:pPr>
        <w:spacing w:before="75" w:after="0"/>
      </w:pPr>
      <w:r>
        <w:rPr/>
        <w:t xml:space="preserve">第一节 检测行业自身碳足迹</w:t>
      </w:r>
    </w:p>
    <w:p>
      <w:pPr>
        <w:spacing w:before="75" w:after="0"/>
      </w:pPr>
      <w:r>
        <w:rPr/>
        <w:t xml:space="preserve">一、实验室能耗(设备、通风、空调)核算基准</w:t>
      </w:r>
    </w:p>
    <w:p>
      <w:pPr>
        <w:spacing w:before="75" w:after="0"/>
      </w:pPr>
      <w:r>
        <w:rPr/>
        <w:t xml:space="preserve">二、移动检测车辆的碳排放优化路径</w:t>
      </w:r>
    </w:p>
    <w:p>
      <w:pPr>
        <w:spacing w:before="75" w:after="0"/>
      </w:pPr>
      <w:r>
        <w:rPr/>
        <w:t xml:space="preserve">三、检测试剂耗材的循环经济模式探索</w:t>
      </w:r>
    </w:p>
    <w:p>
      <w:pPr>
        <w:spacing w:before="75" w:after="0"/>
      </w:pPr>
      <w:r>
        <w:rPr/>
        <w:t xml:space="preserve">第二节 检测服务赋能碳中和</w:t>
      </w:r>
    </w:p>
    <w:p>
      <w:pPr>
        <w:spacing w:before="75" w:after="0"/>
      </w:pPr>
      <w:r>
        <w:rPr/>
        <w:t xml:space="preserve">一、碳排放监测、核查检测的市场空间</w:t>
      </w:r>
    </w:p>
    <w:p>
      <w:pPr>
        <w:spacing w:before="75" w:after="0"/>
      </w:pPr>
      <w:r>
        <w:rPr/>
        <w:t xml:space="preserve">二、新能源产品检测(光伏、风电、储能)需求增长</w:t>
      </w:r>
    </w:p>
    <w:p>
      <w:pPr>
        <w:spacing w:before="75" w:after="0"/>
      </w:pPr>
      <w:r>
        <w:rPr/>
        <w:t xml:space="preserve">三、绿色产品认证检测的溢价能力</w:t>
      </w:r>
    </w:p>
    <w:p>
      <w:pPr>
        <w:spacing w:before="75" w:after="0"/>
      </w:pPr>
      <w:r>
        <w:rPr/>
        <w:t xml:space="preserve">第三节 绿色实验室认证与esg</w:t>
      </w:r>
    </w:p>
    <w:p>
      <w:pPr>
        <w:spacing w:before="75" w:after="0"/>
      </w:pPr>
      <w:r>
        <w:rPr/>
        <w:t xml:space="preserve">一、绿色实验室认证标准与成本投入</w:t>
      </w:r>
    </w:p>
    <w:p>
      <w:pPr>
        <w:spacing w:before="75" w:after="0"/>
      </w:pPr>
      <w:r>
        <w:rPr/>
        <w:t xml:space="preserve">二、esg评级在检测企业估值中的权重提升</w:t>
      </w:r>
    </w:p>
    <w:p>
      <w:pPr>
        <w:spacing w:before="75" w:after="0"/>
      </w:pPr>
      <w:r>
        <w:rPr/>
        <w:t xml:space="preserve">三、可持续发展理念在客户选择中的影响</w:t>
      </w:r>
    </w:p>
    <w:p>
      <w:pPr>
        <w:spacing w:before="75" w:after="0"/>
      </w:pPr>
      <w:r>
        <w:rPr>
          <w:b w:val="1"/>
          <w:bCs w:val="1"/>
        </w:rPr>
        <w:t xml:space="preserve">第十四章 供应链韧性与安全体系建设</w:t>
      </w:r>
    </w:p>
    <w:p>
      <w:pPr>
        <w:spacing w:before="75" w:after="0"/>
      </w:pPr>
      <w:r>
        <w:rPr/>
        <w:t xml:space="preserve">第一节 供应链多元化与备份</w:t>
      </w:r>
    </w:p>
    <w:p>
      <w:pPr>
        <w:spacing w:before="75" w:after="0"/>
      </w:pPr>
      <w:r>
        <w:rPr/>
        <w:t xml:space="preserve">一、检测仪器、试剂采购国别集中度风险评估</w:t>
      </w:r>
    </w:p>
    <w:p>
      <w:pPr>
        <w:spacing w:before="75" w:after="0"/>
      </w:pPr>
      <w:r>
        <w:rPr/>
        <w:t xml:space="preserve">二、关键设备(高端质谱)备品备件库存策略</w:t>
      </w:r>
    </w:p>
    <w:p>
      <w:pPr>
        <w:spacing w:before="75" w:after="0"/>
      </w:pPr>
      <w:r>
        <w:rPr/>
        <w:t xml:space="preserve">三、物流通道多元化对检测时效的影响</w:t>
      </w:r>
    </w:p>
    <w:p>
      <w:pPr>
        <w:spacing w:before="75" w:after="0"/>
      </w:pPr>
      <w:r>
        <w:rPr/>
        <w:t xml:space="preserve">第二节 应急响应与战略储备</w:t>
      </w:r>
    </w:p>
    <w:p>
      <w:pPr>
        <w:spacing w:before="75" w:after="0"/>
      </w:pPr>
      <w:r>
        <w:rPr/>
        <w:t xml:space="preserve">一、重大公共卫生事件下检测能力快速扩容</w:t>
      </w:r>
    </w:p>
    <w:p>
      <w:pPr>
        <w:spacing w:before="75" w:after="0"/>
      </w:pPr>
      <w:r>
        <w:rPr/>
        <w:t xml:space="preserve">二、环境应急监测设备战略储备规模与动用机制</w:t>
      </w:r>
    </w:p>
    <w:p>
      <w:pPr>
        <w:spacing w:before="75" w:after="0"/>
      </w:pPr>
      <w:r>
        <w:rPr/>
        <w:t xml:space="preserve">三、供应链中断对重点工程进度的损失模型</w:t>
      </w:r>
    </w:p>
    <w:p>
      <w:pPr>
        <w:spacing w:before="75" w:after="0"/>
      </w:pPr>
      <w:r>
        <w:rPr/>
        <w:t xml:space="preserve">第三节 质量追溯与风险控制</w:t>
      </w:r>
    </w:p>
    <w:p>
      <w:pPr>
        <w:spacing w:before="75" w:after="0"/>
      </w:pPr>
      <w:r>
        <w:rPr/>
        <w:t xml:space="preserve">一、检测数据追溯系统在争议事件中的响应速度</w:t>
      </w:r>
    </w:p>
    <w:p>
      <w:pPr>
        <w:spacing w:before="75" w:after="0"/>
      </w:pPr>
      <w:r>
        <w:rPr/>
        <w:t xml:space="preserve">二、分包实验室质量管控的飞检机制</w:t>
      </w:r>
    </w:p>
    <w:p>
      <w:pPr>
        <w:spacing w:before="75" w:after="0"/>
      </w:pPr>
      <w:r>
        <w:rPr/>
        <w:t xml:space="preserve">三、供应链金融对中小检测机构的账期缓解</w:t>
      </w:r>
    </w:p>
    <w:p>
      <w:pPr>
        <w:spacing w:before="75" w:after="0"/>
      </w:pPr>
      <w:r>
        <w:rPr>
          <w:b w:val="1"/>
          <w:bCs w:val="1"/>
        </w:rPr>
        <w:t xml:space="preserve">第十五章 质量监管体系与标准迭代</w:t>
      </w:r>
    </w:p>
    <w:p>
      <w:pPr>
        <w:spacing w:before="75" w:after="0"/>
      </w:pPr>
      <w:r>
        <w:rPr/>
        <w:t xml:space="preserve">第一节 国内外标准差异与趋同</w:t>
      </w:r>
    </w:p>
    <w:p>
      <w:pPr>
        <w:spacing w:before="75" w:after="0"/>
      </w:pPr>
      <w:r>
        <w:rPr/>
        <w:t xml:space="preserve">一、iso/iec标准与gb标准在技术指标上的差异点</w:t>
      </w:r>
    </w:p>
    <w:p>
      <w:pPr>
        <w:spacing w:before="75" w:after="0"/>
      </w:pPr>
      <w:r>
        <w:rPr/>
        <w:t xml:space="preserve">二、检测方法标准升级对实验室能力建设的倒逼</w:t>
      </w:r>
    </w:p>
    <w:p>
      <w:pPr>
        <w:spacing w:before="75" w:after="0"/>
      </w:pPr>
      <w:r>
        <w:rPr/>
        <w:t xml:space="preserve">三、国际标准互认(ilac-mra)对出口检测的便利性</w:t>
      </w:r>
    </w:p>
    <w:p>
      <w:pPr>
        <w:spacing w:before="75" w:after="0"/>
      </w:pPr>
      <w:r>
        <w:rPr/>
        <w:t xml:space="preserve">第二节 标准升级对产业的影响</w:t>
      </w:r>
    </w:p>
    <w:p>
      <w:pPr>
        <w:spacing w:before="75" w:after="0"/>
      </w:pPr>
      <w:r>
        <w:rPr/>
        <w:t xml:space="preserve">一、新污染物、新技术检测标准制修订周期</w:t>
      </w:r>
    </w:p>
    <w:p>
      <w:pPr>
        <w:spacing w:before="75" w:after="0"/>
      </w:pPr>
      <w:r>
        <w:rPr/>
        <w:t xml:space="preserve">二、强制性标准(如食品、环境)对检测需求的刚性拉动</w:t>
      </w:r>
    </w:p>
    <w:p>
      <w:pPr>
        <w:spacing w:before="75" w:after="0"/>
      </w:pPr>
      <w:r>
        <w:rPr/>
        <w:t xml:space="preserve">三、团体标准在细分领域的补充作用</w:t>
      </w:r>
    </w:p>
    <w:p>
      <w:pPr>
        <w:spacing w:before="75" w:after="0"/>
      </w:pPr>
      <w:r>
        <w:rPr/>
        <w:t xml:space="preserve">第三节 认证认可与能力验证</w:t>
      </w:r>
    </w:p>
    <w:p>
      <w:pPr>
        <w:spacing w:before="75" w:after="0"/>
      </w:pPr>
      <w:r>
        <w:rPr/>
        <w:t xml:space="preserve">一、cnas认可对检测数据国际互认的权重</w:t>
      </w:r>
    </w:p>
    <w:p>
      <w:pPr>
        <w:spacing w:before="75" w:after="0"/>
      </w:pPr>
      <w:r>
        <w:rPr/>
        <w:t xml:space="preserve">二、能力验证(pt)不满意结果的整改成本</w:t>
      </w:r>
    </w:p>
    <w:p>
      <w:pPr>
        <w:spacing w:before="75" w:after="0"/>
      </w:pPr>
      <w:r>
        <w:rPr/>
        <w:t xml:space="preserve">三、认证机构市场化改革对行业格局的影响</w:t>
      </w:r>
    </w:p>
    <w:p>
      <w:pPr>
        <w:spacing w:before="75" w:after="0"/>
      </w:pPr>
      <w:r>
        <w:rPr>
          <w:b w:val="1"/>
          <w:bCs w:val="1"/>
        </w:rPr>
        <w:t xml:space="preserve">第十六章 市场竞争格局重构与生态演变</w:t>
      </w:r>
    </w:p>
    <w:p>
      <w:pPr>
        <w:spacing w:before="75" w:after="0"/>
      </w:pPr>
      <w:r>
        <w:rPr/>
        <w:t xml:space="preserve">第一节 市场集中度与竞争层次</w:t>
      </w:r>
    </w:p>
    <w:p>
      <w:pPr>
        <w:spacing w:before="75" w:after="0"/>
      </w:pPr>
      <w:r>
        <w:rPr/>
        <w:t xml:space="preserve">一、2025年cr5、cr10市场份额及并购整合趋势</w:t>
      </w:r>
    </w:p>
    <w:p>
      <w:pPr>
        <w:spacing w:before="75" w:after="0"/>
      </w:pPr>
      <w:r>
        <w:rPr/>
        <w:t xml:space="preserve">二、“小、散、弱”格局下龙头企业的整合机会</w:t>
      </w:r>
    </w:p>
    <w:p>
      <w:pPr>
        <w:spacing w:before="75" w:after="0"/>
      </w:pPr>
      <w:r>
        <w:rPr/>
        <w:t xml:space="preserve">三、新进入者(互联网、制造业巨头)的威胁评估</w:t>
      </w:r>
    </w:p>
    <w:p>
      <w:pPr>
        <w:spacing w:before="75" w:after="0"/>
      </w:pPr>
      <w:r>
        <w:rPr/>
        <w:t xml:space="preserve">第二节 竞争要素权重变化</w:t>
      </w:r>
    </w:p>
    <w:p>
      <w:pPr>
        <w:spacing w:before="75" w:after="0"/>
      </w:pPr>
      <w:r>
        <w:rPr/>
        <w:t xml:space="preserve">一、价格竞争向品牌、技术、服务竞争的转型拐点</w:t>
      </w:r>
    </w:p>
    <w:p>
      <w:pPr>
        <w:spacing w:before="75" w:after="0"/>
      </w:pPr>
      <w:r>
        <w:rPr/>
        <w:t xml:space="preserve">二、渠道下沉与直销团队建设的成本效益</w:t>
      </w:r>
    </w:p>
    <w:p>
      <w:pPr>
        <w:spacing w:before="75" w:after="0"/>
      </w:pPr>
      <w:r>
        <w:rPr/>
        <w:t xml:space="preserve">三、检测数据资产化对长期竞争力的贡献</w:t>
      </w:r>
    </w:p>
    <w:p>
      <w:pPr>
        <w:spacing w:before="75" w:after="0"/>
      </w:pPr>
      <w:r>
        <w:rPr/>
        <w:t xml:space="preserve">第三节 竞合关系与战略联盟</w:t>
      </w:r>
    </w:p>
    <w:p>
      <w:pPr>
        <w:spacing w:before="75" w:after="0"/>
      </w:pPr>
      <w:r>
        <w:rPr/>
        <w:t xml:space="preserve">一、检测机构与产业链上下游的战略合作深度</w:t>
      </w:r>
    </w:p>
    <w:p>
      <w:pPr>
        <w:spacing w:before="75" w:after="0"/>
      </w:pPr>
      <w:r>
        <w:rPr/>
        <w:t xml:space="preserve">二、检测联盟在跨区域、跨领域互认中的价值</w:t>
      </w:r>
    </w:p>
    <w:p>
      <w:pPr>
        <w:spacing w:before="75" w:after="0"/>
      </w:pPr>
      <w:r>
        <w:rPr/>
        <w:t xml:space="preserve">三、产学研联合开发检测方法中的知识产权归属</w:t>
      </w:r>
    </w:p>
    <w:p>
      <w:pPr>
        <w:spacing w:before="75" w:after="0"/>
      </w:pPr>
      <w:r>
        <w:rPr>
          <w:b w:val="1"/>
          <w:bCs w:val="1"/>
        </w:rPr>
        <w:t xml:space="preserve">第十七章 商业模式创新与渠道变革</w:t>
      </w:r>
    </w:p>
    <w:p>
      <w:pPr>
        <w:spacing w:before="75" w:after="0"/>
      </w:pPr>
      <w:r>
        <w:rPr/>
        <w:t xml:space="preserve">第一节 直销与分销渠道演化</w:t>
      </w:r>
    </w:p>
    <w:p>
      <w:pPr>
        <w:spacing w:before="75" w:after="0"/>
      </w:pPr>
      <w:r>
        <w:rPr/>
        <w:t xml:space="preserve">一、政府采购、大企业集采的招投标决策链</w:t>
      </w:r>
    </w:p>
    <w:p>
      <w:pPr>
        <w:spacing w:before="75" w:after="0"/>
      </w:pPr>
      <w:r>
        <w:rPr/>
        <w:t xml:space="preserve">二、电商平台在中小客户检测需求中的渗透率</w:t>
      </w:r>
    </w:p>
    <w:p>
      <w:pPr>
        <w:spacing w:before="75" w:after="0"/>
      </w:pPr>
      <w:r>
        <w:rPr/>
        <w:t xml:space="preserve">三、渠道下沉至县域市场的物流与质量挑战</w:t>
      </w:r>
    </w:p>
    <w:p>
      <w:pPr>
        <w:spacing w:before="75" w:after="0"/>
      </w:pPr>
      <w:r>
        <w:rPr/>
        <w:t xml:space="preserve">第二节 一站式服务与订阅制</w:t>
      </w:r>
    </w:p>
    <w:p>
      <w:pPr>
        <w:spacing w:before="75" w:after="0"/>
      </w:pPr>
      <w:r>
        <w:rPr/>
        <w:t xml:space="preserve">一、从单一检测到“检测+认证+咨询”打包服务</w:t>
      </w:r>
    </w:p>
    <w:p>
      <w:pPr>
        <w:spacing w:before="75" w:after="0"/>
      </w:pPr>
      <w:r>
        <w:rPr/>
        <w:t xml:space="preserve">二、年度检测服务协议的价格锁定与风险对冲</w:t>
      </w:r>
    </w:p>
    <w:p>
      <w:pPr>
        <w:spacing w:before="75" w:after="0"/>
      </w:pPr>
      <w:r>
        <w:rPr/>
        <w:t xml:space="preserve">三、基于检测用量的按需供应(vmi)模式</w:t>
      </w:r>
    </w:p>
    <w:p>
      <w:pPr>
        <w:spacing w:before="75" w:after="0"/>
      </w:pPr>
      <w:r>
        <w:rPr/>
        <w:t xml:space="preserve">第三节 平台化与生态化</w:t>
      </w:r>
    </w:p>
    <w:p>
      <w:pPr>
        <w:spacing w:before="75" w:after="0"/>
      </w:pPr>
      <w:r>
        <w:rPr/>
        <w:t xml:space="preserve">一、检测行业互联网平台双边网络效应</w:t>
      </w:r>
    </w:p>
    <w:p>
      <w:pPr>
        <w:spacing w:before="75" w:after="0"/>
      </w:pPr>
      <w:r>
        <w:rPr/>
        <w:t xml:space="preserve">二、检测数据在金融、保险、供应链中的增值变现</w:t>
      </w:r>
    </w:p>
    <w:p>
      <w:pPr>
        <w:spacing w:before="75" w:after="0"/>
      </w:pPr>
      <w:r>
        <w:rPr/>
        <w:t xml:space="preserve">三、平台生态中第三方服务商的引入与分成</w:t>
      </w:r>
    </w:p>
    <w:p>
      <w:pPr>
        <w:spacing w:before="75" w:after="0"/>
      </w:pPr>
      <w:r>
        <w:rPr>
          <w:b w:val="1"/>
          <w:bCs w:val="1"/>
        </w:rPr>
        <w:t xml:space="preserve">第十八章 产业投融资机制与资本路径</w:t>
      </w:r>
    </w:p>
    <w:p>
      <w:pPr>
        <w:spacing w:before="75" w:after="0"/>
      </w:pPr>
      <w:r>
        <w:rPr/>
        <w:t xml:space="preserve">第一节 投融资热点与估值逻辑</w:t>
      </w:r>
    </w:p>
    <w:p>
      <w:pPr>
        <w:spacing w:before="75" w:after="0"/>
      </w:pPr>
      <w:r>
        <w:rPr/>
        <w:t xml:space="preserve">一、2024-2025年行业融资事件数量、金额及轮次分布</w:t>
      </w:r>
    </w:p>
    <w:p>
      <w:pPr>
        <w:spacing w:before="75" w:after="0"/>
      </w:pPr>
      <w:r>
        <w:rPr/>
        <w:t xml:space="preserve">二、pe/vc对检测企业估值的ps、peg倍数区间</w:t>
      </w:r>
    </w:p>
    <w:p>
      <w:pPr>
        <w:spacing w:before="75" w:after="0"/>
      </w:pPr>
      <w:r>
        <w:rPr/>
        <w:t xml:space="preserve">三、并购市场整合趋势与跨境并购的成败案例</w:t>
      </w:r>
    </w:p>
    <w:p>
      <w:pPr>
        <w:spacing w:before="75" w:after="0"/>
      </w:pPr>
      <w:r>
        <w:rPr/>
        <w:t xml:space="preserve">第二节 资本支出结构与效率</w:t>
      </w:r>
    </w:p>
    <w:p>
      <w:pPr>
        <w:spacing w:before="75" w:after="0"/>
      </w:pPr>
      <w:r>
        <w:rPr/>
        <w:t xml:space="preserve">一、实验室建设、设备购置、研发投入三项占比</w:t>
      </w:r>
    </w:p>
    <w:p>
      <w:pPr>
        <w:spacing w:before="75" w:after="0"/>
      </w:pPr>
      <w:r>
        <w:rPr/>
        <w:t xml:space="preserve">二、ipo募投项目投向(网络布局、技术升级)效率评估</w:t>
      </w:r>
    </w:p>
    <w:p>
      <w:pPr>
        <w:spacing w:before="75" w:after="0"/>
      </w:pPr>
      <w:r>
        <w:rPr/>
        <w:t xml:space="preserve">三、政府产业引导基金对检测企业的投资回报率</w:t>
      </w:r>
    </w:p>
    <w:p>
      <w:pPr>
        <w:spacing w:before="75" w:after="0"/>
      </w:pPr>
      <w:r>
        <w:rPr/>
        <w:t xml:space="preserve">第三节 产融结合创新</w:t>
      </w:r>
    </w:p>
    <w:p>
      <w:pPr>
        <w:spacing w:before="75" w:after="0"/>
      </w:pPr>
      <w:r>
        <w:rPr/>
        <w:t xml:space="preserve">一、检测企业作为“现金流稳定”资产在资本市场的稀缺性</w:t>
      </w:r>
    </w:p>
    <w:p>
      <w:pPr>
        <w:spacing w:before="75" w:after="0"/>
      </w:pPr>
      <w:r>
        <w:rPr/>
        <w:t xml:space="preserve">二、供应链金融对中小检测机构的账期缓解</w:t>
      </w:r>
    </w:p>
    <w:p>
      <w:pPr>
        <w:spacing w:before="75" w:after="0"/>
      </w:pPr>
      <w:r>
        <w:rPr/>
        <w:t xml:space="preserve">三、检测数据资产入表的会计处理与融资创新</w:t>
      </w:r>
    </w:p>
    <w:p>
      <w:pPr>
        <w:spacing w:before="75" w:after="0"/>
      </w:pPr>
      <w:r>
        <w:rPr>
          <w:b w:val="1"/>
          <w:bCs w:val="1"/>
        </w:rPr>
        <w:t xml:space="preserve">第十九章 区域产业集群与特色基地</w:t>
      </w:r>
    </w:p>
    <w:p>
      <w:pPr>
        <w:spacing w:before="75" w:after="0"/>
      </w:pPr>
      <w:r>
        <w:rPr/>
        <w:t xml:space="preserve">第一节 长三角产业集群</w:t>
      </w:r>
    </w:p>
    <w:p>
      <w:pPr>
        <w:spacing w:before="75" w:after="0"/>
      </w:pPr>
      <w:r>
        <w:rPr/>
        <w:t xml:space="preserve">一、上海、苏州、杭州在生命科学、化学分析检测上的分工</w:t>
      </w:r>
    </w:p>
    <w:p>
      <w:pPr>
        <w:spacing w:before="75" w:after="0"/>
      </w:pPr>
      <w:r>
        <w:rPr/>
        <w:t xml:space="preserve">二、区域内产业基金、人才流动对检测创新的溢出</w:t>
      </w:r>
    </w:p>
    <w:p>
      <w:pPr>
        <w:spacing w:before="75" w:after="0"/>
      </w:pPr>
      <w:r>
        <w:rPr/>
        <w:t xml:space="preserve">三、区域物流时效对全国检测服务网络的影响</w:t>
      </w:r>
    </w:p>
    <w:p>
      <w:pPr>
        <w:spacing w:before="75" w:after="0"/>
      </w:pPr>
      <w:r>
        <w:rPr/>
        <w:t xml:space="preserve">第二节 珠三角产业集群</w:t>
      </w:r>
    </w:p>
    <w:p>
      <w:pPr>
        <w:spacing w:before="75" w:after="0"/>
      </w:pPr>
      <w:r>
        <w:rPr/>
        <w:t xml:space="preserve">一、深圳、东莞在电子电器、消费品检测中的制造优势</w:t>
      </w:r>
    </w:p>
    <w:p>
      <w:pPr>
        <w:spacing w:before="75" w:after="0"/>
      </w:pPr>
      <w:r>
        <w:rPr/>
        <w:t xml:space="preserve">二、毗邻港澳对消费品出口检测的便利性</w:t>
      </w:r>
    </w:p>
    <w:p>
      <w:pPr>
        <w:spacing w:before="75" w:after="0"/>
      </w:pPr>
      <w:r>
        <w:rPr/>
        <w:t xml:space="preserve">三、区域内电子信息产业链对检测技术迭代的需求</w:t>
      </w:r>
    </w:p>
    <w:p>
      <w:pPr>
        <w:spacing w:before="75" w:after="0"/>
      </w:pPr>
      <w:r>
        <w:rPr/>
        <w:t xml:space="preserve">第三节 环渤海与中西部</w:t>
      </w:r>
    </w:p>
    <w:p>
      <w:pPr>
        <w:spacing w:before="75" w:after="0"/>
      </w:pPr>
      <w:r>
        <w:rPr/>
        <w:t xml:space="preserve">一、北京科研资源在环境、食品检测标准制定中的引领</w:t>
      </w:r>
    </w:p>
    <w:p>
      <w:pPr>
        <w:spacing w:before="75" w:after="0"/>
      </w:pPr>
      <w:r>
        <w:rPr/>
        <w:t xml:space="preserve">二、成都、西安在军工、航空航天检测中的特色</w:t>
      </w:r>
    </w:p>
    <w:p>
      <w:pPr>
        <w:spacing w:before="75" w:after="0"/>
      </w:pPr>
      <w:r>
        <w:rPr/>
        <w:t xml:space="preserve">三、中西部成本优势与高端人才流失的平衡</w:t>
      </w:r>
    </w:p>
    <w:p>
      <w:pPr>
        <w:spacing w:before="75" w:after="0"/>
      </w:pPr>
      <w:r>
        <w:rPr>
          <w:b w:val="1"/>
          <w:bCs w:val="1"/>
        </w:rPr>
        <w:t xml:space="preserve">第二十章 新兴热点领域与增长极</w:t>
      </w:r>
    </w:p>
    <w:p>
      <w:pPr>
        <w:spacing w:before="75" w:after="0"/>
      </w:pPr>
      <w:r>
        <w:rPr/>
        <w:t xml:space="preserve">第一节 半导体检测</w:t>
      </w:r>
    </w:p>
    <w:p>
      <w:pPr>
        <w:spacing w:before="75" w:after="0"/>
      </w:pPr>
      <w:r>
        <w:rPr/>
        <w:t xml:space="preserve">一、晶圆制造过程中量测、缺陷检测的本土化需求</w:t>
      </w:r>
    </w:p>
    <w:p>
      <w:pPr>
        <w:spacing w:before="75" w:after="0"/>
      </w:pPr>
      <w:r>
        <w:rPr/>
        <w:t xml:space="preserve">二、芯片可靠性、失效分析检测的技术壁垒</w:t>
      </w:r>
    </w:p>
    <w:p>
      <w:pPr>
        <w:spacing w:before="75" w:after="0"/>
      </w:pPr>
      <w:r>
        <w:rPr/>
        <w:t xml:space="preserve">三、检测数据在芯片设计反馈中的闭环价值</w:t>
      </w:r>
    </w:p>
    <w:p>
      <w:pPr>
        <w:spacing w:before="75" w:after="0"/>
      </w:pPr>
      <w:r>
        <w:rPr/>
        <w:t xml:space="preserve">第二节 新能源检测</w:t>
      </w:r>
    </w:p>
    <w:p>
      <w:pPr>
        <w:spacing w:before="75" w:after="0"/>
      </w:pPr>
      <w:r>
        <w:rPr/>
        <w:t xml:space="preserve">一、锂电池安全、性能、寿命检测的市场容量</w:t>
      </w:r>
    </w:p>
    <w:p>
      <w:pPr>
        <w:spacing w:before="75" w:after="0"/>
      </w:pPr>
      <w:r>
        <w:rPr/>
        <w:t xml:space="preserve">二、光伏组件衰减、隐裂检测的长期监测需求</w:t>
      </w:r>
    </w:p>
    <w:p>
      <w:pPr>
        <w:spacing w:before="75" w:after="0"/>
      </w:pPr>
      <w:r>
        <w:rPr/>
        <w:t xml:space="preserve">三、氢能产业链(制储运用)检测标准体系建立</w:t>
      </w:r>
    </w:p>
    <w:p>
      <w:pPr>
        <w:spacing w:before="75" w:after="0"/>
      </w:pPr>
      <w:r>
        <w:rPr/>
        <w:t xml:space="preserve">第三节 人工智能与检测融合</w:t>
      </w:r>
    </w:p>
    <w:p>
      <w:pPr>
        <w:spacing w:before="75" w:after="0"/>
      </w:pPr>
      <w:r>
        <w:rPr/>
        <w:t xml:space="preserve">一、ai在检测图像识别中的准确率超越人眼</w:t>
      </w:r>
    </w:p>
    <w:p>
      <w:pPr>
        <w:spacing w:before="75" w:after="0"/>
      </w:pPr>
      <w:r>
        <w:rPr/>
        <w:t xml:space="preserve">二、ai在检测数据异常预警中的灵敏度</w:t>
      </w:r>
    </w:p>
    <w:p>
      <w:pPr>
        <w:spacing w:before="75" w:after="0"/>
      </w:pPr>
      <w:r>
        <w:rPr/>
        <w:t xml:space="preserve">三、ai驱动检测方法自动开发的工程实践</w:t>
      </w:r>
    </w:p>
    <w:p>
      <w:pPr>
        <w:spacing w:before="75" w:after="0"/>
      </w:pPr>
      <w:r>
        <w:rPr>
          <w:b w:val="1"/>
          <w:bCs w:val="1"/>
        </w:rPr>
        <w:t xml:space="preserve">第二十一章 产业风险识别与预警体系</w:t>
      </w:r>
    </w:p>
    <w:p>
      <w:pPr>
        <w:spacing w:before="75" w:after="0"/>
      </w:pPr>
      <w:r>
        <w:rPr/>
        <w:t xml:space="preserve">第一节 技术迭代风险</w:t>
      </w:r>
    </w:p>
    <w:p>
      <w:pPr>
        <w:spacing w:before="75" w:after="0"/>
      </w:pPr>
      <w:r>
        <w:rPr/>
        <w:t xml:space="preserve">一、新技术检测方法对旧方法的颠覆性替代风险</w:t>
      </w:r>
    </w:p>
    <w:p>
      <w:pPr>
        <w:spacing w:before="75" w:after="0"/>
      </w:pPr>
      <w:r>
        <w:rPr/>
        <w:t xml:space="preserve">二、研发投入不足导致的检测能力代差风险</w:t>
      </w:r>
    </w:p>
    <w:p>
      <w:pPr>
        <w:spacing w:before="75" w:after="0"/>
      </w:pPr>
      <w:r>
        <w:rPr/>
        <w:t xml:space="preserve">三、开源检测技术对商业模式的颠覆与合规风险</w:t>
      </w:r>
    </w:p>
    <w:p>
      <w:pPr>
        <w:spacing w:before="75" w:after="0"/>
      </w:pPr>
      <w:r>
        <w:rPr/>
        <w:t xml:space="preserve">第二节 需求波动风险</w:t>
      </w:r>
    </w:p>
    <w:p>
      <w:pPr>
        <w:spacing w:before="75" w:after="0"/>
      </w:pPr>
      <w:r>
        <w:rPr/>
        <w:t xml:space="preserve">一、宏观经济下行对工业检测需求的传导</w:t>
      </w:r>
    </w:p>
    <w:p>
      <w:pPr>
        <w:spacing w:before="75" w:after="0"/>
      </w:pPr>
      <w:r>
        <w:rPr/>
        <w:t xml:space="preserve">二、生物医药投融资退潮对生命科学检测的冲击</w:t>
      </w:r>
    </w:p>
    <w:p>
      <w:pPr>
        <w:spacing w:before="75" w:after="0"/>
      </w:pPr>
      <w:r>
        <w:rPr/>
        <w:t xml:space="preserve">三、下游行业标准变更导致检测能力闲置</w:t>
      </w:r>
    </w:p>
    <w:p>
      <w:pPr>
        <w:spacing w:before="75" w:after="0"/>
      </w:pPr>
      <w:r>
        <w:rPr/>
        <w:t xml:space="preserve">第三节 合规与质量风险</w:t>
      </w:r>
    </w:p>
    <w:p>
      <w:pPr>
        <w:spacing w:before="75" w:after="0"/>
      </w:pPr>
      <w:r>
        <w:rPr/>
        <w:t xml:space="preserve">一、检测数据造假对机构生存的毁灭性打击</w:t>
      </w:r>
    </w:p>
    <w:p>
      <w:pPr>
        <w:spacing w:before="75" w:after="0"/>
      </w:pPr>
      <w:r>
        <w:rPr/>
        <w:t xml:space="preserve">二、超范围检测导致的法律追责与品牌损毁</w:t>
      </w:r>
    </w:p>
    <w:p>
      <w:pPr>
        <w:spacing w:before="75" w:after="0"/>
      </w:pPr>
      <w:r>
        <w:rPr/>
        <w:t xml:space="preserve">三、分包管理失控对总包方声誉的连带风险</w:t>
      </w:r>
    </w:p>
    <w:p>
      <w:pPr>
        <w:spacing w:before="75" w:after="0"/>
      </w:pPr>
      <w:r>
        <w:rPr>
          <w:b w:val="1"/>
          <w:bCs w:val="1"/>
        </w:rPr>
        <w:t xml:space="preserve">第二十二章 可持续发展战略与长期主义</w:t>
      </w:r>
    </w:p>
    <w:p>
      <w:pPr>
        <w:spacing w:before="75" w:after="0"/>
      </w:pPr>
      <w:r>
        <w:rPr/>
        <w:t xml:space="preserve">第一节 esg理念的内化与实践</w:t>
      </w:r>
    </w:p>
    <w:p>
      <w:pPr>
        <w:spacing w:before="75" w:after="0"/>
      </w:pPr>
      <w:r>
        <w:rPr/>
        <w:t xml:space="preserve">一、检测企业esg报告披露率与评级分布</w:t>
      </w:r>
    </w:p>
    <w:p>
      <w:pPr>
        <w:spacing w:before="75" w:after="0"/>
      </w:pPr>
      <w:r>
        <w:rPr/>
        <w:t xml:space="preserve">二、绿色检测技术对环境负荷的降低贡献</w:t>
      </w:r>
    </w:p>
    <w:p>
      <w:pPr>
        <w:spacing w:before="75" w:after="0"/>
      </w:pPr>
      <w:r>
        <w:rPr/>
        <w:t xml:space="preserve">三、员工职业健康与实验室安全文化建设</w:t>
      </w:r>
    </w:p>
    <w:p>
      <w:pPr>
        <w:spacing w:before="75" w:after="0"/>
      </w:pPr>
      <w:r>
        <w:rPr/>
        <w:t xml:space="preserve">第二节 基础研究与长期投入</w:t>
      </w:r>
    </w:p>
    <w:p>
      <w:pPr>
        <w:spacing w:before="75" w:after="0"/>
      </w:pPr>
      <w:r>
        <w:rPr/>
        <w:t xml:space="preserve">一、产学研合作研发检测方法的标准化路径</w:t>
      </w:r>
    </w:p>
    <w:p>
      <w:pPr>
        <w:spacing w:before="75" w:after="0"/>
      </w:pPr>
      <w:r>
        <w:rPr/>
        <w:t xml:space="preserve">二、对颠覆性技术(如量子传感)的识别与布局</w:t>
      </w:r>
    </w:p>
    <w:p>
      <w:pPr>
        <w:spacing w:before="75" w:after="0"/>
      </w:pPr>
      <w:r>
        <w:rPr/>
        <w:t xml:space="preserve">三、长期主义在资本市场估值溢价中的体现</w:t>
      </w:r>
    </w:p>
    <w:p>
      <w:pPr>
        <w:spacing w:before="75" w:after="0"/>
      </w:pPr>
      <w:r>
        <w:rPr/>
        <w:t xml:space="preserve">第三节 产业生态健康度</w:t>
      </w:r>
    </w:p>
    <w:p>
      <w:pPr>
        <w:spacing w:before="75" w:after="0"/>
      </w:pPr>
      <w:r>
        <w:rPr/>
        <w:t xml:space="preserve">一、避免恶性价格战对行业创新的伤害</w:t>
      </w:r>
    </w:p>
    <w:p>
      <w:pPr>
        <w:spacing w:before="75" w:after="0"/>
      </w:pPr>
      <w:r>
        <w:rPr/>
        <w:t xml:space="preserve">二、知识产权保护在激励检测方法创新中的效果</w:t>
      </w:r>
    </w:p>
    <w:p>
      <w:pPr>
        <w:spacing w:before="75" w:after="0"/>
      </w:pPr>
      <w:r>
        <w:rPr/>
        <w:t xml:space="preserve">三、人才培养与保留对检测产业持续发展的支撑</w:t>
      </w:r>
    </w:p>
    <w:p>
      <w:pPr>
        <w:spacing w:before="75" w:after="0"/>
      </w:pPr>
      <w:r>
        <w:rPr>
          <w:b w:val="1"/>
          <w:bCs w:val="1"/>
        </w:rPr>
        <w:t xml:space="preserve">第二十三章 未来前沿技术展望与颠覆性创新</w:t>
      </w:r>
    </w:p>
    <w:p>
      <w:pPr>
        <w:spacing w:before="75" w:after="0"/>
      </w:pPr>
      <w:r>
        <w:rPr/>
        <w:t xml:space="preserve">第一节 量子传感与精密测量</w:t>
      </w:r>
    </w:p>
    <w:p>
      <w:pPr>
        <w:spacing w:before="75" w:after="0"/>
      </w:pPr>
      <w:r>
        <w:rPr/>
        <w:t xml:space="preserve">一、量子重力仪在资源勘探检测中的精度极限</w:t>
      </w:r>
    </w:p>
    <w:p>
      <w:pPr>
        <w:spacing w:before="75" w:after="0"/>
      </w:pPr>
      <w:r>
        <w:rPr/>
        <w:t xml:space="preserve">二、量子磁场传感器在生物磁检测中的灵敏度</w:t>
      </w:r>
    </w:p>
    <w:p>
      <w:pPr>
        <w:spacing w:before="75" w:after="0"/>
      </w:pPr>
      <w:r>
        <w:rPr/>
        <w:t xml:space="preserve">三、量子技术对现有检测精度理论极限的突破</w:t>
      </w:r>
    </w:p>
    <w:p>
      <w:pPr>
        <w:spacing w:before="75" w:after="0"/>
      </w:pPr>
      <w:r>
        <w:rPr/>
        <w:t xml:space="preserve">第二节 生物技术与检测融合</w:t>
      </w:r>
    </w:p>
    <w:p>
      <w:pPr>
        <w:spacing w:before="75" w:after="0"/>
      </w:pPr>
      <w:r>
        <w:rPr/>
        <w:t xml:space="preserve">一、生物传感器在即时检测(poct)中的极限性能</w:t>
      </w:r>
    </w:p>
    <w:p>
      <w:pPr>
        <w:spacing w:before="75" w:after="0"/>
      </w:pPr>
      <w:r>
        <w:rPr/>
        <w:t xml:space="preserve">二、基因编辑技术在检测微生物中的快速识别</w:t>
      </w:r>
    </w:p>
    <w:p>
      <w:pPr>
        <w:spacing w:before="75" w:after="0"/>
      </w:pPr>
      <w:r>
        <w:rPr/>
        <w:t xml:space="preserve">三、仿生学在检测仪器结构优化中的潜力</w:t>
      </w:r>
    </w:p>
    <w:p>
      <w:pPr>
        <w:spacing w:before="75" w:after="0"/>
      </w:pPr>
      <w:r>
        <w:rPr/>
        <w:t xml:space="preserve">第三节 极限场景与反常识创新</w:t>
      </w:r>
    </w:p>
    <w:p>
      <w:pPr>
        <w:spacing w:before="75" w:after="0"/>
      </w:pPr>
      <w:r>
        <w:rPr/>
        <w:t xml:space="preserve">一、月球、火星等深空探测对检测仪器的极端要求</w:t>
      </w:r>
    </w:p>
    <w:p>
      <w:pPr>
        <w:spacing w:before="75" w:after="0"/>
      </w:pPr>
      <w:r>
        <w:rPr/>
        <w:t xml:space="preserve">二、元宇宙中的虚拟检测对实体检测的替代边界</w:t>
      </w:r>
    </w:p>
    <w:p>
      <w:pPr>
        <w:spacing w:before="75" w:after="0"/>
      </w:pPr>
      <w:r>
        <w:rPr/>
        <w:t xml:space="preserve">三、脑机接口直接读取检测数据的可行性</w:t>
      </w:r>
    </w:p>
    <w:p>
      <w:pPr>
        <w:spacing w:before="75" w:after="0"/>
      </w:pPr>
      <w:r>
        <w:rPr>
          <w:b w:val="1"/>
          <w:bCs w:val="1"/>
        </w:rPr>
        <w:t xml:space="preserve">第二十四章 2026-2031年战略建议与实施路径</w:t>
      </w:r>
    </w:p>
    <w:p>
      <w:pPr>
        <w:spacing w:before="75" w:after="0"/>
      </w:pPr>
      <w:r>
        <w:rPr/>
        <w:t xml:space="preserve">第一节 国家战略层面实施路径</w:t>
      </w:r>
    </w:p>
    <w:p>
      <w:pPr>
        <w:spacing w:before="75" w:after="0"/>
      </w:pPr>
      <w:r>
        <w:rPr/>
        <w:t xml:space="preserve">一、检测行业基础能力提升工程(2030目标)</w:t>
      </w:r>
    </w:p>
    <w:p>
      <w:pPr>
        <w:spacing w:before="75" w:after="0"/>
      </w:pPr>
      <w:r>
        <w:rPr/>
        <w:t xml:space="preserve">二、高端检测服务自主可控路线图与重大专项布局</w:t>
      </w:r>
    </w:p>
    <w:p>
      <w:pPr>
        <w:spacing w:before="75" w:after="0"/>
      </w:pPr>
      <w:r>
        <w:rPr/>
        <w:t xml:space="preserve">三、国际标准制定参与度提升与话语权争夺</w:t>
      </w:r>
    </w:p>
    <w:p>
      <w:pPr>
        <w:spacing w:before="75" w:after="0"/>
      </w:pPr>
      <w:r>
        <w:rPr/>
        <w:t xml:space="preserve">第二节 产业发展层面协同路径</w:t>
      </w:r>
    </w:p>
    <w:p>
      <w:pPr>
        <w:spacing w:before="75" w:after="0"/>
      </w:pPr>
      <w:r>
        <w:rPr/>
        <w:t xml:space="preserve">一、创新联合体构建与检测方法知识产权共享</w:t>
      </w:r>
    </w:p>
    <w:p>
      <w:pPr>
        <w:spacing w:before="75" w:after="0"/>
      </w:pPr>
      <w:r>
        <w:rPr/>
        <w:t xml:space="preserve">二、区域产业集群协同发展与错位竞争</w:t>
      </w:r>
    </w:p>
    <w:p>
      <w:pPr>
        <w:spacing w:before="75" w:after="0"/>
      </w:pPr>
      <w:r>
        <w:rPr/>
        <w:t xml:space="preserve">三、检测数据要素市场化配置机制探索</w:t>
      </w:r>
    </w:p>
    <w:p>
      <w:pPr>
        <w:spacing w:before="75" w:after="0"/>
      </w:pPr>
      <w:r>
        <w:rPr/>
        <w:t xml:space="preserve">第三节 企业投资层面行动指南</w:t>
      </w:r>
    </w:p>
    <w:p>
      <w:pPr>
        <w:spacing w:before="75" w:after="0"/>
      </w:pPr>
      <w:r>
        <w:rPr/>
        <w:t xml:space="preserve">一、核心技术突破优先级排序与资源分配</w:t>
      </w:r>
    </w:p>
    <w:p>
      <w:pPr>
        <w:spacing w:before="75" w:after="0"/>
      </w:pPr>
      <w:r>
        <w:rPr/>
        <w:t xml:space="preserve">二、市场进入策略：从区域龙头到全国网络的跨越</w:t>
      </w:r>
    </w:p>
    <w:p>
      <w:pPr>
        <w:spacing w:before="75" w:after="0"/>
      </w:pPr>
      <w:r>
        <w:rPr/>
        <w:t xml:space="preserve">三、风险对冲：多元化布局、资本运作与战略合作</w:t>
      </w:r>
    </w:p>
    <w:p>
      <w:pPr>
        <w:spacing w:before="75" w:after="0"/>
      </w:pPr>
      <w:r>
        <w:rPr>
          <w:b w:val="1"/>
          <w:bCs w:val="1"/>
        </w:rPr>
        <w:t xml:space="preserve">图表目录</w:t>
      </w:r>
    </w:p>
    <w:p>
      <w:pPr>
        <w:spacing w:before="75" w:after="0"/>
      </w:pPr>
      <w:r>
        <w:rPr/>
        <w:t xml:space="preserve">图表：2025年全球检测行业市场规模区域分布及份额</w:t>
      </w:r>
    </w:p>
    <w:p>
      <w:pPr>
        <w:spacing w:before="75" w:after="0"/>
      </w:pPr>
      <w:r>
        <w:rPr/>
        <w:t xml:space="preserve">图表：2023-2025年中国检测行业市场规模及增长率</w:t>
      </w:r>
    </w:p>
    <w:p>
      <w:pPr>
        <w:spacing w:before="75" w:after="0"/>
      </w:pPr>
      <w:r>
        <w:rPr/>
        <w:t xml:space="preserve">图表：2025年中国检测行业下游应用市场结构(工业、生命科学、环境、消费品)</w:t>
      </w:r>
    </w:p>
    <w:p>
      <w:pPr>
        <w:spacing w:before="75" w:after="0"/>
      </w:pPr>
      <w:r>
        <w:rPr/>
        <w:t xml:space="preserve">图表：工业检测、生命科学检测、环境监测、消费品检测市场容量对比</w:t>
      </w:r>
    </w:p>
    <w:p>
      <w:pPr>
        <w:spacing w:before="75" w:after="0"/>
      </w:pPr>
      <w:r>
        <w:rPr/>
        <w:t xml:space="preserve">图表：无损检测、化学分析、医学诊断检测进口依存度</w:t>
      </w:r>
    </w:p>
    <w:p>
      <w:pPr>
        <w:spacing w:before="75" w:after="0"/>
      </w:pPr>
      <w:r>
        <w:rPr/>
        <w:t xml:space="preserve">图表：检测行业上游高端仪器、试剂耗材供应链集中度</w:t>
      </w:r>
    </w:p>
    <w:p>
      <w:pPr>
        <w:spacing w:before="75" w:after="0"/>
      </w:pPr>
      <w:r>
        <w:rPr/>
        <w:t xml:space="preserve">图表：2024-2025年中国检测行业新增实验室面积与设备投入</w:t>
      </w:r>
    </w:p>
    <w:p>
      <w:pPr>
        <w:spacing w:before="75" w:after="0"/>
      </w:pPr>
      <w:r>
        <w:rPr/>
        <w:t xml:space="preserve">图表：检测服务行业直销、分销渠道收入占比</w:t>
      </w:r>
    </w:p>
    <w:p>
      <w:pPr>
        <w:spacing w:before="75" w:after="0"/>
      </w:pPr>
      <w:r>
        <w:rPr/>
        <w:t xml:space="preserve">图表：国产与进口检测仪器在关键性能指标上的差距雷达图</w:t>
      </w:r>
    </w:p>
    <w:p>
      <w:pPr>
        <w:spacing w:before="75" w:after="0"/>
      </w:pPr>
      <w:r>
        <w:rPr/>
        <w:t xml:space="preserve">图表：检测实验室全生命周期碳足迹核算(分阶段)</w:t>
      </w:r>
    </w:p>
    <w:p>
      <w:pPr>
        <w:spacing w:before="75" w:after="0"/>
      </w:pPr>
      <w:r>
        <w:rPr/>
        <w:t xml:space="preserve">图表：供应链多元化指数与检测服务中断风险关系模型</w:t>
      </w:r>
    </w:p>
    <w:p>
      <w:pPr>
        <w:spacing w:before="75" w:after="0"/>
      </w:pPr>
      <w:r>
        <w:rPr/>
        <w:t xml:space="preserve">图表：检测行业融资事件数量与金额(2024-2025年分轮次)</w:t>
      </w:r>
    </w:p>
    <w:p>
      <w:pPr>
        <w:spacing w:before="75" w:after="0"/>
      </w:pPr>
      <w:r>
        <w:rPr/>
        <w:t xml:space="preserve">图表：长三角、珠三角、环渤海检测产业集群竞争力对比</w:t>
      </w:r>
    </w:p>
    <w:p>
      <w:pPr>
        <w:spacing w:before="75" w:after="0"/>
      </w:pPr>
      <w:r>
        <w:rPr/>
        <w:t xml:space="preserve">图表：半导体、新能源、生物医药检测市场规模预测(2026-2031)</w:t>
      </w:r>
    </w:p>
    <w:p>
      <w:pPr>
        <w:spacing w:before="75" w:after="0"/>
      </w:pPr>
      <w:r>
        <w:rPr/>
        <w:t xml:space="preserve">图表：检测企业esg评级分布与资本市场估值溢价</w:t>
      </w:r>
    </w:p>
    <w:p>
      <w:pPr>
        <w:spacing w:before="75" w:after="0"/>
      </w:pPr>
      <w:r>
        <w:rPr/>
        <w:t xml:space="preserve">图表：ai在检测数据判读中的准确率与传统方法对比</w:t>
      </w:r>
    </w:p>
    <w:p>
      <w:pPr>
        <w:spacing w:before="75" w:after="0"/>
      </w:pPr>
      <w:r>
        <w:rPr/>
        <w:t xml:space="preserve">图表：量子传感技术精度提升路径与商业化时间线</w:t>
      </w:r>
    </w:p>
    <w:p>
      <w:pPr>
        <w:spacing w:before="75" w:after="0"/>
      </w:pPr>
      <w:r>
        <w:rPr/>
        <w:t xml:space="preserve">图表：检测行业风险热力图(技术、市场、合规)</w:t>
      </w:r>
    </w:p>
    <w:p>
      <w:pPr>
        <w:spacing w:before="75" w:after="0"/>
      </w:pPr>
      <w:r>
        <w:rPr/>
        <w:t xml:space="preserve">图表：2026-2031年中国检测行业市场规模预测(乐观、中性、悲观情景)</w:t>
      </w:r>
    </w:p>
    <w:p>
      <w:pPr>
        <w:spacing w:before="75" w:after="0"/>
      </w:pPr>
      <w:r>
        <w:rPr/>
        <w:t xml:space="preserve">图表：检测行业创新联合体运行机制示意图</w:t>
      </w:r>
    </w:p>
    <w:p>
      <w:pPr>
        <w:spacing w:before="75" w:after="0"/>
      </w:pPr>
      <w:r>
        <w:rPr/>
        <w:t xml:space="preserve">图表：检测方法标准迭代周期与实验室改造成本</w:t>
      </w:r>
    </w:p>
    <w:p>
      <w:pPr>
        <w:spacing w:before="75" w:after="0"/>
      </w:pPr>
      <w:r>
        <w:rPr/>
        <w:t xml:space="preserve">图表：检测数据要素市场化交易规模预测</w:t>
      </w:r>
    </w:p>
    <w:p>
      <w:pPr>
        <w:spacing w:before="75" w:after="0"/>
      </w:pPr>
      <w:r>
        <w:rPr/>
        <w:t xml:space="preserve">图表：检测行业人均产值与发达国家对比</w:t>
      </w:r>
    </w:p>
    <w:p>
      <w:pPr>
        <w:spacing w:before="75" w:after="0"/>
      </w:pPr>
      <w:r>
        <w:rPr/>
        <w:t xml:space="preserve">图表：检测行业自动化样品前处理系统渗透率</w:t>
      </w:r>
    </w:p>
    <w:p>
      <w:pPr>
        <w:spacing w:before="75" w:after="0"/>
      </w:pPr>
      <w:r>
        <w:rPr/>
        <w:t xml:space="preserve">图表：检测行业远程在线监测设备安装规模(2024-2025年)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2026-2031年中国检测行业全景调研与投资战略研究报告</dc:title>
  <dc:description>2026-2031年中国检测行业全景调研与投资战略研究报告</dc:description>
  <dc:subject>2026-2031年中国检测行业全景调研与投资战略研究报告</dc:subject>
  <cp:keywords>研究报告</cp:keywords>
  <cp:category>研究报告</cp:category>
  <cp:lastModifiedBy>北京中道泰和信息咨询有限公司</cp:lastModifiedBy>
  <dcterms:created xsi:type="dcterms:W3CDTF">2026-03-23T12:21:48+08:00</dcterms:created>
  <dcterms:modified xsi:type="dcterms:W3CDTF">2026-03-23T12:21:48+08:00</dcterms:modified>
</cp:coreProperties>
</file>

<file path=docProps/custom.xml><?xml version="1.0" encoding="utf-8"?>
<Properties xmlns="http://schemas.openxmlformats.org/officeDocument/2006/custom-properties" xmlns:vt="http://schemas.openxmlformats.org/officeDocument/2006/docPropsVTypes"/>
</file>