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2026-2031年中国防伪技术行业竞争分析及发展前景预测报告</w:t>
      </w:r>
    </w:p>
    <w:p>
      <w:pPr>
        <w:spacing w:after="150"/>
      </w:pPr>
      <w:r>
        <w:rPr>
          <w:b w:val="1"/>
          <w:bCs w:val="1"/>
        </w:rPr>
        <w:t xml:space="preserve">报告简介</w:t>
      </w:r>
    </w:p>
    <w:p>
      <w:pPr>
        <w:spacing w:after="150"/>
      </w:pPr>
      <w:r>
        <w:rPr/>
        <w:t xml:space="preserve">防伪技术行业是保障品牌权益、维护市场秩序、保护消费者权益的战略性支撑产业，涵盖物理防伪、化学防伪、数字防伪及生物识别等多技术门类，产品形态包括全息标签、特种油墨、RFID电子标签、激光雕码、区块链溯源平台及人工智能验真系统等完整解决方案。其核心本质在于通过技术壁垒与信息加密手段，实现商品从生产源头到消费终端的全生命周期身份唯一性与不可篡改性。在当前全球贸易一体化与数字经济纵深发展的背景下，防伪技术已从传统的产品标识功能，演进为集品牌保护、渠道管控、营销互动、数据洞察于一体的综合性产业服务生态，成为构建社会诚信体系与数字治理能力的底层技术基础设施。</w:t>
      </w:r>
    </w:p>
    <w:p>
      <w:pPr>
        <w:spacing w:after="150"/>
      </w:pPr>
      <w:r>
        <w:rPr/>
        <w:t xml:space="preserve">当前行业呈现技术与应用双重迭代的鲜明特征。技术层面，以RFID射频识别与激光打标为代表的新一代防伪手段加速替代传统印刷防伪，RFID标签凭借唯一标识码、加密存储与批量识读能力，在轮胎、酒类、奢侈品等垂直领域实现全链路追溯与防窜货管理;激光打标技术通过永久性无接触刻蚀，在精密制造领域确立防伪新标准。应用层面，防伪技术与产业数字化深度融合，从单一的产品真伪鉴别转向\"防伪+溯源+营销+数据分析\"四位一体解决方案，但行业仍面临核心技术自主化不足、高端防伪材料依赖进口、中小型企业数字化改造成本高企等结构性矛盾。市场格局方面，头部企业聚焦技术研发与平台化服务，长尾企业则深耕区域市场与细分场景，产业整体处于从设备耗材销售向技术服务增值过渡的关键阶段。</w:t>
      </w:r>
    </w:p>
    <w:p>
      <w:pPr>
        <w:spacing w:after="150"/>
      </w:pPr>
      <w:r>
        <w:rPr/>
        <w:t xml:space="preserve">未来，技术演进将沿三大主轴持续突破。其一，智能化与多技术融合成为确定性方向，人工智能图像识别、区块链不可篡改记账、纳米级微结构防伪材料等技术深度集成，构建\"物理+数字\"双重加固的复合防伪体系，实现从\"难以复制\"到\"无法复制\"的跨越。其二，标准化与生态化进程加速，行业从孤立的技术模块向统一的数据接口与认证体系演进，跨品牌、跨平台的防伪溯源互联互通成为可能，防伪数据作为生产要素参与供应链协同优化。其三，服务模式根本转变，技术提供商从一次性产品交付转向持续性的数据运营服务，通过订阅制溯源平台、防伪大数据分析等增值服务开辟新增长曲线，行业边界向品牌保护咨询、知识产权维权服务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技术行业研究单位等公布和提供的大量资料。报告对我国防伪技术行业的供需状况、发展现状、子行业发展变化等进行了分析，重点分析了国内外防伪技术行业的发展现状、如何面对行业的发展挑战、行业的发展建议、行业竞争力，以及行业的投资分析和趋势预测等等。报告还综合了防伪技术行业的整体发展动态，对行业在产品方面提供了参考建议和具体解决办法。报告对于防伪技术产品生产企业、经销商、行业管理部门以及拟进入该行业的投资者具有重要的参考价值，对于研究我国防伪技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防伪技术行业发展概述</w:t>
      </w:r>
    </w:p>
    <w:p>
      <w:pPr>
        <w:spacing w:before="75" w:after="0"/>
      </w:pPr>
      <w:r>
        <w:rPr/>
        <w:t xml:space="preserve">第一节 防伪技术的概念</w:t>
      </w:r>
    </w:p>
    <w:p>
      <w:pPr>
        <w:spacing w:before="75" w:after="0"/>
      </w:pPr>
      <w:r>
        <w:rPr/>
        <w:t xml:space="preserve">一、防伪技术的特点</w:t>
      </w:r>
    </w:p>
    <w:p>
      <w:pPr>
        <w:spacing w:before="75" w:after="0"/>
      </w:pPr>
      <w:r>
        <w:rPr/>
        <w:t xml:space="preserve">二、防伪技术的分类</w:t>
      </w:r>
    </w:p>
    <w:p>
      <w:pPr>
        <w:spacing w:before="75" w:after="0"/>
      </w:pPr>
      <w:r>
        <w:rPr/>
        <w:t xml:space="preserve">第二节 防伪技术行业发展成熟度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全球防伪技术行业发展分析</w:t>
      </w:r>
    </w:p>
    <w:p>
      <w:pPr>
        <w:spacing w:before="75" w:after="0"/>
      </w:pPr>
      <w:r>
        <w:rPr/>
        <w:t xml:space="preserve">第一节 全球防伪技术行业发展分析</w:t>
      </w:r>
    </w:p>
    <w:p>
      <w:pPr>
        <w:spacing w:before="75" w:after="0"/>
      </w:pPr>
      <w:r>
        <w:rPr/>
        <w:t xml:space="preserve">一、2023年世界防伪技术行业发展分析</w:t>
      </w:r>
    </w:p>
    <w:p>
      <w:pPr>
        <w:spacing w:before="75" w:after="0"/>
      </w:pPr>
      <w:r>
        <w:rPr/>
        <w:t xml:space="preserve">二、2024年世界防伪技术行业发展分析</w:t>
      </w:r>
    </w:p>
    <w:p>
      <w:pPr>
        <w:spacing w:before="75" w:after="0"/>
      </w:pPr>
      <w:r>
        <w:rPr/>
        <w:t xml:space="preserve">三、2025年世界防伪技术行业发展分析</w:t>
      </w:r>
    </w:p>
    <w:p>
      <w:pPr>
        <w:spacing w:before="75" w:after="0"/>
      </w:pPr>
      <w:r>
        <w:rPr/>
        <w:t xml:space="preserve">第二节 全球防伪技术市场分析</w:t>
      </w:r>
    </w:p>
    <w:p>
      <w:pPr>
        <w:spacing w:before="75" w:after="0"/>
      </w:pPr>
      <w:r>
        <w:rPr/>
        <w:t xml:space="preserve">一、2025年全球防伪技术需求分析</w:t>
      </w:r>
    </w:p>
    <w:p>
      <w:pPr>
        <w:spacing w:before="75" w:after="0"/>
      </w:pPr>
      <w:r>
        <w:rPr/>
        <w:t xml:space="preserve">二、2025年欧美防伪技术需求分析</w:t>
      </w:r>
    </w:p>
    <w:p>
      <w:pPr>
        <w:spacing w:before="75" w:after="0"/>
      </w:pPr>
      <w:r>
        <w:rPr/>
        <w:t xml:space="preserve">三、2025年中外防伪技术市场对比</w:t>
      </w:r>
    </w:p>
    <w:p>
      <w:pPr>
        <w:spacing w:before="75" w:after="0"/>
      </w:pPr>
      <w:r>
        <w:rPr/>
        <w:t xml:space="preserve">第三节 2023-2025年主要国家或地区防伪技术行业发展分析</w:t>
      </w:r>
    </w:p>
    <w:p>
      <w:pPr>
        <w:spacing w:before="75" w:after="0"/>
      </w:pPr>
      <w:r>
        <w:rPr/>
        <w:t xml:space="preserve">一、2023-2025年美国防伪技术行业分析</w:t>
      </w:r>
    </w:p>
    <w:p>
      <w:pPr>
        <w:spacing w:before="75" w:after="0"/>
      </w:pPr>
      <w:r>
        <w:rPr/>
        <w:t xml:space="preserve">二、2023-2025年日本防伪技术行业分析</w:t>
      </w:r>
    </w:p>
    <w:p>
      <w:pPr>
        <w:spacing w:before="75" w:after="0"/>
      </w:pPr>
      <w:r>
        <w:rPr/>
        <w:t xml:space="preserve">三、2023-2025年欧洲防伪技术行业分析</w:t>
      </w:r>
    </w:p>
    <w:p>
      <w:pPr>
        <w:spacing w:before="75" w:after="0"/>
      </w:pPr>
      <w:r>
        <w:rPr>
          <w:b w:val="1"/>
          <w:bCs w:val="1"/>
        </w:rPr>
        <w:t xml:space="preserve">第三章 我国防伪技术行业发展分析</w:t>
      </w:r>
    </w:p>
    <w:p>
      <w:pPr>
        <w:spacing w:before="75" w:after="0"/>
      </w:pPr>
      <w:r>
        <w:rPr/>
        <w:t xml:space="preserve">第一节 中国防伪技术行业发展状况</w:t>
      </w:r>
    </w:p>
    <w:p>
      <w:pPr>
        <w:spacing w:before="75" w:after="0"/>
      </w:pPr>
      <w:r>
        <w:rPr/>
        <w:t xml:space="preserve">一、2025年防伪技术行业发展状况分析</w:t>
      </w:r>
    </w:p>
    <w:p>
      <w:pPr>
        <w:spacing w:before="75" w:after="0"/>
      </w:pPr>
      <w:r>
        <w:rPr/>
        <w:t xml:space="preserve">二、2025年中国防伪技术行业发展动态</w:t>
      </w:r>
    </w:p>
    <w:p>
      <w:pPr>
        <w:spacing w:before="75" w:after="0"/>
      </w:pPr>
      <w:r>
        <w:rPr/>
        <w:t xml:space="preserve">三、2025年防伪技术行业经营业绩分析</w:t>
      </w:r>
    </w:p>
    <w:p>
      <w:pPr>
        <w:spacing w:before="75" w:after="0"/>
      </w:pPr>
      <w:r>
        <w:rPr/>
        <w:t xml:space="preserve">四、2025年我国防伪技术行业发展热点</w:t>
      </w:r>
    </w:p>
    <w:p>
      <w:pPr>
        <w:spacing w:before="75" w:after="0"/>
      </w:pPr>
      <w:r>
        <w:rPr/>
        <w:t xml:space="preserve">第二节 中国防伪技术市场供需状况</w:t>
      </w:r>
    </w:p>
    <w:p>
      <w:pPr>
        <w:spacing w:before="75" w:after="0"/>
      </w:pPr>
      <w:r>
        <w:rPr/>
        <w:t xml:space="preserve">一、2025年中国防伪技术行业供给能力</w:t>
      </w:r>
    </w:p>
    <w:p>
      <w:pPr>
        <w:spacing w:before="75" w:after="0"/>
      </w:pPr>
      <w:r>
        <w:rPr/>
        <w:t xml:space="preserve">二、2025年中国防伪技术市场供给分析</w:t>
      </w:r>
    </w:p>
    <w:p>
      <w:pPr>
        <w:spacing w:before="75" w:after="0"/>
      </w:pPr>
      <w:r>
        <w:rPr/>
        <w:t xml:space="preserve">三、2025年中国防伪技术市场需求分析</w:t>
      </w:r>
    </w:p>
    <w:p>
      <w:pPr>
        <w:spacing w:before="75" w:after="0"/>
      </w:pPr>
      <w:r>
        <w:rPr/>
        <w:t xml:space="preserve">第三节 2023-2025年我国防伪技术市场分析</w:t>
      </w:r>
    </w:p>
    <w:p>
      <w:pPr>
        <w:spacing w:before="75" w:after="0"/>
      </w:pPr>
      <w:r>
        <w:rPr/>
        <w:t xml:space="preserve">一、2024年防伪技术市场分析</w:t>
      </w:r>
    </w:p>
    <w:p>
      <w:pPr>
        <w:spacing w:before="75" w:after="0"/>
      </w:pPr>
      <w:r>
        <w:rPr/>
        <w:t xml:space="preserve">二、2025年防伪技术市场分析</w:t>
      </w:r>
    </w:p>
    <w:p>
      <w:pPr>
        <w:spacing w:before="75" w:after="0"/>
      </w:pPr>
      <w:r>
        <w:rPr>
          <w:b w:val="1"/>
          <w:bCs w:val="1"/>
        </w:rPr>
        <w:t xml:space="preserve">第四章 防伪技术行业竞争格局分析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2023-2025年防伪技术行业竞争格局分析</w:t>
      </w:r>
    </w:p>
    <w:p>
      <w:pPr>
        <w:spacing w:before="75" w:after="0"/>
      </w:pPr>
      <w:r>
        <w:rPr/>
        <w:t xml:space="preserve">一、2025年防伪技术行业竞争分析</w:t>
      </w:r>
    </w:p>
    <w:p>
      <w:pPr>
        <w:spacing w:before="75" w:after="0"/>
      </w:pPr>
      <w:r>
        <w:rPr/>
        <w:t xml:space="preserve">二、2025年中外防伪技术产品竞争分析</w:t>
      </w:r>
    </w:p>
    <w:p>
      <w:pPr>
        <w:spacing w:before="75" w:after="0"/>
      </w:pPr>
      <w:r>
        <w:rPr/>
        <w:t xml:space="preserve">三、2023-2025年国内外防伪技术竞争分析</w:t>
      </w:r>
    </w:p>
    <w:p>
      <w:pPr>
        <w:spacing w:before="75" w:after="0"/>
      </w:pPr>
      <w:r>
        <w:rPr/>
        <w:t xml:space="preserve">四、2023-2025年我国防伪技术市场竞争分析</w:t>
      </w:r>
    </w:p>
    <w:p>
      <w:pPr>
        <w:spacing w:before="75" w:after="0"/>
      </w:pPr>
      <w:r>
        <w:rPr/>
        <w:t xml:space="preserve">五、2026-2031年国内主要防伪技术企业动向</w:t>
      </w:r>
    </w:p>
    <w:p>
      <w:pPr>
        <w:spacing w:before="75" w:after="0"/>
      </w:pPr>
      <w:r>
        <w:rPr>
          <w:b w:val="1"/>
          <w:bCs w:val="1"/>
        </w:rPr>
        <w:t xml:space="preserve">第五章 防伪技术企业竞争策略分析</w:t>
      </w:r>
    </w:p>
    <w:p>
      <w:pPr>
        <w:spacing w:before="75" w:after="0"/>
      </w:pPr>
      <w:r>
        <w:rPr/>
        <w:t xml:space="preserve">第一节 防伪技术市场竞争策略分析</w:t>
      </w:r>
    </w:p>
    <w:p>
      <w:pPr>
        <w:spacing w:before="75" w:after="0"/>
      </w:pPr>
      <w:r>
        <w:rPr/>
        <w:t xml:space="preserve">一、2025年防伪技术市场增长潜力分析</w:t>
      </w:r>
    </w:p>
    <w:p>
      <w:pPr>
        <w:spacing w:before="75" w:after="0"/>
      </w:pPr>
      <w:r>
        <w:rPr/>
        <w:t xml:space="preserve">二、现有防伪技术行业竞争策略分析</w:t>
      </w:r>
    </w:p>
    <w:p>
      <w:pPr>
        <w:spacing w:before="75" w:after="0"/>
      </w:pPr>
      <w:r>
        <w:rPr/>
        <w:t xml:space="preserve">第二节 防伪技术企业竞争策略分析</w:t>
      </w:r>
    </w:p>
    <w:p>
      <w:pPr>
        <w:spacing w:before="75" w:after="0"/>
      </w:pPr>
      <w:r>
        <w:rPr/>
        <w:t xml:space="preserve">一、2026-2031年我国防伪技术市场竞争趋势</w:t>
      </w:r>
    </w:p>
    <w:p>
      <w:pPr>
        <w:spacing w:before="75" w:after="0"/>
      </w:pPr>
      <w:r>
        <w:rPr/>
        <w:t xml:space="preserve">二、2026-2031年防伪技术行业竞争格局展望</w:t>
      </w:r>
    </w:p>
    <w:p>
      <w:pPr>
        <w:spacing w:before="75" w:after="0"/>
      </w:pPr>
      <w:r>
        <w:rPr/>
        <w:t xml:space="preserve">三、2026-2031年防伪技术行业竞争策略分析</w:t>
      </w:r>
    </w:p>
    <w:p>
      <w:pPr>
        <w:spacing w:before="75" w:after="0"/>
      </w:pPr>
      <w:r>
        <w:rPr>
          <w:b w:val="1"/>
          <w:bCs w:val="1"/>
        </w:rPr>
        <w:t xml:space="preserve">第六章 主要防伪技术企业竞争分析</w:t>
      </w:r>
    </w:p>
    <w:p>
      <w:pPr>
        <w:spacing w:before="75" w:after="0"/>
      </w:pPr>
      <w:r>
        <w:rPr/>
        <w:t xml:space="preserve">第一节 中钞防伪科技有限公司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北京兆日科技股份有限公司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深圳劲嘉集团股份有限公司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上海复旦微电子集团股份有限公司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东方金钰股份有限公司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北京金橙子科技股份有限公司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浙江众合科技股份有限公司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江苏中科智能股份有限公司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广州达华智能科技股份有限公司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深圳远望谷信息技术股份有限公司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防伪技术行业发展趋势分析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2025年防伪技术行业发展趋势分析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2026-2031年中国防伪技术市场趋势分析</w:t>
      </w:r>
    </w:p>
    <w:p>
      <w:pPr>
        <w:spacing w:before="75" w:after="0"/>
      </w:pPr>
      <w:r>
        <w:rPr/>
        <w:t xml:space="preserve">一、2022-2024年防伪技术市场趋势总结</w:t>
      </w:r>
    </w:p>
    <w:p>
      <w:pPr>
        <w:spacing w:before="75" w:after="0"/>
      </w:pPr>
      <w:r>
        <w:rPr/>
        <w:t xml:space="preserve">二、2026-2031年防伪技术发展趋势分析</w:t>
      </w:r>
    </w:p>
    <w:p>
      <w:pPr>
        <w:spacing w:before="75" w:after="0"/>
      </w:pPr>
      <w:r>
        <w:rPr/>
        <w:t xml:space="preserve">三、2026-2031年防伪技术市场发展空间</w:t>
      </w:r>
    </w:p>
    <w:p>
      <w:pPr>
        <w:spacing w:before="75" w:after="0"/>
      </w:pPr>
      <w:r>
        <w:rPr/>
        <w:t xml:space="preserve">四、2026-2031年防伪技术产业政策趋向</w:t>
      </w:r>
    </w:p>
    <w:p>
      <w:pPr>
        <w:spacing w:before="75" w:after="0"/>
      </w:pPr>
      <w:r>
        <w:rPr>
          <w:b w:val="1"/>
          <w:bCs w:val="1"/>
        </w:rPr>
        <w:t xml:space="preserve">第八章 未来防伪技术行业发展预测</w:t>
      </w:r>
    </w:p>
    <w:p>
      <w:pPr>
        <w:spacing w:before="75" w:after="0"/>
      </w:pPr>
      <w:r>
        <w:rPr/>
        <w:t xml:space="preserve">第一节 未来防伪技术需求与市场预测</w:t>
      </w:r>
    </w:p>
    <w:p>
      <w:pPr>
        <w:spacing w:before="75" w:after="0"/>
      </w:pPr>
      <w:r>
        <w:rPr/>
        <w:t xml:space="preserve">一、2026-2031年防伪技术市场规模预测</w:t>
      </w:r>
    </w:p>
    <w:p>
      <w:pPr>
        <w:spacing w:before="75" w:after="0"/>
      </w:pPr>
      <w:r>
        <w:rPr/>
        <w:t xml:space="preserve">二、2026-2031年防伪技术行业总资产预测</w:t>
      </w:r>
    </w:p>
    <w:p>
      <w:pPr>
        <w:spacing w:before="75" w:after="0"/>
      </w:pPr>
      <w:r>
        <w:rPr/>
        <w:t xml:space="preserve">第二节 2026-2031年中国防伪技术行业供需预测</w:t>
      </w:r>
    </w:p>
    <w:p>
      <w:pPr>
        <w:spacing w:before="75" w:after="0"/>
      </w:pPr>
      <w:r>
        <w:rPr/>
        <w:t xml:space="preserve">一、2026-2031年中国防伪技术供给预测</w:t>
      </w:r>
    </w:p>
    <w:p>
      <w:pPr>
        <w:spacing w:before="75" w:after="0"/>
      </w:pPr>
      <w:r>
        <w:rPr/>
        <w:t xml:space="preserve">二、2026-2031年中国防伪技术需求预测</w:t>
      </w:r>
    </w:p>
    <w:p>
      <w:pPr>
        <w:spacing w:before="75" w:after="0"/>
      </w:pPr>
      <w:r>
        <w:rPr/>
        <w:t xml:space="preserve">三、2026-2031年中国防伪技术供需平衡预测</w:t>
      </w:r>
    </w:p>
    <w:p>
      <w:pPr>
        <w:spacing w:before="75" w:after="0"/>
      </w:pPr>
      <w:r>
        <w:rPr>
          <w:b w:val="1"/>
          <w:bCs w:val="1"/>
        </w:rPr>
        <w:t xml:space="preserve">第九章 2020-2025年防伪技术行业投资现状分析</w:t>
      </w:r>
    </w:p>
    <w:p>
      <w:pPr>
        <w:spacing w:before="75" w:after="0"/>
      </w:pPr>
      <w:r>
        <w:rPr/>
        <w:t xml:space="preserve">第一节 2024年防伪技术行业投资情况分析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2025年防伪技术行业投资情况分析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防伪技术行业投资环境分析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一、2025年防伪技术行业政策环境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防伪技术行业投资机会与风险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防伪技术行业投资效益分析</w:t>
      </w:r>
    </w:p>
    <w:p>
      <w:pPr>
        <w:spacing w:before="75" w:after="0"/>
      </w:pPr>
      <w:r>
        <w:rPr/>
        <w:t xml:space="preserve">一、2023-2025年防伪技术行业投资状况分析</w:t>
      </w:r>
    </w:p>
    <w:p>
      <w:pPr>
        <w:spacing w:before="75" w:after="0"/>
      </w:pPr>
      <w:r>
        <w:rPr/>
        <w:t xml:space="preserve">二、2026-2031年防伪技术行业投资效益分析</w:t>
      </w:r>
    </w:p>
    <w:p>
      <w:pPr>
        <w:spacing w:before="75" w:after="0"/>
      </w:pPr>
      <w:r>
        <w:rPr/>
        <w:t xml:space="preserve">三、2026-2031年防伪技术行业投资趋势预测</w:t>
      </w:r>
    </w:p>
    <w:p>
      <w:pPr>
        <w:spacing w:before="75" w:after="0"/>
      </w:pPr>
      <w:r>
        <w:rPr/>
        <w:t xml:space="preserve">四、2026-2031年防伪技术行业的投资方向</w:t>
      </w:r>
    </w:p>
    <w:p>
      <w:pPr>
        <w:spacing w:before="75" w:after="0"/>
      </w:pPr>
      <w:r>
        <w:rPr/>
        <w:t xml:space="preserve">五、2026-2031年防伪技术行业投资的建议</w:t>
      </w:r>
    </w:p>
    <w:p>
      <w:pPr>
        <w:spacing w:before="75" w:after="0"/>
      </w:pPr>
      <w:r>
        <w:rPr/>
        <w:t xml:space="preserve">六、新进入者应注意的障碍因素分析</w:t>
      </w:r>
    </w:p>
    <w:p>
      <w:pPr>
        <w:spacing w:before="75" w:after="0"/>
      </w:pPr>
      <w:r>
        <w:rPr/>
        <w:t xml:space="preserve">第三节 影响防伪技术行业发展的主要因素</w:t>
      </w:r>
    </w:p>
    <w:p>
      <w:pPr>
        <w:spacing w:before="75" w:after="0"/>
      </w:pPr>
      <w:r>
        <w:rPr/>
        <w:t xml:space="preserve">一、2026-2031年影响防伪技术行业运行的有利因素分析</w:t>
      </w:r>
    </w:p>
    <w:p>
      <w:pPr>
        <w:spacing w:before="75" w:after="0"/>
      </w:pPr>
      <w:r>
        <w:rPr/>
        <w:t xml:space="preserve">二、2026-2031年影响防伪技术行业运行的稳定因素分析</w:t>
      </w:r>
    </w:p>
    <w:p>
      <w:pPr>
        <w:spacing w:before="75" w:after="0"/>
      </w:pPr>
      <w:r>
        <w:rPr/>
        <w:t xml:space="preserve">三、2026-2031年影响防伪技术行业运行的不利因素分析</w:t>
      </w:r>
    </w:p>
    <w:p>
      <w:pPr>
        <w:spacing w:before="75" w:after="0"/>
      </w:pPr>
      <w:r>
        <w:rPr/>
        <w:t xml:space="preserve">四、2026-2031年我国防伪技术行业发展面临的挑战分析</w:t>
      </w:r>
    </w:p>
    <w:p>
      <w:pPr>
        <w:spacing w:before="75" w:after="0"/>
      </w:pPr>
      <w:r>
        <w:rPr/>
        <w:t xml:space="preserve">五、2026-2031年我国防伪技术行业发展面临的机遇分析</w:t>
      </w:r>
    </w:p>
    <w:p>
      <w:pPr>
        <w:spacing w:before="75" w:after="0"/>
      </w:pPr>
      <w:r>
        <w:rPr/>
        <w:t xml:space="preserve">第四节 防伪技术行业投资风险及控制策略分析</w:t>
      </w:r>
    </w:p>
    <w:p>
      <w:pPr>
        <w:spacing w:before="75" w:after="0"/>
      </w:pPr>
      <w:r>
        <w:rPr/>
        <w:t xml:space="preserve">一、2026-2031年防伪技术行业市场风险及控制策略</w:t>
      </w:r>
    </w:p>
    <w:p>
      <w:pPr>
        <w:spacing w:before="75" w:after="0"/>
      </w:pPr>
      <w:r>
        <w:rPr/>
        <w:t xml:space="preserve">二、2026-2031年防伪技术行业政策风险及控制策略</w:t>
      </w:r>
    </w:p>
    <w:p>
      <w:pPr>
        <w:spacing w:before="75" w:after="0"/>
      </w:pPr>
      <w:r>
        <w:rPr/>
        <w:t xml:space="preserve">三、2026-2031年防伪技术行业经营风险及控制策略</w:t>
      </w:r>
    </w:p>
    <w:p>
      <w:pPr>
        <w:spacing w:before="75" w:after="0"/>
      </w:pPr>
      <w:r>
        <w:rPr/>
        <w:t xml:space="preserve">四、2026-2031年防伪技术行业技术风险及控制策略</w:t>
      </w:r>
    </w:p>
    <w:p>
      <w:pPr>
        <w:spacing w:before="75" w:after="0"/>
      </w:pPr>
      <w:r>
        <w:rPr/>
        <w:t xml:space="preserve">五、2026-2031年防伪技术同业竞争风险及控制策略</w:t>
      </w:r>
    </w:p>
    <w:p>
      <w:pPr>
        <w:spacing w:before="75" w:after="0"/>
      </w:pPr>
      <w:r>
        <w:rPr/>
        <w:t xml:space="preserve">六、2026-2031年防伪技术行业其他风险及控制策略</w:t>
      </w:r>
    </w:p>
    <w:p>
      <w:pPr>
        <w:spacing w:before="75" w:after="0"/>
      </w:pPr>
      <w:r>
        <w:rPr>
          <w:b w:val="1"/>
          <w:bCs w:val="1"/>
        </w:rPr>
        <w:t xml:space="preserve">第十二章 防伪技术行业投资战略研究</w:t>
      </w:r>
    </w:p>
    <w:p>
      <w:pPr>
        <w:spacing w:before="75" w:after="0"/>
      </w:pPr>
      <w:r>
        <w:rPr/>
        <w:t xml:space="preserve">第一节 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防伪技术行业投资战略研究</w:t>
      </w:r>
    </w:p>
    <w:p>
      <w:pPr>
        <w:spacing w:before="75" w:after="0"/>
      </w:pPr>
      <w:r>
        <w:rPr/>
        <w:t xml:space="preserve">一、2024年防伪技术行业投资战略研究</w:t>
      </w:r>
    </w:p>
    <w:p>
      <w:pPr>
        <w:spacing w:before="75" w:after="0"/>
      </w:pPr>
      <w:r>
        <w:rPr/>
        <w:t xml:space="preserve">二、2025年防伪技术行业投资战略研究</w:t>
      </w:r>
    </w:p>
    <w:p>
      <w:pPr>
        <w:spacing w:before="75" w:after="0"/>
      </w:pPr>
      <w:r>
        <w:rPr/>
        <w:t xml:space="preserve">三、2026-2031年防伪技术行业投资形势</w:t>
      </w:r>
    </w:p>
    <w:p>
      <w:pPr>
        <w:spacing w:before="75" w:after="0"/>
      </w:pPr>
      <w:r>
        <w:rPr/>
        <w:t xml:space="preserve">四、2026-2031年防伪技术行业投资战略</w:t>
      </w:r>
    </w:p>
    <w:p>
      <w:pPr>
        <w:spacing w:before="75" w:after="0"/>
      </w:pPr>
      <w:r>
        <w:rPr>
          <w:b w:val="1"/>
          <w:bCs w:val="1"/>
        </w:rPr>
        <w:t xml:space="preserve">图表目录</w:t>
      </w:r>
    </w:p>
    <w:p>
      <w:pPr>
        <w:spacing w:before="75" w:after="0"/>
      </w:pPr>
      <w:r>
        <w:rPr/>
        <w:t xml:space="preserve">图表：防伪技术产业链分析</w:t>
      </w:r>
    </w:p>
    <w:p>
      <w:pPr>
        <w:spacing w:before="75" w:after="0"/>
      </w:pPr>
      <w:r>
        <w:rPr/>
        <w:t xml:space="preserve">图表：国际防伪技术市场规模</w:t>
      </w:r>
    </w:p>
    <w:p>
      <w:pPr>
        <w:spacing w:before="75" w:after="0"/>
      </w:pPr>
      <w:r>
        <w:rPr/>
        <w:t xml:space="preserve">图表：国际防伪技术生命周期</w:t>
      </w:r>
    </w:p>
    <w:p>
      <w:pPr>
        <w:spacing w:before="75" w:after="0"/>
      </w:pPr>
      <w:r>
        <w:rPr/>
        <w:t xml:space="preserve">图表：2023-2025年中国防伪技术竞争力分析</w:t>
      </w:r>
    </w:p>
    <w:p>
      <w:pPr>
        <w:spacing w:before="75" w:after="0"/>
      </w:pPr>
      <w:r>
        <w:rPr/>
        <w:t xml:space="preserve">图表：2023-2025年中国防伪技术行业市场规模</w:t>
      </w:r>
    </w:p>
    <w:p>
      <w:pPr>
        <w:spacing w:before="75" w:after="0"/>
      </w:pPr>
      <w:r>
        <w:rPr/>
        <w:t xml:space="preserve">图表：2023-2025年全球防伪技术产业市场规模</w:t>
      </w:r>
    </w:p>
    <w:p>
      <w:pPr>
        <w:spacing w:before="75" w:after="0"/>
      </w:pPr>
      <w:r>
        <w:rPr/>
        <w:t xml:space="preserve">图表：2023-2025年防伪技术重要数据指标比较</w:t>
      </w:r>
    </w:p>
    <w:p>
      <w:pPr>
        <w:spacing w:before="75" w:after="0"/>
      </w:pPr>
      <w:r>
        <w:rPr/>
        <w:t xml:space="preserve">图表：2023-2025年中国防伪技术行业销售情况分析</w:t>
      </w:r>
    </w:p>
    <w:p>
      <w:pPr>
        <w:spacing w:before="75" w:after="0"/>
      </w:pPr>
      <w:r>
        <w:rPr/>
        <w:t xml:space="preserve">图表：2023-2025年中国防伪技术行业利润情况分析</w:t>
      </w:r>
    </w:p>
    <w:p>
      <w:pPr>
        <w:spacing w:before="75" w:after="0"/>
      </w:pPr>
      <w:r>
        <w:rPr/>
        <w:t xml:space="preserve">图表：2023-2025年中国防伪技术行业资产情况分析</w:t>
      </w:r>
    </w:p>
    <w:p>
      <w:pPr>
        <w:spacing w:before="75" w:after="0"/>
      </w:pPr>
      <w:r>
        <w:rPr/>
        <w:t xml:space="preserve">图表：2026-2031年中国防伪技术市场前景预测</w:t>
      </w:r>
    </w:p>
    <w:p>
      <w:pPr>
        <w:spacing w:before="75" w:after="0"/>
      </w:pPr>
      <w:r>
        <w:rPr/>
        <w:t xml:space="preserve">图表：2026-2031年中国防伪技术发展前景预测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2026-2031年中国防伪技术行业竞争分析及发展前景预测报告</dc:title>
  <dc:description>2026-2031年中国防伪技术行业竞争分析及发展前景预测报告</dc:description>
  <dc:subject>2026-2031年中国防伪技术行业竞争分析及发展前景预测报告</dc:subject>
  <cp:keywords>研究报告</cp:keywords>
  <cp:category>研究报告</cp:category>
  <cp:lastModifiedBy>北京中道泰和信息咨询有限公司</cp:lastModifiedBy>
  <dcterms:created xsi:type="dcterms:W3CDTF">2026-03-23T12:23:57+08:00</dcterms:created>
  <dcterms:modified xsi:type="dcterms:W3CDTF">2026-03-23T12:23:57+08:00</dcterms:modified>
</cp:coreProperties>
</file>

<file path=docProps/custom.xml><?xml version="1.0" encoding="utf-8"?>
<Properties xmlns="http://schemas.openxmlformats.org/officeDocument/2006/custom-properties" xmlns:vt="http://schemas.openxmlformats.org/officeDocument/2006/docPropsVTypes"/>
</file>