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2026-2031年中国电力设备行业竞争分析及发展前景预测报告</w:t>
      </w:r>
    </w:p>
    <w:p>
      <w:pPr>
        <w:spacing w:after="150"/>
      </w:pPr>
      <w:r>
        <w:rPr>
          <w:b w:val="1"/>
          <w:bCs w:val="1"/>
        </w:rPr>
        <w:t xml:space="preserve">报告简介</w:t>
      </w:r>
    </w:p>
    <w:p>
      <w:pPr>
        <w:spacing w:after="150"/>
      </w:pPr>
      <w:r>
        <w:rPr/>
        <w:t xml:space="preserve">电力设备行业是能源产业链的核心基础环节，涵盖发电、输电、变电、配电及用电端全链条装备体系，产品包括发电机、变压器、开关设备、线路装置以及新兴的智能传感终端与电力电子器件。作为保障电力系统安全充裕运行的物质基础，电力设备不仅直接决定电能传输效率与供电可靠性，更是支撑新能源消纳、智能电网建设与终端电气化的关键载体。随着能源结构转型深化，电力设备已从传统的机械电气装备，演进为集成材料科学、信息技术、功率半导体的复杂技术系统，其技术自主化水平与产业链完整性，关乎国家能源安全与经济命脉。</w:t>
      </w:r>
    </w:p>
    <w:p>
      <w:pPr>
        <w:spacing w:after="150"/>
      </w:pPr>
      <w:r>
        <w:rPr/>
        <w:t xml:space="preserve">当前行业呈现出三大核心特征。其一，技术代际升级进入关键期，以氮化镓、碳化硅为代表的宽禁带半导体加速渗透至逆变器、换流阀等核心装备，推动设备向高能量密度、低损耗方向跃迁;光纤测温、智能传感与人工智能技术的深度融合，使设备状态监测从定期巡检转向实时诊断与预测性维护，系统可靠性评估方法持续完善。其二，市场格局深度调整，行业整体呈现\"头部集中、长尾活跃\"态势，龙头企业凭借技术积累与资本优势加速整合，而细分领域仍存在大量专业化配套企业;同时，产业集群效应显著，长三角、珠三角及中西部能源基地形成各具特色的制造生态。其三，结构性矛盾依然突出，大容量电力电子装备的可靠性设计仍依赖过度裕量，导致成本与效率难以平衡;关键器件如功率模块、精密传感器的自主保障能力有待加强;标准化检测体系与全生命周期运维服务体系尚在构建中，制约了高端装备的大规模应用推广。</w:t>
      </w:r>
    </w:p>
    <w:p>
      <w:pPr>
        <w:spacing w:after="150"/>
      </w:pPr>
      <w:r>
        <w:rPr/>
        <w:t xml:space="preserve">未来五年，技术演进将呈现三大确定性方向。一是智能化与数字化全面深化，智能传感网络覆盖设备本体，AI驱动的健康管理系统实现故障提前预警与自适应调节，数字孪生技术支撑全寿命周期优化设计，设备从\"被动响应\"转向\"主动免疫\"。二是材料与工艺颠覆性创新，超宽禁带材料如氧化镓、金刚石进入工程验证阶段，先进焊接、精密制造技术提升极端工况下的设备耐受性，轻量化复合材料应用降低输电线路负担。三是系统性集成能力成为竞争焦点，企业从单一设备供应商转型为\"装备+软件+服务+数据\"一体化解决方案商，提供源网荷储协同控制、柔性输电、微电网构建等系统级服务，商业模式向价值共创延伸。</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设备行业研究单位等公布和提供的大量资料。报告对我国电力设备行业的供需状况、发展现状、子行业发展变化等进行了分析，重点分析了国内外电力设备行业的发展现状、如何面对行业的发展挑战、行业的发展建议、行业竞争力，以及行业的投资分析和趋势预测等等。报告还综合了电力设备行业的整体发展动态，对行业在产品方面提供了参考建议和具体解决办法。报告对于电力设备产品生产企业、经销商、行业管理部门以及拟进入该行业的投资者具有重要的参考价值，对于研究我国电力设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电力设备行业发展概述</w:t>
      </w:r>
    </w:p>
    <w:p>
      <w:pPr>
        <w:spacing w:before="75" w:after="0"/>
      </w:pPr>
      <w:r>
        <w:rPr/>
        <w:t xml:space="preserve">第一节 电力设备的概念</w:t>
      </w:r>
    </w:p>
    <w:p>
      <w:pPr>
        <w:spacing w:before="75" w:after="0"/>
      </w:pPr>
      <w:r>
        <w:rPr/>
        <w:t xml:space="preserve">一、电力设备的特点</w:t>
      </w:r>
    </w:p>
    <w:p>
      <w:pPr>
        <w:spacing w:before="75" w:after="0"/>
      </w:pPr>
      <w:r>
        <w:rPr/>
        <w:t xml:space="preserve">二、电力设备的分类</w:t>
      </w:r>
    </w:p>
    <w:p>
      <w:pPr>
        <w:spacing w:before="75" w:after="0"/>
      </w:pPr>
      <w:r>
        <w:rPr/>
        <w:t xml:space="preserve">第二节 电力设备行业发展成熟度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电力设备市场特征分析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全球电力设备行业发展分析</w:t>
      </w:r>
    </w:p>
    <w:p>
      <w:pPr>
        <w:spacing w:before="75" w:after="0"/>
      </w:pPr>
      <w:r>
        <w:rPr/>
        <w:t xml:space="preserve">第一节 全球电力设备行业发展分析</w:t>
      </w:r>
    </w:p>
    <w:p>
      <w:pPr>
        <w:spacing w:before="75" w:after="0"/>
      </w:pPr>
      <w:r>
        <w:rPr/>
        <w:t xml:space="preserve">一、2023年世界电力设备行业发展分析</w:t>
      </w:r>
    </w:p>
    <w:p>
      <w:pPr>
        <w:spacing w:before="75" w:after="0"/>
      </w:pPr>
      <w:r>
        <w:rPr/>
        <w:t xml:space="preserve">二、2024年世界电力设备行业发展分析</w:t>
      </w:r>
    </w:p>
    <w:p>
      <w:pPr>
        <w:spacing w:before="75" w:after="0"/>
      </w:pPr>
      <w:r>
        <w:rPr/>
        <w:t xml:space="preserve">三、2025年世界电力设备行业发展分析</w:t>
      </w:r>
    </w:p>
    <w:p>
      <w:pPr>
        <w:spacing w:before="75" w:after="0"/>
      </w:pPr>
      <w:r>
        <w:rPr/>
        <w:t xml:space="preserve">第二节 全球电力设备市场分析</w:t>
      </w:r>
    </w:p>
    <w:p>
      <w:pPr>
        <w:spacing w:before="75" w:after="0"/>
      </w:pPr>
      <w:r>
        <w:rPr/>
        <w:t xml:space="preserve">一、2025年全球电力设备需求分析</w:t>
      </w:r>
    </w:p>
    <w:p>
      <w:pPr>
        <w:spacing w:before="75" w:after="0"/>
      </w:pPr>
      <w:r>
        <w:rPr/>
        <w:t xml:space="preserve">二、2025年欧美电力设备需求分析</w:t>
      </w:r>
    </w:p>
    <w:p>
      <w:pPr>
        <w:spacing w:before="75" w:after="0"/>
      </w:pPr>
      <w:r>
        <w:rPr/>
        <w:t xml:space="preserve">三、2025年中外电力设备市场对比</w:t>
      </w:r>
    </w:p>
    <w:p>
      <w:pPr>
        <w:spacing w:before="75" w:after="0"/>
      </w:pPr>
      <w:r>
        <w:rPr/>
        <w:t xml:space="preserve">第三节 2023-2025年主要国家或地区电力设备行业发展分析</w:t>
      </w:r>
    </w:p>
    <w:p>
      <w:pPr>
        <w:spacing w:before="75" w:after="0"/>
      </w:pPr>
      <w:r>
        <w:rPr/>
        <w:t xml:space="preserve">一、2023-2025年美国电力设备行业分析</w:t>
      </w:r>
    </w:p>
    <w:p>
      <w:pPr>
        <w:spacing w:before="75" w:after="0"/>
      </w:pPr>
      <w:r>
        <w:rPr/>
        <w:t xml:space="preserve">二、2023-2025年日本电力设备行业分析</w:t>
      </w:r>
    </w:p>
    <w:p>
      <w:pPr>
        <w:spacing w:before="75" w:after="0"/>
      </w:pPr>
      <w:r>
        <w:rPr/>
        <w:t xml:space="preserve">三、2023-2025年欧洲电力设备行业分析</w:t>
      </w:r>
    </w:p>
    <w:p>
      <w:pPr>
        <w:spacing w:before="75" w:after="0"/>
      </w:pPr>
      <w:r>
        <w:rPr>
          <w:b w:val="1"/>
          <w:bCs w:val="1"/>
        </w:rPr>
        <w:t xml:space="preserve">第三章 我国电力设备行业发展分析</w:t>
      </w:r>
    </w:p>
    <w:p>
      <w:pPr>
        <w:spacing w:before="75" w:after="0"/>
      </w:pPr>
      <w:r>
        <w:rPr/>
        <w:t xml:space="preserve">第一节 中国电力设备行业发展状况</w:t>
      </w:r>
    </w:p>
    <w:p>
      <w:pPr>
        <w:spacing w:before="75" w:after="0"/>
      </w:pPr>
      <w:r>
        <w:rPr/>
        <w:t xml:space="preserve">一、2025年电力设备行业发展状况分析</w:t>
      </w:r>
    </w:p>
    <w:p>
      <w:pPr>
        <w:spacing w:before="75" w:after="0"/>
      </w:pPr>
      <w:r>
        <w:rPr/>
        <w:t xml:space="preserve">二、2025年中国电力设备行业发展动态</w:t>
      </w:r>
    </w:p>
    <w:p>
      <w:pPr>
        <w:spacing w:before="75" w:after="0"/>
      </w:pPr>
      <w:r>
        <w:rPr/>
        <w:t xml:space="preserve">三、2025年电力设备行业经营业绩分析</w:t>
      </w:r>
    </w:p>
    <w:p>
      <w:pPr>
        <w:spacing w:before="75" w:after="0"/>
      </w:pPr>
      <w:r>
        <w:rPr/>
        <w:t xml:space="preserve">四、2025年我国电力设备行业发展热点</w:t>
      </w:r>
    </w:p>
    <w:p>
      <w:pPr>
        <w:spacing w:before="75" w:after="0"/>
      </w:pPr>
      <w:r>
        <w:rPr/>
        <w:t xml:space="preserve">第二节 中国电力设备市场供需状况</w:t>
      </w:r>
    </w:p>
    <w:p>
      <w:pPr>
        <w:spacing w:before="75" w:after="0"/>
      </w:pPr>
      <w:r>
        <w:rPr/>
        <w:t xml:space="preserve">一、2025年中国电力设备行业供给能力</w:t>
      </w:r>
    </w:p>
    <w:p>
      <w:pPr>
        <w:spacing w:before="75" w:after="0"/>
      </w:pPr>
      <w:r>
        <w:rPr/>
        <w:t xml:space="preserve">二、2025年中国电力设备市场供给分析</w:t>
      </w:r>
    </w:p>
    <w:p>
      <w:pPr>
        <w:spacing w:before="75" w:after="0"/>
      </w:pPr>
      <w:r>
        <w:rPr/>
        <w:t xml:space="preserve">三、2025年中国电力设备市场需求分析</w:t>
      </w:r>
    </w:p>
    <w:p>
      <w:pPr>
        <w:spacing w:before="75" w:after="0"/>
      </w:pPr>
      <w:r>
        <w:rPr/>
        <w:t xml:space="preserve">第三节 2023-2025年我国电力设备市场分析</w:t>
      </w:r>
    </w:p>
    <w:p>
      <w:pPr>
        <w:spacing w:before="75" w:after="0"/>
      </w:pPr>
      <w:r>
        <w:rPr/>
        <w:t xml:space="preserve">一、2024年电力设备市场分析</w:t>
      </w:r>
    </w:p>
    <w:p>
      <w:pPr>
        <w:spacing w:before="75" w:after="0"/>
      </w:pPr>
      <w:r>
        <w:rPr/>
        <w:t xml:space="preserve">二、2025年电力设备市场分析</w:t>
      </w:r>
    </w:p>
    <w:p>
      <w:pPr>
        <w:spacing w:before="75" w:after="0"/>
      </w:pPr>
      <w:r>
        <w:rPr>
          <w:b w:val="1"/>
          <w:bCs w:val="1"/>
        </w:rPr>
        <w:t xml:space="preserve">第四章 电力设备行业竞争格局分析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电力设备行业主要企业竞争力分析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2023-2025年电力设备行业竞争格局分析</w:t>
      </w:r>
    </w:p>
    <w:p>
      <w:pPr>
        <w:spacing w:before="75" w:after="0"/>
      </w:pPr>
      <w:r>
        <w:rPr/>
        <w:t xml:space="preserve">一、2025年电力设备行业竞争分析</w:t>
      </w:r>
    </w:p>
    <w:p>
      <w:pPr>
        <w:spacing w:before="75" w:after="0"/>
      </w:pPr>
      <w:r>
        <w:rPr/>
        <w:t xml:space="preserve">二、2025年中外电力设备产品竞争分析</w:t>
      </w:r>
    </w:p>
    <w:p>
      <w:pPr>
        <w:spacing w:before="75" w:after="0"/>
      </w:pPr>
      <w:r>
        <w:rPr/>
        <w:t xml:space="preserve">三、2023-2025年国内外电力设备竞争分析</w:t>
      </w:r>
    </w:p>
    <w:p>
      <w:pPr>
        <w:spacing w:before="75" w:after="0"/>
      </w:pPr>
      <w:r>
        <w:rPr/>
        <w:t xml:space="preserve">四、2023-2025年我国电力设备市场竞争分析</w:t>
      </w:r>
    </w:p>
    <w:p>
      <w:pPr>
        <w:spacing w:before="75" w:after="0"/>
      </w:pPr>
      <w:r>
        <w:rPr/>
        <w:t xml:space="preserve">五、2026-2031年国内主要电力设备企业动向</w:t>
      </w:r>
    </w:p>
    <w:p>
      <w:pPr>
        <w:spacing w:before="75" w:after="0"/>
      </w:pPr>
      <w:r>
        <w:rPr>
          <w:b w:val="1"/>
          <w:bCs w:val="1"/>
        </w:rPr>
        <w:t xml:space="preserve">第五章 电力设备企业竞争策略分析</w:t>
      </w:r>
    </w:p>
    <w:p>
      <w:pPr>
        <w:spacing w:before="75" w:after="0"/>
      </w:pPr>
      <w:r>
        <w:rPr/>
        <w:t xml:space="preserve">第一节 电力设备市场竞争策略分析</w:t>
      </w:r>
    </w:p>
    <w:p>
      <w:pPr>
        <w:spacing w:before="75" w:after="0"/>
      </w:pPr>
      <w:r>
        <w:rPr/>
        <w:t xml:space="preserve">一、2025年电力设备市场增长潜力分析</w:t>
      </w:r>
    </w:p>
    <w:p>
      <w:pPr>
        <w:spacing w:before="75" w:after="0"/>
      </w:pPr>
      <w:r>
        <w:rPr/>
        <w:t xml:space="preserve">二、现有电力设备行业竞争策略分析</w:t>
      </w:r>
    </w:p>
    <w:p>
      <w:pPr>
        <w:spacing w:before="75" w:after="0"/>
      </w:pPr>
      <w:r>
        <w:rPr/>
        <w:t xml:space="preserve">第二节 电力设备企业竞争策略分析</w:t>
      </w:r>
    </w:p>
    <w:p>
      <w:pPr>
        <w:spacing w:before="75" w:after="0"/>
      </w:pPr>
      <w:r>
        <w:rPr/>
        <w:t xml:space="preserve">一、2026-2031年我国电力设备市场竞争趋势</w:t>
      </w:r>
    </w:p>
    <w:p>
      <w:pPr>
        <w:spacing w:before="75" w:after="0"/>
      </w:pPr>
      <w:r>
        <w:rPr/>
        <w:t xml:space="preserve">二、2026-2031年电力设备行业竞争格局展望</w:t>
      </w:r>
    </w:p>
    <w:p>
      <w:pPr>
        <w:spacing w:before="75" w:after="0"/>
      </w:pPr>
      <w:r>
        <w:rPr/>
        <w:t xml:space="preserve">三、2026-2031年电力设备行业竞争策略分析</w:t>
      </w:r>
    </w:p>
    <w:p>
      <w:pPr>
        <w:spacing w:before="75" w:after="0"/>
      </w:pPr>
      <w:r>
        <w:rPr>
          <w:b w:val="1"/>
          <w:bCs w:val="1"/>
        </w:rPr>
        <w:t xml:space="preserve">第六章 主要电力设备企业竞争分析</w:t>
      </w:r>
    </w:p>
    <w:p>
      <w:pPr>
        <w:spacing w:before="75" w:after="0"/>
      </w:pPr>
      <w:r>
        <w:rPr/>
        <w:t xml:space="preserve">第一节 上海电气集团股份有限公司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第二节 东方电气股份有限公司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第三节 特变电工股份有限公司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第四节 中国西电电气股份有限公司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第五节 国电南瑞科技股份有限公司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第六节 许继电气股份有限公司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第七节 正泰电器股份有限公司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第八节 金风科技股份有限公司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第九节 思源电气股份有限公司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第十节 亨通光电股份有限公司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b w:val="1"/>
          <w:bCs w:val="1"/>
        </w:rPr>
        <w:t xml:space="preserve">第七章 电力设备行业发展趋势分析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二、2025年政策走势及其影响</w:t>
      </w:r>
    </w:p>
    <w:p>
      <w:pPr>
        <w:spacing w:before="75" w:after="0"/>
      </w:pPr>
      <w:r>
        <w:rPr/>
        <w:t xml:space="preserve">三、2025年国际行业走势展望</w:t>
      </w:r>
    </w:p>
    <w:p>
      <w:pPr>
        <w:spacing w:before="75" w:after="0"/>
      </w:pPr>
      <w:r>
        <w:rPr/>
        <w:t xml:space="preserve">第二节 2025年电力设备行业发展趋势分析</w:t>
      </w:r>
    </w:p>
    <w:p>
      <w:pPr>
        <w:spacing w:before="75" w:after="0"/>
      </w:pPr>
      <w:r>
        <w:rPr/>
        <w:t xml:space="preserve">一、2025年行业发展趋势分析</w:t>
      </w:r>
    </w:p>
    <w:p>
      <w:pPr>
        <w:spacing w:before="75" w:after="0"/>
      </w:pPr>
      <w:r>
        <w:rPr/>
        <w:t xml:space="preserve">三、2025年行业竞争格局展望</w:t>
      </w:r>
    </w:p>
    <w:p>
      <w:pPr>
        <w:spacing w:before="75" w:after="0"/>
      </w:pPr>
      <w:r>
        <w:rPr/>
        <w:t xml:space="preserve">第三节 2026-2031年中国电力设备市场趋势分析</w:t>
      </w:r>
    </w:p>
    <w:p>
      <w:pPr>
        <w:spacing w:before="75" w:after="0"/>
      </w:pPr>
      <w:r>
        <w:rPr/>
        <w:t xml:space="preserve">一、2022-2024年电力设备市场趋势总结</w:t>
      </w:r>
    </w:p>
    <w:p>
      <w:pPr>
        <w:spacing w:before="75" w:after="0"/>
      </w:pPr>
      <w:r>
        <w:rPr/>
        <w:t xml:space="preserve">二、2026-2031年电力设备发展趋势分析</w:t>
      </w:r>
    </w:p>
    <w:p>
      <w:pPr>
        <w:spacing w:before="75" w:after="0"/>
      </w:pPr>
      <w:r>
        <w:rPr/>
        <w:t xml:space="preserve">三、2026-2031年电力设备市场发展空间</w:t>
      </w:r>
    </w:p>
    <w:p>
      <w:pPr>
        <w:spacing w:before="75" w:after="0"/>
      </w:pPr>
      <w:r>
        <w:rPr/>
        <w:t xml:space="preserve">四、2026-2031年电力设备产业政策趋向</w:t>
      </w:r>
    </w:p>
    <w:p>
      <w:pPr>
        <w:spacing w:before="75" w:after="0"/>
      </w:pPr>
      <w:r>
        <w:rPr>
          <w:b w:val="1"/>
          <w:bCs w:val="1"/>
        </w:rPr>
        <w:t xml:space="preserve">第八章 未来电力设备行业发展预测</w:t>
      </w:r>
    </w:p>
    <w:p>
      <w:pPr>
        <w:spacing w:before="75" w:after="0"/>
      </w:pPr>
      <w:r>
        <w:rPr/>
        <w:t xml:space="preserve">第一节 未来电力设备需求与市场预测</w:t>
      </w:r>
    </w:p>
    <w:p>
      <w:pPr>
        <w:spacing w:before="75" w:after="0"/>
      </w:pPr>
      <w:r>
        <w:rPr/>
        <w:t xml:space="preserve">一、2026-2031年电力设备市场规模预测</w:t>
      </w:r>
    </w:p>
    <w:p>
      <w:pPr>
        <w:spacing w:before="75" w:after="0"/>
      </w:pPr>
      <w:r>
        <w:rPr/>
        <w:t xml:space="preserve">二、2026-2031年电力设备行业总资产预测</w:t>
      </w:r>
    </w:p>
    <w:p>
      <w:pPr>
        <w:spacing w:before="75" w:after="0"/>
      </w:pPr>
      <w:r>
        <w:rPr/>
        <w:t xml:space="preserve">第二节 2026-2031年中国电力设备行业供需预测</w:t>
      </w:r>
    </w:p>
    <w:p>
      <w:pPr>
        <w:spacing w:before="75" w:after="0"/>
      </w:pPr>
      <w:r>
        <w:rPr/>
        <w:t xml:space="preserve">一、2026-2031年中国电力设备供给预测</w:t>
      </w:r>
    </w:p>
    <w:p>
      <w:pPr>
        <w:spacing w:before="75" w:after="0"/>
      </w:pPr>
      <w:r>
        <w:rPr/>
        <w:t xml:space="preserve">二、2026-2031年中国电力设备需求预测</w:t>
      </w:r>
    </w:p>
    <w:p>
      <w:pPr>
        <w:spacing w:before="75" w:after="0"/>
      </w:pPr>
      <w:r>
        <w:rPr/>
        <w:t xml:space="preserve">三、2026-2031年中国电力设备供需平衡预测</w:t>
      </w:r>
    </w:p>
    <w:p>
      <w:pPr>
        <w:spacing w:before="75" w:after="0"/>
      </w:pPr>
      <w:r>
        <w:rPr>
          <w:b w:val="1"/>
          <w:bCs w:val="1"/>
        </w:rPr>
        <w:t xml:space="preserve">第九章 2020-2025年电力设备行业投资现状分析</w:t>
      </w:r>
    </w:p>
    <w:p>
      <w:pPr>
        <w:spacing w:before="75" w:after="0"/>
      </w:pPr>
      <w:r>
        <w:rPr/>
        <w:t xml:space="preserve">第一节 2024年电力设备行业投资情况分析</w:t>
      </w:r>
    </w:p>
    <w:p>
      <w:pPr>
        <w:spacing w:before="75" w:after="0"/>
      </w:pPr>
      <w:r>
        <w:rPr/>
        <w:t xml:space="preserve">一、2024年总体投资及结构</w:t>
      </w:r>
    </w:p>
    <w:p>
      <w:pPr>
        <w:spacing w:before="75" w:after="0"/>
      </w:pPr>
      <w:r>
        <w:rPr/>
        <w:t xml:space="preserve">二、2024年投资规模情况</w:t>
      </w:r>
    </w:p>
    <w:p>
      <w:pPr>
        <w:spacing w:before="75" w:after="0"/>
      </w:pPr>
      <w:r>
        <w:rPr/>
        <w:t xml:space="preserve">三、2024年投资增速情况</w:t>
      </w:r>
    </w:p>
    <w:p>
      <w:pPr>
        <w:spacing w:before="75" w:after="0"/>
      </w:pPr>
      <w:r>
        <w:rPr/>
        <w:t xml:space="preserve">四、2024年分行业投资分析</w:t>
      </w:r>
    </w:p>
    <w:p>
      <w:pPr>
        <w:spacing w:before="75" w:after="0"/>
      </w:pPr>
      <w:r>
        <w:rPr/>
        <w:t xml:space="preserve">五、2024年分地区投资分析</w:t>
      </w:r>
    </w:p>
    <w:p>
      <w:pPr>
        <w:spacing w:before="75" w:after="0"/>
      </w:pPr>
      <w:r>
        <w:rPr/>
        <w:t xml:space="preserve">六、2024年外商投资情况</w:t>
      </w:r>
    </w:p>
    <w:p>
      <w:pPr>
        <w:spacing w:before="75" w:after="0"/>
      </w:pPr>
      <w:r>
        <w:rPr/>
        <w:t xml:space="preserve">第二节 2025年电力设备行业投资情况分析</w:t>
      </w:r>
    </w:p>
    <w:p>
      <w:pPr>
        <w:spacing w:before="75" w:after="0"/>
      </w:pPr>
      <w:r>
        <w:rPr/>
        <w:t xml:space="preserve">一、2025年投资及结构</w:t>
      </w:r>
    </w:p>
    <w:p>
      <w:pPr>
        <w:spacing w:before="75" w:after="0"/>
      </w:pPr>
      <w:r>
        <w:rPr/>
        <w:t xml:space="preserve">二、2025年投资规模情况</w:t>
      </w:r>
    </w:p>
    <w:p>
      <w:pPr>
        <w:spacing w:before="75" w:after="0"/>
      </w:pPr>
      <w:r>
        <w:rPr/>
        <w:t xml:space="preserve">三、2025年投资增速情况</w:t>
      </w:r>
    </w:p>
    <w:p>
      <w:pPr>
        <w:spacing w:before="75" w:after="0"/>
      </w:pPr>
      <w:r>
        <w:rPr/>
        <w:t xml:space="preserve">四、2025年细分行业投资分析</w:t>
      </w:r>
    </w:p>
    <w:p>
      <w:pPr>
        <w:spacing w:before="75" w:after="0"/>
      </w:pPr>
      <w:r>
        <w:rPr/>
        <w:t xml:space="preserve">五、2025年各地区投资分析</w:t>
      </w:r>
    </w:p>
    <w:p>
      <w:pPr>
        <w:spacing w:before="75" w:after="0"/>
      </w:pPr>
      <w:r>
        <w:rPr/>
        <w:t xml:space="preserve">六、2025年外商投资情况</w:t>
      </w:r>
    </w:p>
    <w:p>
      <w:pPr>
        <w:spacing w:before="75" w:after="0"/>
      </w:pPr>
      <w:r>
        <w:rPr>
          <w:b w:val="1"/>
          <w:bCs w:val="1"/>
        </w:rPr>
        <w:t xml:space="preserve">第十章 电力设备行业投资环境分析</w:t>
      </w:r>
    </w:p>
    <w:p>
      <w:pPr>
        <w:spacing w:before="75" w:after="0"/>
      </w:pPr>
      <w:r>
        <w:rPr/>
        <w:t xml:space="preserve">第一节 经济发展环境分析</w:t>
      </w:r>
    </w:p>
    <w:p>
      <w:pPr>
        <w:spacing w:before="75" w:after="0"/>
      </w:pPr>
      <w:r>
        <w:rPr/>
        <w:t xml:space="preserve">一、2023-2025年我国宏观经济运行情况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一、2025年电力设备行业政策环境</w:t>
      </w:r>
    </w:p>
    <w:p>
      <w:pPr>
        <w:spacing w:before="75" w:after="0"/>
      </w:pPr>
      <w:r>
        <w:rPr/>
        <w:t xml:space="preserve">二、2025年国内宏观政策对其影响</w:t>
      </w:r>
    </w:p>
    <w:p>
      <w:pPr>
        <w:spacing w:before="75" w:after="0"/>
      </w:pPr>
      <w:r>
        <w:rPr/>
        <w:t xml:space="preserve">三、2025年行业产业政策对其影响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二、2025年社会环境发展分析</w:t>
      </w:r>
    </w:p>
    <w:p>
      <w:pPr>
        <w:spacing w:before="75" w:after="0"/>
      </w:pPr>
      <w:r>
        <w:rPr/>
        <w:t xml:space="preserve">三、2026-2031年社会环境对行业的影响</w:t>
      </w:r>
    </w:p>
    <w:p>
      <w:pPr>
        <w:spacing w:before="75" w:after="0"/>
      </w:pPr>
      <w:r>
        <w:rPr>
          <w:b w:val="1"/>
          <w:bCs w:val="1"/>
        </w:rPr>
        <w:t xml:space="preserve">第十一章 电力设备行业投资机会与风险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电力设备行业投资效益分析</w:t>
      </w:r>
    </w:p>
    <w:p>
      <w:pPr>
        <w:spacing w:before="75" w:after="0"/>
      </w:pPr>
      <w:r>
        <w:rPr/>
        <w:t xml:space="preserve">一、2023-2025年电力设备行业投资状况分析</w:t>
      </w:r>
    </w:p>
    <w:p>
      <w:pPr>
        <w:spacing w:before="75" w:after="0"/>
      </w:pPr>
      <w:r>
        <w:rPr/>
        <w:t xml:space="preserve">二、2026-2031年电力设备行业投资效益分析</w:t>
      </w:r>
    </w:p>
    <w:p>
      <w:pPr>
        <w:spacing w:before="75" w:after="0"/>
      </w:pPr>
      <w:r>
        <w:rPr/>
        <w:t xml:space="preserve">三、2026-2031年电力设备行业投资趋势预测</w:t>
      </w:r>
    </w:p>
    <w:p>
      <w:pPr>
        <w:spacing w:before="75" w:after="0"/>
      </w:pPr>
      <w:r>
        <w:rPr/>
        <w:t xml:space="preserve">四、2026-2031年电力设备行业的投资方向</w:t>
      </w:r>
    </w:p>
    <w:p>
      <w:pPr>
        <w:spacing w:before="75" w:after="0"/>
      </w:pPr>
      <w:r>
        <w:rPr/>
        <w:t xml:space="preserve">五、2026-2031年电力设备行业投资的建议</w:t>
      </w:r>
    </w:p>
    <w:p>
      <w:pPr>
        <w:spacing w:before="75" w:after="0"/>
      </w:pPr>
      <w:r>
        <w:rPr/>
        <w:t xml:space="preserve">六、新进入者应注意的障碍因素分析</w:t>
      </w:r>
    </w:p>
    <w:p>
      <w:pPr>
        <w:spacing w:before="75" w:after="0"/>
      </w:pPr>
      <w:r>
        <w:rPr/>
        <w:t xml:space="preserve">第三节 影响电力设备行业发展的主要因素</w:t>
      </w:r>
    </w:p>
    <w:p>
      <w:pPr>
        <w:spacing w:before="75" w:after="0"/>
      </w:pPr>
      <w:r>
        <w:rPr/>
        <w:t xml:space="preserve">一、2026-2031年影响电力设备行业运行的有利因素分析</w:t>
      </w:r>
    </w:p>
    <w:p>
      <w:pPr>
        <w:spacing w:before="75" w:after="0"/>
      </w:pPr>
      <w:r>
        <w:rPr/>
        <w:t xml:space="preserve">二、2026-2031年影响电力设备行业运行的稳定因素分析</w:t>
      </w:r>
    </w:p>
    <w:p>
      <w:pPr>
        <w:spacing w:before="75" w:after="0"/>
      </w:pPr>
      <w:r>
        <w:rPr/>
        <w:t xml:space="preserve">三、2026-2031年影响电力设备行业运行的不利因素分析</w:t>
      </w:r>
    </w:p>
    <w:p>
      <w:pPr>
        <w:spacing w:before="75" w:after="0"/>
      </w:pPr>
      <w:r>
        <w:rPr/>
        <w:t xml:space="preserve">四、2026-2031年我国电力设备行业发展面临的挑战分析</w:t>
      </w:r>
    </w:p>
    <w:p>
      <w:pPr>
        <w:spacing w:before="75" w:after="0"/>
      </w:pPr>
      <w:r>
        <w:rPr/>
        <w:t xml:space="preserve">五、2026-2031年我国电力设备行业发展面临的机遇分析</w:t>
      </w:r>
    </w:p>
    <w:p>
      <w:pPr>
        <w:spacing w:before="75" w:after="0"/>
      </w:pPr>
      <w:r>
        <w:rPr/>
        <w:t xml:space="preserve">第四节 电力设备行业投资风险及控制策略分析</w:t>
      </w:r>
    </w:p>
    <w:p>
      <w:pPr>
        <w:spacing w:before="75" w:after="0"/>
      </w:pPr>
      <w:r>
        <w:rPr/>
        <w:t xml:space="preserve">一、2026-2031年电力设备行业市场风险及控制策略</w:t>
      </w:r>
    </w:p>
    <w:p>
      <w:pPr>
        <w:spacing w:before="75" w:after="0"/>
      </w:pPr>
      <w:r>
        <w:rPr/>
        <w:t xml:space="preserve">二、2026-2031年电力设备行业政策风险及控制策略</w:t>
      </w:r>
    </w:p>
    <w:p>
      <w:pPr>
        <w:spacing w:before="75" w:after="0"/>
      </w:pPr>
      <w:r>
        <w:rPr/>
        <w:t xml:space="preserve">三、2026-2031年电力设备行业经营风险及控制策略</w:t>
      </w:r>
    </w:p>
    <w:p>
      <w:pPr>
        <w:spacing w:before="75" w:after="0"/>
      </w:pPr>
      <w:r>
        <w:rPr/>
        <w:t xml:space="preserve">四、2026-2031年电力设备行业技术风险及控制策略</w:t>
      </w:r>
    </w:p>
    <w:p>
      <w:pPr>
        <w:spacing w:before="75" w:after="0"/>
      </w:pPr>
      <w:r>
        <w:rPr/>
        <w:t xml:space="preserve">五、2026-2031年电力设备同业竞争风险及控制策略</w:t>
      </w:r>
    </w:p>
    <w:p>
      <w:pPr>
        <w:spacing w:before="75" w:after="0"/>
      </w:pPr>
      <w:r>
        <w:rPr/>
        <w:t xml:space="preserve">六、2026-2031年电力设备行业其他风险及控制策略</w:t>
      </w:r>
    </w:p>
    <w:p>
      <w:pPr>
        <w:spacing w:before="75" w:after="0"/>
      </w:pPr>
      <w:r>
        <w:rPr>
          <w:b w:val="1"/>
          <w:bCs w:val="1"/>
        </w:rPr>
        <w:t xml:space="preserve">第十二章 电力设备行业投资战略研究</w:t>
      </w:r>
    </w:p>
    <w:p>
      <w:pPr>
        <w:spacing w:before="75" w:after="0"/>
      </w:pPr>
      <w:r>
        <w:rPr/>
        <w:t xml:space="preserve">第一节 电力设备行业发展战略研究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电力设备行业投资战略研究</w:t>
      </w:r>
    </w:p>
    <w:p>
      <w:pPr>
        <w:spacing w:before="75" w:after="0"/>
      </w:pPr>
      <w:r>
        <w:rPr/>
        <w:t xml:space="preserve">一、2024年电力设备行业投资战略研究</w:t>
      </w:r>
    </w:p>
    <w:p>
      <w:pPr>
        <w:spacing w:before="75" w:after="0"/>
      </w:pPr>
      <w:r>
        <w:rPr/>
        <w:t xml:space="preserve">二、2025年电力设备行业投资战略研究</w:t>
      </w:r>
    </w:p>
    <w:p>
      <w:pPr>
        <w:spacing w:before="75" w:after="0"/>
      </w:pPr>
      <w:r>
        <w:rPr/>
        <w:t xml:space="preserve">三、2026-2031年电力设备行业投资形势</w:t>
      </w:r>
    </w:p>
    <w:p>
      <w:pPr>
        <w:spacing w:before="75" w:after="0"/>
      </w:pPr>
      <w:r>
        <w:rPr/>
        <w:t xml:space="preserve">四、2026-2031年电力设备行业投资战略</w:t>
      </w:r>
    </w:p>
    <w:p>
      <w:pPr>
        <w:spacing w:before="75" w:after="0"/>
      </w:pPr>
      <w:r>
        <w:rPr>
          <w:b w:val="1"/>
          <w:bCs w:val="1"/>
        </w:rPr>
        <w:t xml:space="preserve">图表目录</w:t>
      </w:r>
    </w:p>
    <w:p>
      <w:pPr>
        <w:spacing w:before="75" w:after="0"/>
      </w:pPr>
      <w:r>
        <w:rPr/>
        <w:t xml:space="preserve">图表：电力设备产业链分析</w:t>
      </w:r>
    </w:p>
    <w:p>
      <w:pPr>
        <w:spacing w:before="75" w:after="0"/>
      </w:pPr>
      <w:r>
        <w:rPr/>
        <w:t xml:space="preserve">图表：国际电力设备市场规模</w:t>
      </w:r>
    </w:p>
    <w:p>
      <w:pPr>
        <w:spacing w:before="75" w:after="0"/>
      </w:pPr>
      <w:r>
        <w:rPr/>
        <w:t xml:space="preserve">图表：国际电力设备生命周期</w:t>
      </w:r>
    </w:p>
    <w:p>
      <w:pPr>
        <w:spacing w:before="75" w:after="0"/>
      </w:pPr>
      <w:r>
        <w:rPr/>
        <w:t xml:space="preserve">图表：2023-2025年中国电力设备竞争力分析</w:t>
      </w:r>
    </w:p>
    <w:p>
      <w:pPr>
        <w:spacing w:before="75" w:after="0"/>
      </w:pPr>
      <w:r>
        <w:rPr/>
        <w:t xml:space="preserve">图表：2023-2025年中国电力设备行业市场规模</w:t>
      </w:r>
    </w:p>
    <w:p>
      <w:pPr>
        <w:spacing w:before="75" w:after="0"/>
      </w:pPr>
      <w:r>
        <w:rPr/>
        <w:t xml:space="preserve">图表：2023-2025年全球电力设备产业市场规模</w:t>
      </w:r>
    </w:p>
    <w:p>
      <w:pPr>
        <w:spacing w:before="75" w:after="0"/>
      </w:pPr>
      <w:r>
        <w:rPr/>
        <w:t xml:space="preserve">图表：2023-2025年电力设备重要数据指标比较</w:t>
      </w:r>
    </w:p>
    <w:p>
      <w:pPr>
        <w:spacing w:before="75" w:after="0"/>
      </w:pPr>
      <w:r>
        <w:rPr/>
        <w:t xml:space="preserve">图表：2023-2025年中国电力设备行业销售情况分析</w:t>
      </w:r>
    </w:p>
    <w:p>
      <w:pPr>
        <w:spacing w:before="75" w:after="0"/>
      </w:pPr>
      <w:r>
        <w:rPr/>
        <w:t xml:space="preserve">图表：2023-2025年中国电力设备行业利润情况分析</w:t>
      </w:r>
    </w:p>
    <w:p>
      <w:pPr>
        <w:spacing w:before="75" w:after="0"/>
      </w:pPr>
      <w:r>
        <w:rPr/>
        <w:t xml:space="preserve">图表：2023-2025年中国电力设备行业资产情况分析</w:t>
      </w:r>
    </w:p>
    <w:p>
      <w:pPr>
        <w:spacing w:before="75" w:after="0"/>
      </w:pPr>
      <w:r>
        <w:rPr/>
        <w:t xml:space="preserve">图表：2026-2031年中国电力设备市场前景预测</w:t>
      </w:r>
    </w:p>
    <w:p>
      <w:pPr>
        <w:spacing w:before="75" w:after="0"/>
      </w:pPr>
      <w:r>
        <w:rPr/>
        <w:t xml:space="preserve">图表：2026-2031年中国电力设备发展前景预测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2026-2031年中国电力设备行业竞争分析及发展前景预测报告</dc:title>
  <dc:description>2026-2031年中国电力设备行业竞争分析及发展前景预测报告</dc:description>
  <dc:subject>2026-2031年中国电力设备行业竞争分析及发展前景预测报告</dc:subject>
  <cp:keywords>研究报告</cp:keywords>
  <cp:category>研究报告</cp:category>
  <cp:lastModifiedBy>北京中道泰和信息咨询有限公司</cp:lastModifiedBy>
  <dcterms:created xsi:type="dcterms:W3CDTF">2026-03-23T12:24:16+08:00</dcterms:created>
  <dcterms:modified xsi:type="dcterms:W3CDTF">2026-03-23T12:24:16+08:00</dcterms:modified>
</cp:coreProperties>
</file>

<file path=docProps/custom.xml><?xml version="1.0" encoding="utf-8"?>
<Properties xmlns="http://schemas.openxmlformats.org/officeDocument/2006/custom-properties" xmlns:vt="http://schemas.openxmlformats.org/officeDocument/2006/docPropsVTypes"/>
</file>