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2026-2031年中国地下空间行业竞争分析及发展前景预测报告</w:t>
      </w:r>
    </w:p>
    <w:p>
      <w:pPr>
        <w:spacing w:after="150"/>
      </w:pPr>
      <w:r>
        <w:rPr>
          <w:b w:val="1"/>
          <w:bCs w:val="1"/>
        </w:rPr>
        <w:t xml:space="preserve">报告简介</w:t>
      </w:r>
    </w:p>
    <w:p>
      <w:pPr>
        <w:spacing w:after="150"/>
      </w:pPr>
      <w:r>
        <w:rPr/>
        <w:t xml:space="preserve">地下空间行业是以城市地表以下空间资源为开发利用对象，涵盖地下交通、地下商业、地下公用设施、地下人防工程及地下储能等多功能于一体的综合性产业体系。作为城市可持续发展的重要战略资源，地下空间开发不仅是破解土地供需矛盾、优化城市空间结构的现实路径，更是提升城市韧性、保障公共安全、构建智慧城市的关键载体。在新型城镇化战略与国土空间规划体系重构的双重驱动下，地下空间已从传统的单一功能利用，加速向分层化、网络化、智能化的立体城市演进，成为衡量城市现代化治理水平的核心标尺。</w:t>
      </w:r>
    </w:p>
    <w:p>
      <w:pPr>
        <w:spacing w:after="150"/>
      </w:pPr>
      <w:r>
        <w:rPr/>
        <w:t xml:space="preserve">当前行业正处于规模化开发与精细化运营并行的关键转型期。市场层面，地铁建设、综合管廊、地下综合体等项目持续投入，但开发模式仍以政府主导为主，社会资本参与度不足，区域间发展水平差异显著，东部沿海城市已进入存量优化阶段，中西部仍处于增量扩张周期。技术层面，明挖、盾构、顶管等传统工法持续迭代，BIM技术实现地下空间全生命周期数字化管理，但深部岩土力学行为认知不足、地质风险精准预测能力薄弱、跨专业数据协同效率低等技术瓶颈仍制约深层空间利用。政策层面，国家层面专项立法缺失，地方性法规与标准体系碎片化，产权界定、规划衔接、安全监测等制度性障碍突出，导致投资回报机制不清晰，长周期开发意愿受阻。行业深层矛盾集中体现为：浅层空间饱和与深层空间开发技术经济性不足并存、公益性设施与经营性项目统筹难度大、多部门管理协调机制不畅与数据孤岛效应明显。</w:t>
      </w:r>
    </w:p>
    <w:p>
      <w:pPr>
        <w:spacing w:after="150"/>
      </w:pPr>
      <w:r>
        <w:rPr/>
        <w:t xml:space="preserve">未来五年，技术融合与制度创新将驱动行业进入高质量发展新纪元。其一，智能化与数字化深度嵌入，地质探测雷达、物联网传感器与数字孪生技术构建地下空间\"透明城市\"模型，实现从勘探设计、施工建造到运营维护的全流程仿真与风险预演;人工智能驱动的结构健康监测系统实现毫米级变形实时感知与灾害智能预警，安全管理模式从被动应急转向主动免疫。其二，功能复合化与综合开发成为主流范式，交通枢纽与商业综合体深度融合、市政管廊与地下道路协同建设、人防工程平战结合利用，推动地下空间从单一功能向\"交通+商业+市政+生态\"四位一体演进，开发效益与综合承载能力系统性提升。其三，政策体系从分散管理走向顶层设计，国土空间规划体系强制衔接地下空间专项规划，产权登记、出让转让、投资激励等配套制度逐步破题，PPP模式与REITs工具创新为长周期开发提供可持续资金解决方案，市场化运作机制趋于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行业研究单位等公布和提供的大量资料。报告对我国地下空间行业的供需状况、发展现状、子行业发展变化等进行了分析，重点分析了国内外地下空间行业的发展现状、如何面对行业的发展挑战、行业的发展建议、行业竞争力，以及行业的投资分析和趋势预测等等。报告还综合了地下空间行业的整体发展动态，对行业在产品方面提供了参考建议和具体解决办法。报告对于地下空间产品生产企业、经销商、行业管理部门以及拟进入该行业的投资者具有重要的参考价值，对于研究我国地下空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地下空间行业发展概述</w:t>
      </w:r>
    </w:p>
    <w:p>
      <w:pPr>
        <w:spacing w:before="75" w:after="0"/>
      </w:pPr>
      <w:r>
        <w:rPr/>
        <w:t xml:space="preserve">第一节 地下空间的概念</w:t>
      </w:r>
    </w:p>
    <w:p>
      <w:pPr>
        <w:spacing w:before="75" w:after="0"/>
      </w:pPr>
      <w:r>
        <w:rPr/>
        <w:t xml:space="preserve">一、地下空间的特点</w:t>
      </w:r>
    </w:p>
    <w:p>
      <w:pPr>
        <w:spacing w:before="75" w:after="0"/>
      </w:pPr>
      <w:r>
        <w:rPr/>
        <w:t xml:space="preserve">二、地下空间的分类</w:t>
      </w:r>
    </w:p>
    <w:p>
      <w:pPr>
        <w:spacing w:before="75" w:after="0"/>
      </w:pPr>
      <w:r>
        <w:rPr/>
        <w:t xml:space="preserve">第二节 地下空间行业发展成熟度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地下空间市场特征分析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全球地下空间行业发展分析</w:t>
      </w:r>
    </w:p>
    <w:p>
      <w:pPr>
        <w:spacing w:before="75" w:after="0"/>
      </w:pPr>
      <w:r>
        <w:rPr/>
        <w:t xml:space="preserve">第一节 全球地下空间行业发展分析</w:t>
      </w:r>
    </w:p>
    <w:p>
      <w:pPr>
        <w:spacing w:before="75" w:after="0"/>
      </w:pPr>
      <w:r>
        <w:rPr/>
        <w:t xml:space="preserve">一、2023年世界地下空间行业发展分析</w:t>
      </w:r>
    </w:p>
    <w:p>
      <w:pPr>
        <w:spacing w:before="75" w:after="0"/>
      </w:pPr>
      <w:r>
        <w:rPr/>
        <w:t xml:space="preserve">二、2024年世界地下空间行业发展分析</w:t>
      </w:r>
    </w:p>
    <w:p>
      <w:pPr>
        <w:spacing w:before="75" w:after="0"/>
      </w:pPr>
      <w:r>
        <w:rPr/>
        <w:t xml:space="preserve">三、2025年世界地下空间行业发展分析</w:t>
      </w:r>
    </w:p>
    <w:p>
      <w:pPr>
        <w:spacing w:before="75" w:after="0"/>
      </w:pPr>
      <w:r>
        <w:rPr/>
        <w:t xml:space="preserve">第二节 全球地下空间市场分析</w:t>
      </w:r>
    </w:p>
    <w:p>
      <w:pPr>
        <w:spacing w:before="75" w:after="0"/>
      </w:pPr>
      <w:r>
        <w:rPr/>
        <w:t xml:space="preserve">一、2025年全球地下空间需求分析</w:t>
      </w:r>
    </w:p>
    <w:p>
      <w:pPr>
        <w:spacing w:before="75" w:after="0"/>
      </w:pPr>
      <w:r>
        <w:rPr/>
        <w:t xml:space="preserve">二、2025年欧美地下空间需求分析</w:t>
      </w:r>
    </w:p>
    <w:p>
      <w:pPr>
        <w:spacing w:before="75" w:after="0"/>
      </w:pPr>
      <w:r>
        <w:rPr/>
        <w:t xml:space="preserve">三、2025年中外地下空间市场对比</w:t>
      </w:r>
    </w:p>
    <w:p>
      <w:pPr>
        <w:spacing w:before="75" w:after="0"/>
      </w:pPr>
      <w:r>
        <w:rPr/>
        <w:t xml:space="preserve">第三节 2023-2025年主要国家或地区地下空间行业发展分析</w:t>
      </w:r>
    </w:p>
    <w:p>
      <w:pPr>
        <w:spacing w:before="75" w:after="0"/>
      </w:pPr>
      <w:r>
        <w:rPr/>
        <w:t xml:space="preserve">一、2023-2025年美国地下空间行业分析</w:t>
      </w:r>
    </w:p>
    <w:p>
      <w:pPr>
        <w:spacing w:before="75" w:after="0"/>
      </w:pPr>
      <w:r>
        <w:rPr/>
        <w:t xml:space="preserve">二、2023-2025年日本地下空间行业分析</w:t>
      </w:r>
    </w:p>
    <w:p>
      <w:pPr>
        <w:spacing w:before="75" w:after="0"/>
      </w:pPr>
      <w:r>
        <w:rPr/>
        <w:t xml:space="preserve">三、2023-2025年欧洲地下空间行业分析</w:t>
      </w:r>
    </w:p>
    <w:p>
      <w:pPr>
        <w:spacing w:before="75" w:after="0"/>
      </w:pPr>
      <w:r>
        <w:rPr>
          <w:b w:val="1"/>
          <w:bCs w:val="1"/>
        </w:rPr>
        <w:t xml:space="preserve">第三章 我国地下空间行业发展分析</w:t>
      </w:r>
    </w:p>
    <w:p>
      <w:pPr>
        <w:spacing w:before="75" w:after="0"/>
      </w:pPr>
      <w:r>
        <w:rPr/>
        <w:t xml:space="preserve">第一节 中国地下空间行业发展状况</w:t>
      </w:r>
    </w:p>
    <w:p>
      <w:pPr>
        <w:spacing w:before="75" w:after="0"/>
      </w:pPr>
      <w:r>
        <w:rPr/>
        <w:t xml:space="preserve">一、2025年地下空间行业发展状况分析</w:t>
      </w:r>
    </w:p>
    <w:p>
      <w:pPr>
        <w:spacing w:before="75" w:after="0"/>
      </w:pPr>
      <w:r>
        <w:rPr/>
        <w:t xml:space="preserve">二、2025年中国地下空间行业发展动态</w:t>
      </w:r>
    </w:p>
    <w:p>
      <w:pPr>
        <w:spacing w:before="75" w:after="0"/>
      </w:pPr>
      <w:r>
        <w:rPr/>
        <w:t xml:space="preserve">三、2025年地下空间行业经营业绩分析</w:t>
      </w:r>
    </w:p>
    <w:p>
      <w:pPr>
        <w:spacing w:before="75" w:after="0"/>
      </w:pPr>
      <w:r>
        <w:rPr/>
        <w:t xml:space="preserve">四、2025年我国地下空间行业发展热点</w:t>
      </w:r>
    </w:p>
    <w:p>
      <w:pPr>
        <w:spacing w:before="75" w:after="0"/>
      </w:pPr>
      <w:r>
        <w:rPr/>
        <w:t xml:space="preserve">第二节 中国地下空间市场供需状况</w:t>
      </w:r>
    </w:p>
    <w:p>
      <w:pPr>
        <w:spacing w:before="75" w:after="0"/>
      </w:pPr>
      <w:r>
        <w:rPr/>
        <w:t xml:space="preserve">一、2025年中国地下空间行业供给能力</w:t>
      </w:r>
    </w:p>
    <w:p>
      <w:pPr>
        <w:spacing w:before="75" w:after="0"/>
      </w:pPr>
      <w:r>
        <w:rPr/>
        <w:t xml:space="preserve">二、2025年中国地下空间市场供给分析</w:t>
      </w:r>
    </w:p>
    <w:p>
      <w:pPr>
        <w:spacing w:before="75" w:after="0"/>
      </w:pPr>
      <w:r>
        <w:rPr/>
        <w:t xml:space="preserve">三、2025年中国地下空间市场需求分析</w:t>
      </w:r>
    </w:p>
    <w:p>
      <w:pPr>
        <w:spacing w:before="75" w:after="0"/>
      </w:pPr>
      <w:r>
        <w:rPr/>
        <w:t xml:space="preserve">第三节 2023-2025年我国地下空间市场分析</w:t>
      </w:r>
    </w:p>
    <w:p>
      <w:pPr>
        <w:spacing w:before="75" w:after="0"/>
      </w:pPr>
      <w:r>
        <w:rPr/>
        <w:t xml:space="preserve">一、2024年地下空间市场分析</w:t>
      </w:r>
    </w:p>
    <w:p>
      <w:pPr>
        <w:spacing w:before="75" w:after="0"/>
      </w:pPr>
      <w:r>
        <w:rPr/>
        <w:t xml:space="preserve">二、2025年地下空间市场分析</w:t>
      </w:r>
    </w:p>
    <w:p>
      <w:pPr>
        <w:spacing w:before="75" w:after="0"/>
      </w:pPr>
      <w:r>
        <w:rPr>
          <w:b w:val="1"/>
          <w:bCs w:val="1"/>
        </w:rPr>
        <w:t xml:space="preserve">第四章 地下空间行业竞争格局分析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地下空间行业主要企业竞争力分析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2023-2025年地下空间行业竞争格局分析</w:t>
      </w:r>
    </w:p>
    <w:p>
      <w:pPr>
        <w:spacing w:before="75" w:after="0"/>
      </w:pPr>
      <w:r>
        <w:rPr/>
        <w:t xml:space="preserve">一、2025年地下空间行业竞争分析</w:t>
      </w:r>
    </w:p>
    <w:p>
      <w:pPr>
        <w:spacing w:before="75" w:after="0"/>
      </w:pPr>
      <w:r>
        <w:rPr/>
        <w:t xml:space="preserve">二、2025年中外地下空间产品竞争分析</w:t>
      </w:r>
    </w:p>
    <w:p>
      <w:pPr>
        <w:spacing w:before="75" w:after="0"/>
      </w:pPr>
      <w:r>
        <w:rPr/>
        <w:t xml:space="preserve">三、2023-2025年国内外地下空间竞争分析</w:t>
      </w:r>
    </w:p>
    <w:p>
      <w:pPr>
        <w:spacing w:before="75" w:after="0"/>
      </w:pPr>
      <w:r>
        <w:rPr/>
        <w:t xml:space="preserve">四、2023-2025年我国地下空间市场竞争分析</w:t>
      </w:r>
    </w:p>
    <w:p>
      <w:pPr>
        <w:spacing w:before="75" w:after="0"/>
      </w:pPr>
      <w:r>
        <w:rPr/>
        <w:t xml:space="preserve">五、2026-2031年国内主要地下空间企业动向</w:t>
      </w:r>
    </w:p>
    <w:p>
      <w:pPr>
        <w:spacing w:before="75" w:after="0"/>
      </w:pPr>
      <w:r>
        <w:rPr>
          <w:b w:val="1"/>
          <w:bCs w:val="1"/>
        </w:rPr>
        <w:t xml:space="preserve">第五章 地下空间企业竞争策略分析</w:t>
      </w:r>
    </w:p>
    <w:p>
      <w:pPr>
        <w:spacing w:before="75" w:after="0"/>
      </w:pPr>
      <w:r>
        <w:rPr/>
        <w:t xml:space="preserve">第一节 地下空间市场竞争策略分析</w:t>
      </w:r>
    </w:p>
    <w:p>
      <w:pPr>
        <w:spacing w:before="75" w:after="0"/>
      </w:pPr>
      <w:r>
        <w:rPr/>
        <w:t xml:space="preserve">一、2025年地下空间市场增长潜力分析</w:t>
      </w:r>
    </w:p>
    <w:p>
      <w:pPr>
        <w:spacing w:before="75" w:after="0"/>
      </w:pPr>
      <w:r>
        <w:rPr/>
        <w:t xml:space="preserve">二、现有地下空间行业竞争策略分析</w:t>
      </w:r>
    </w:p>
    <w:p>
      <w:pPr>
        <w:spacing w:before="75" w:after="0"/>
      </w:pPr>
      <w:r>
        <w:rPr/>
        <w:t xml:space="preserve">第二节 地下空间企业竞争策略分析</w:t>
      </w:r>
    </w:p>
    <w:p>
      <w:pPr>
        <w:spacing w:before="75" w:after="0"/>
      </w:pPr>
      <w:r>
        <w:rPr/>
        <w:t xml:space="preserve">一、2026-2031年我国地下空间市场竞争趋势</w:t>
      </w:r>
    </w:p>
    <w:p>
      <w:pPr>
        <w:spacing w:before="75" w:after="0"/>
      </w:pPr>
      <w:r>
        <w:rPr/>
        <w:t xml:space="preserve">二、2026-2031年地下空间行业竞争格局展望</w:t>
      </w:r>
    </w:p>
    <w:p>
      <w:pPr>
        <w:spacing w:before="75" w:after="0"/>
      </w:pPr>
      <w:r>
        <w:rPr/>
        <w:t xml:space="preserve">三、2026-2031年地下空间行业竞争策略分析</w:t>
      </w:r>
    </w:p>
    <w:p>
      <w:pPr>
        <w:spacing w:before="75" w:after="0"/>
      </w:pPr>
      <w:r>
        <w:rPr>
          <w:b w:val="1"/>
          <w:bCs w:val="1"/>
        </w:rPr>
        <w:t xml:space="preserve">第六章 主要地下空间企业竞争分析</w:t>
      </w:r>
    </w:p>
    <w:p>
      <w:pPr>
        <w:spacing w:before="75" w:after="0"/>
      </w:pPr>
      <w:r>
        <w:rPr/>
        <w:t xml:space="preserve">第一节 中国中铁股份有限公司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中国铁建股份有限公司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上海隧道工程股份有限公司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中国交通建设股份有限公司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中国铁建重工集团股份有限公司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宏润建设集团股份有限公司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中国建筑股份有限公司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中交设计咨询集团股份有限公司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山河智能装备股份有限公司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浙江交科股份有限公司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地下空间行业发展趋势分析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2025年地下空间行业发展趋势分析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2026-2031年中国地下空间市场趋势分析</w:t>
      </w:r>
    </w:p>
    <w:p>
      <w:pPr>
        <w:spacing w:before="75" w:after="0"/>
      </w:pPr>
      <w:r>
        <w:rPr/>
        <w:t xml:space="preserve">一、2022-2024年地下空间市场趋势总结</w:t>
      </w:r>
    </w:p>
    <w:p>
      <w:pPr>
        <w:spacing w:before="75" w:after="0"/>
      </w:pPr>
      <w:r>
        <w:rPr/>
        <w:t xml:space="preserve">二、2026-2031年地下空间发展趋势分析</w:t>
      </w:r>
    </w:p>
    <w:p>
      <w:pPr>
        <w:spacing w:before="75" w:after="0"/>
      </w:pPr>
      <w:r>
        <w:rPr/>
        <w:t xml:space="preserve">三、2026-2031年地下空间市场发展空间</w:t>
      </w:r>
    </w:p>
    <w:p>
      <w:pPr>
        <w:spacing w:before="75" w:after="0"/>
      </w:pPr>
      <w:r>
        <w:rPr/>
        <w:t xml:space="preserve">四、2026-2031年地下空间产业政策趋向</w:t>
      </w:r>
    </w:p>
    <w:p>
      <w:pPr>
        <w:spacing w:before="75" w:after="0"/>
      </w:pPr>
      <w:r>
        <w:rPr>
          <w:b w:val="1"/>
          <w:bCs w:val="1"/>
        </w:rPr>
        <w:t xml:space="preserve">第八章 未来地下空间行业发展预测</w:t>
      </w:r>
    </w:p>
    <w:p>
      <w:pPr>
        <w:spacing w:before="75" w:after="0"/>
      </w:pPr>
      <w:r>
        <w:rPr/>
        <w:t xml:space="preserve">第一节 未来地下空间需求与市场预测</w:t>
      </w:r>
    </w:p>
    <w:p>
      <w:pPr>
        <w:spacing w:before="75" w:after="0"/>
      </w:pPr>
      <w:r>
        <w:rPr/>
        <w:t xml:space="preserve">一、2026-2031年地下空间市场规模预测</w:t>
      </w:r>
    </w:p>
    <w:p>
      <w:pPr>
        <w:spacing w:before="75" w:after="0"/>
      </w:pPr>
      <w:r>
        <w:rPr/>
        <w:t xml:space="preserve">二、2026-2031年地下空间行业总资产预测</w:t>
      </w:r>
    </w:p>
    <w:p>
      <w:pPr>
        <w:spacing w:before="75" w:after="0"/>
      </w:pPr>
      <w:r>
        <w:rPr/>
        <w:t xml:space="preserve">第二节 2026-2031年中国地下空间行业供需预测</w:t>
      </w:r>
    </w:p>
    <w:p>
      <w:pPr>
        <w:spacing w:before="75" w:after="0"/>
      </w:pPr>
      <w:r>
        <w:rPr/>
        <w:t xml:space="preserve">一、2026-2031年中国地下空间供给预测</w:t>
      </w:r>
    </w:p>
    <w:p>
      <w:pPr>
        <w:spacing w:before="75" w:after="0"/>
      </w:pPr>
      <w:r>
        <w:rPr/>
        <w:t xml:space="preserve">二、2026-2031年中国地下空间需求预测</w:t>
      </w:r>
    </w:p>
    <w:p>
      <w:pPr>
        <w:spacing w:before="75" w:after="0"/>
      </w:pPr>
      <w:r>
        <w:rPr/>
        <w:t xml:space="preserve">三、2026-2031年中国地下空间供需平衡预测</w:t>
      </w:r>
    </w:p>
    <w:p>
      <w:pPr>
        <w:spacing w:before="75" w:after="0"/>
      </w:pPr>
      <w:r>
        <w:rPr>
          <w:b w:val="1"/>
          <w:bCs w:val="1"/>
        </w:rPr>
        <w:t xml:space="preserve">第九章 2020-2025年地下空间行业投资现状分析</w:t>
      </w:r>
    </w:p>
    <w:p>
      <w:pPr>
        <w:spacing w:before="75" w:after="0"/>
      </w:pPr>
      <w:r>
        <w:rPr/>
        <w:t xml:space="preserve">第一节 2024年地下空间行业投资情况分析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2025年地下空间行业投资情况分析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地下空间行业投资环境分析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一、2025年地下空间行业政策环境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地下空间行业投资机会与风险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地下空间行业投资效益分析</w:t>
      </w:r>
    </w:p>
    <w:p>
      <w:pPr>
        <w:spacing w:before="75" w:after="0"/>
      </w:pPr>
      <w:r>
        <w:rPr/>
        <w:t xml:space="preserve">一、2023-2025年地下空间行业投资状况分析</w:t>
      </w:r>
    </w:p>
    <w:p>
      <w:pPr>
        <w:spacing w:before="75" w:after="0"/>
      </w:pPr>
      <w:r>
        <w:rPr/>
        <w:t xml:space="preserve">二、2026-2031年地下空间行业投资效益分析</w:t>
      </w:r>
    </w:p>
    <w:p>
      <w:pPr>
        <w:spacing w:before="75" w:after="0"/>
      </w:pPr>
      <w:r>
        <w:rPr/>
        <w:t xml:space="preserve">三、2026-2031年地下空间行业投资趋势预测</w:t>
      </w:r>
    </w:p>
    <w:p>
      <w:pPr>
        <w:spacing w:before="75" w:after="0"/>
      </w:pPr>
      <w:r>
        <w:rPr/>
        <w:t xml:space="preserve">四、2026-2031年地下空间行业的投资方向</w:t>
      </w:r>
    </w:p>
    <w:p>
      <w:pPr>
        <w:spacing w:before="75" w:after="0"/>
      </w:pPr>
      <w:r>
        <w:rPr/>
        <w:t xml:space="preserve">五、2026-2031年地下空间行业投资的建议</w:t>
      </w:r>
    </w:p>
    <w:p>
      <w:pPr>
        <w:spacing w:before="75" w:after="0"/>
      </w:pPr>
      <w:r>
        <w:rPr/>
        <w:t xml:space="preserve">六、新进入者应注意的障碍因素分析</w:t>
      </w:r>
    </w:p>
    <w:p>
      <w:pPr>
        <w:spacing w:before="75" w:after="0"/>
      </w:pPr>
      <w:r>
        <w:rPr/>
        <w:t xml:space="preserve">第三节 影响地下空间行业发展的主要因素</w:t>
      </w:r>
    </w:p>
    <w:p>
      <w:pPr>
        <w:spacing w:before="75" w:after="0"/>
      </w:pPr>
      <w:r>
        <w:rPr/>
        <w:t xml:space="preserve">一、2026-2031年影响地下空间行业运行的有利因素分析</w:t>
      </w:r>
    </w:p>
    <w:p>
      <w:pPr>
        <w:spacing w:before="75" w:after="0"/>
      </w:pPr>
      <w:r>
        <w:rPr/>
        <w:t xml:space="preserve">二、2026-2031年影响地下空间行业运行的稳定因素分析</w:t>
      </w:r>
    </w:p>
    <w:p>
      <w:pPr>
        <w:spacing w:before="75" w:after="0"/>
      </w:pPr>
      <w:r>
        <w:rPr/>
        <w:t xml:space="preserve">三、2026-2031年影响地下空间行业运行的不利因素分析</w:t>
      </w:r>
    </w:p>
    <w:p>
      <w:pPr>
        <w:spacing w:before="75" w:after="0"/>
      </w:pPr>
      <w:r>
        <w:rPr/>
        <w:t xml:space="preserve">四、2026-2031年我国地下空间行业发展面临的挑战分析</w:t>
      </w:r>
    </w:p>
    <w:p>
      <w:pPr>
        <w:spacing w:before="75" w:after="0"/>
      </w:pPr>
      <w:r>
        <w:rPr/>
        <w:t xml:space="preserve">五、2026-2031年我国地下空间行业发展面临的机遇分析</w:t>
      </w:r>
    </w:p>
    <w:p>
      <w:pPr>
        <w:spacing w:before="75" w:after="0"/>
      </w:pPr>
      <w:r>
        <w:rPr/>
        <w:t xml:space="preserve">第四节 地下空间行业投资风险及控制策略分析</w:t>
      </w:r>
    </w:p>
    <w:p>
      <w:pPr>
        <w:spacing w:before="75" w:after="0"/>
      </w:pPr>
      <w:r>
        <w:rPr/>
        <w:t xml:space="preserve">一、2026-2031年地下空间行业市场风险及控制策略</w:t>
      </w:r>
    </w:p>
    <w:p>
      <w:pPr>
        <w:spacing w:before="75" w:after="0"/>
      </w:pPr>
      <w:r>
        <w:rPr/>
        <w:t xml:space="preserve">二、2026-2031年地下空间行业政策风险及控制策略</w:t>
      </w:r>
    </w:p>
    <w:p>
      <w:pPr>
        <w:spacing w:before="75" w:after="0"/>
      </w:pPr>
      <w:r>
        <w:rPr/>
        <w:t xml:space="preserve">三、2026-2031年地下空间行业经营风险及控制策略</w:t>
      </w:r>
    </w:p>
    <w:p>
      <w:pPr>
        <w:spacing w:before="75" w:after="0"/>
      </w:pPr>
      <w:r>
        <w:rPr/>
        <w:t xml:space="preserve">四、2026-2031年地下空间行业技术风险及控制策略</w:t>
      </w:r>
    </w:p>
    <w:p>
      <w:pPr>
        <w:spacing w:before="75" w:after="0"/>
      </w:pPr>
      <w:r>
        <w:rPr/>
        <w:t xml:space="preserve">五、2026-2031年地下空间同业竞争风险及控制策略</w:t>
      </w:r>
    </w:p>
    <w:p>
      <w:pPr>
        <w:spacing w:before="75" w:after="0"/>
      </w:pPr>
      <w:r>
        <w:rPr/>
        <w:t xml:space="preserve">六、2026-2031年地下空间行业其他风险及控制策略</w:t>
      </w:r>
    </w:p>
    <w:p>
      <w:pPr>
        <w:spacing w:before="75" w:after="0"/>
      </w:pPr>
      <w:r>
        <w:rPr>
          <w:b w:val="1"/>
          <w:bCs w:val="1"/>
        </w:rPr>
        <w:t xml:space="preserve">第十二章 地下空间行业投资战略研究</w:t>
      </w:r>
    </w:p>
    <w:p>
      <w:pPr>
        <w:spacing w:before="75" w:after="0"/>
      </w:pPr>
      <w:r>
        <w:rPr/>
        <w:t xml:space="preserve">第一节 地下空间行业发展战略研究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地下空间行业投资战略研究</w:t>
      </w:r>
    </w:p>
    <w:p>
      <w:pPr>
        <w:spacing w:before="75" w:after="0"/>
      </w:pPr>
      <w:r>
        <w:rPr/>
        <w:t xml:space="preserve">一、2024年地下空间行业投资战略研究</w:t>
      </w:r>
    </w:p>
    <w:p>
      <w:pPr>
        <w:spacing w:before="75" w:after="0"/>
      </w:pPr>
      <w:r>
        <w:rPr/>
        <w:t xml:space="preserve">二、2025年地下空间行业投资战略研究</w:t>
      </w:r>
    </w:p>
    <w:p>
      <w:pPr>
        <w:spacing w:before="75" w:after="0"/>
      </w:pPr>
      <w:r>
        <w:rPr/>
        <w:t xml:space="preserve">三、2026-2031年地下空间行业投资形势</w:t>
      </w:r>
    </w:p>
    <w:p>
      <w:pPr>
        <w:spacing w:before="75" w:after="0"/>
      </w:pPr>
      <w:r>
        <w:rPr/>
        <w:t xml:space="preserve">四、2026-2031年地下空间行业投资战略</w:t>
      </w:r>
    </w:p>
    <w:p>
      <w:pPr>
        <w:spacing w:before="75" w:after="0"/>
      </w:pPr>
      <w:r>
        <w:rPr>
          <w:b w:val="1"/>
          <w:bCs w:val="1"/>
        </w:rPr>
        <w:t xml:space="preserve">图表目录</w:t>
      </w:r>
    </w:p>
    <w:p>
      <w:pPr>
        <w:spacing w:before="75" w:after="0"/>
      </w:pPr>
      <w:r>
        <w:rPr/>
        <w:t xml:space="preserve">图表：地下空间产业链分析</w:t>
      </w:r>
    </w:p>
    <w:p>
      <w:pPr>
        <w:spacing w:before="75" w:after="0"/>
      </w:pPr>
      <w:r>
        <w:rPr/>
        <w:t xml:space="preserve">图表：国际地下空间市场规模</w:t>
      </w:r>
    </w:p>
    <w:p>
      <w:pPr>
        <w:spacing w:before="75" w:after="0"/>
      </w:pPr>
      <w:r>
        <w:rPr/>
        <w:t xml:space="preserve">图表：国际地下空间生命周期</w:t>
      </w:r>
    </w:p>
    <w:p>
      <w:pPr>
        <w:spacing w:before="75" w:after="0"/>
      </w:pPr>
      <w:r>
        <w:rPr/>
        <w:t xml:space="preserve">图表：2023-2025年中国地下空间竞争力分析</w:t>
      </w:r>
    </w:p>
    <w:p>
      <w:pPr>
        <w:spacing w:before="75" w:after="0"/>
      </w:pPr>
      <w:r>
        <w:rPr/>
        <w:t xml:space="preserve">图表：2023-2025年中国地下空间行业市场规模</w:t>
      </w:r>
    </w:p>
    <w:p>
      <w:pPr>
        <w:spacing w:before="75" w:after="0"/>
      </w:pPr>
      <w:r>
        <w:rPr/>
        <w:t xml:space="preserve">图表：2023-2025年全球地下空间产业市场规模</w:t>
      </w:r>
    </w:p>
    <w:p>
      <w:pPr>
        <w:spacing w:before="75" w:after="0"/>
      </w:pPr>
      <w:r>
        <w:rPr/>
        <w:t xml:space="preserve">图表：2023-2025年地下空间重要数据指标比较</w:t>
      </w:r>
    </w:p>
    <w:p>
      <w:pPr>
        <w:spacing w:before="75" w:after="0"/>
      </w:pPr>
      <w:r>
        <w:rPr/>
        <w:t xml:space="preserve">图表：2023-2025年中国地下空间行业销售情况分析</w:t>
      </w:r>
    </w:p>
    <w:p>
      <w:pPr>
        <w:spacing w:before="75" w:after="0"/>
      </w:pPr>
      <w:r>
        <w:rPr/>
        <w:t xml:space="preserve">图表：2023-2025年中国地下空间行业利润情况分析</w:t>
      </w:r>
    </w:p>
    <w:p>
      <w:pPr>
        <w:spacing w:before="75" w:after="0"/>
      </w:pPr>
      <w:r>
        <w:rPr/>
        <w:t xml:space="preserve">图表：2023-2025年中国地下空间行业资产情况分析</w:t>
      </w:r>
    </w:p>
    <w:p>
      <w:pPr>
        <w:spacing w:before="75" w:after="0"/>
      </w:pPr>
      <w:r>
        <w:rPr/>
        <w:t xml:space="preserve">图表：2026-2031年中国地下空间市场前景预测</w:t>
      </w:r>
    </w:p>
    <w:p>
      <w:pPr>
        <w:spacing w:before="75" w:after="0"/>
      </w:pPr>
      <w:r>
        <w:rPr/>
        <w:t xml:space="preserve">图表：2026-2031年中国地下空间发展前景预测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2026-2031年中国地下空间行业竞争分析及发展前景预测报告</dc:title>
  <dc:description>2026-2031年中国地下空间行业竞争分析及发展前景预测报告</dc:description>
  <dc:subject>2026-2031年中国地下空间行业竞争分析及发展前景预测报告</dc:subject>
  <cp:keywords>研究报告</cp:keywords>
  <cp:category>研究报告</cp:category>
  <cp:lastModifiedBy>北京中道泰和信息咨询有限公司</cp:lastModifiedBy>
  <dcterms:created xsi:type="dcterms:W3CDTF">2026-03-23T12:26:43+08:00</dcterms:created>
  <dcterms:modified xsi:type="dcterms:W3CDTF">2026-03-23T12:26:43+08:00</dcterms:modified>
</cp:coreProperties>
</file>

<file path=docProps/custom.xml><?xml version="1.0" encoding="utf-8"?>
<Properties xmlns="http://schemas.openxmlformats.org/officeDocument/2006/custom-properties" xmlns:vt="http://schemas.openxmlformats.org/officeDocument/2006/docPropsVTypes"/>
</file>