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2026-2031年中国农业科技行业市场分析及发展前景预测报告</w:t>
      </w:r>
    </w:p>
    <w:p>
      <w:pPr>
        <w:spacing w:after="150"/>
      </w:pPr>
      <w:r>
        <w:rPr>
          <w:b w:val="1"/>
          <w:bCs w:val="1"/>
        </w:rPr>
        <w:t xml:space="preserve">报告简介</w:t>
      </w:r>
    </w:p>
    <w:p>
      <w:pPr>
        <w:spacing w:after="150"/>
      </w:pPr>
      <w:r>
        <w:rPr/>
        <w:t xml:space="preserve">农业科技行业是以现代生物技术、智能装备与数字技术深度融合为核心驱动力的战略性新兴产业，涵盖种质创新、智能农机、数字农业平台、生物制剂及绿色投入品等全链条技术体系。作为破解\"谁来种地、如何种好地\"时代命题的关键路径，农业科技不仅是提升农业生产效率与资源利用效率的工具载体，更是保障国家粮食安全、推动乡村全面振兴、服务\"双碳\"战略目标的核心支撑。在2025年中央一号文件首次将\"农业新质生产力\"写入政策纲领的战略指引下，农业科技已从单点技术突破阶段，全面迈向技术集群集成、产业链重构与商业模式创新的系统性跃迁期，在构建现代农业产业体系中占据基础性、引领性与变革性地位。</w:t>
      </w:r>
    </w:p>
    <w:p>
      <w:pPr>
        <w:spacing w:after="150"/>
      </w:pPr>
      <w:r>
        <w:rPr/>
        <w:t xml:space="preserve">当前行业呈现\"技术融合深化、应用场景裂变、政策强力驱动\"的三维演进态势。技术层面，北斗卫星导航与\"云大物移智链边\"技术集群构成智慧农业核心底座，天空地海一体化监测系统实现农情数据的精准感知;生成式人工智能技术从海量多源数据中提取实时决策洞察，优化田间试验与精准营养方案;数字孪生技术构建农业生产系统的虚拟镜像，通过合成数据模拟实现对复杂场景的预测性管理，显著降低创新成本与试错风险。应用层面，智能农机装备突破15万台套，无人化耕种管收全程作业从试点示范走向常态化运营;沧州澳牧智慧农业云平台等标杆案例通过物联网传感器网络与AI算法融合，实现灌溉、施肥、病虫害防治的精准决策，印证了技术商业化落地的可行路径。政策环境层面，七部门联合印发《关于加快提升农业科技创新体系整体效能的实施意见》，建立农业科技领军企业梯度培育库，大幅提升企业承担国家科技重大项目的比重，产业应用导向明确的项目原则上交由企业牵头，政策资源从\"普惠支持\"转向\"精准滴灌\"。然而，行业深层矛盾依然突出：农业数据标准化程度低、跨平台数据壁垒严重，中小企业面临\"不愿转、不敢转、不会转\"的转型困境;核心智能装备与传感器自主化率偏低，技术成果转化效率与产业需求存在时差;农业科技金融支持体系尚不健全，长周期研发投入与短期收益压力难以平衡。</w:t>
      </w:r>
    </w:p>
    <w:p>
      <w:pPr>
        <w:spacing w:after="150"/>
      </w:pPr>
      <w:r>
        <w:rPr/>
        <w:t xml:space="preserve">未来五年，行业发展将沿\"智能化纵深、生态化协同、价值化延伸\"三大主轴深度突破。智能化纵深方面，人工智能大模型将从辅助决策工具升级为农业产业中枢神经，基于亿级农业生产数据训练的垂直模型深度赋能农情预测、水肥决策与病虫害防治，推动农业从\"经验驱动\"向\"数据驱动\"根本转变;数字孪生技术从单体农场扩展至区域级农业生态系统，实现全要素、全周期、全链条的虚拟映射与智能调控。生态化协同方面，\"政府搭台、企业唱戏、科研支撑\"的新型协同机制走向成熟，区域级智慧农业大数据平台、企业级SaaS服务平台与科研机构技术解决方案加速融合，形成产业链上下游利益共享的价值共同体;农业科技金融高端对话与创投大赛常态化，持续推动金融产品创新与资本精准对接。价值化延伸方面，绿色农业技术成为刚性要求，生物农药、生物肥料等生物解决方案在\"对自然有益\"运动推动下加速替代化学投入品;循环农业模式通过秸秆-饲料-养殖-有机肥闭环链构建，实现资源高效利用与生态效益双赢;农业产业链从生产环节向加工、流通、销售全链条智慧化延伸，数据要素驱动重构产业组织方式，推动小农户与现代农业有机衔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业科技行业进行了长期追踪，结合我们对农业科技相关企业的调查研究，对我国农业科技行业发展现状与前景、市场竞争格局与形势、赢利水平与企业发展、投资策略与风险预警、发展趋势与规划建议等进行深入研究，并重点分析了农业科技行业的前景与风险。报告揭示了农业科技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农业科技行业发展概述</w:t>
      </w:r>
    </w:p>
    <w:p>
      <w:pPr>
        <w:spacing w:before="75" w:after="0"/>
      </w:pPr>
      <w:r>
        <w:rPr/>
        <w:t xml:space="preserve">第一节 农业科技的概念</w:t>
      </w:r>
    </w:p>
    <w:p>
      <w:pPr>
        <w:spacing w:before="75" w:after="0"/>
      </w:pPr>
      <w:r>
        <w:rPr/>
        <w:t xml:space="preserve">一、农业科技的定义</w:t>
      </w:r>
    </w:p>
    <w:p>
      <w:pPr>
        <w:spacing w:before="75" w:after="0"/>
      </w:pPr>
      <w:r>
        <w:rPr/>
        <w:t xml:space="preserve">二、农业科技的应用</w:t>
      </w:r>
    </w:p>
    <w:p>
      <w:pPr>
        <w:spacing w:before="75" w:after="0"/>
      </w:pPr>
      <w:r>
        <w:rPr/>
        <w:t xml:space="preserve">三、农业科技在国民经济中的地位</w:t>
      </w:r>
    </w:p>
    <w:p>
      <w:pPr>
        <w:spacing w:before="75" w:after="0"/>
      </w:pPr>
      <w:r>
        <w:rPr/>
        <w:t xml:space="preserve">第二节 我国农业科技市场概况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中国农业科技行业整体运行现状分析</w:t>
      </w:r>
    </w:p>
    <w:p>
      <w:pPr>
        <w:spacing w:before="75" w:after="0"/>
      </w:pPr>
      <w:r>
        <w:rPr/>
        <w:t xml:space="preserve">第一节 农业科技行业产业链概况</w:t>
      </w:r>
    </w:p>
    <w:p>
      <w:pPr>
        <w:spacing w:before="75" w:after="0"/>
      </w:pPr>
      <w:r>
        <w:rPr/>
        <w:t xml:space="preserve">一、农业科技行业上游发展现状</w:t>
      </w:r>
    </w:p>
    <w:p>
      <w:pPr>
        <w:spacing w:before="75" w:after="0"/>
      </w:pPr>
      <w:r>
        <w:rPr/>
        <w:t xml:space="preserve">二、农业科技行业上游发展趋势</w:t>
      </w:r>
    </w:p>
    <w:p>
      <w:pPr>
        <w:spacing w:before="75" w:after="0"/>
      </w:pPr>
      <w:r>
        <w:rPr/>
        <w:t xml:space="preserve">三、农业科技行业下游发展现状</w:t>
      </w:r>
    </w:p>
    <w:p>
      <w:pPr>
        <w:spacing w:before="75" w:after="0"/>
      </w:pPr>
      <w:r>
        <w:rPr/>
        <w:t xml:space="preserve">四、农业科技行业下游发展趋势</w:t>
      </w:r>
    </w:p>
    <w:p>
      <w:pPr>
        <w:spacing w:before="75" w:after="0"/>
      </w:pPr>
      <w:r>
        <w:rPr/>
        <w:t xml:space="preserve">第二节 农业科技行业市场供需情况分析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2023-2025年国内农业科技行业发展现状</w:t>
      </w:r>
    </w:p>
    <w:p>
      <w:pPr>
        <w:spacing w:before="75" w:after="0"/>
      </w:pPr>
      <w:r>
        <w:rPr/>
        <w:t xml:space="preserve">一、农业科技行业产销状况分析</w:t>
      </w:r>
    </w:p>
    <w:p>
      <w:pPr>
        <w:spacing w:before="75" w:after="0"/>
      </w:pPr>
      <w:r>
        <w:rPr/>
        <w:t xml:space="preserve">二、农业科技行业市场盈利能力分析</w:t>
      </w:r>
    </w:p>
    <w:p>
      <w:pPr>
        <w:spacing w:before="75" w:after="0"/>
      </w:pPr>
      <w:r>
        <w:rPr>
          <w:b w:val="1"/>
          <w:bCs w:val="1"/>
        </w:rPr>
        <w:t xml:space="preserve">第四章 农业科技行业区域市场分析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中国农业科技行业市场竞争分析</w:t>
      </w:r>
    </w:p>
    <w:p>
      <w:pPr>
        <w:spacing w:before="75" w:after="0"/>
      </w:pPr>
      <w:r>
        <w:rPr/>
        <w:t xml:space="preserve">第一节 农业科技行业上下游市场分析</w:t>
      </w:r>
    </w:p>
    <w:p>
      <w:pPr>
        <w:spacing w:before="75" w:after="0"/>
      </w:pPr>
      <w:r>
        <w:rPr/>
        <w:t xml:space="preserve">一、农业科技行业产业链简介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农业科技行业市场供需分析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农业科技行业竞争力分析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农业科技行业市场集中度分析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2025年中国农业科技行业竞争格局分析</w:t>
      </w:r>
    </w:p>
    <w:p>
      <w:pPr>
        <w:spacing w:before="75" w:after="0"/>
      </w:pPr>
      <w:r>
        <w:rPr/>
        <w:t xml:space="preserve">第一节 农业科技行业集中度分析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2023-2025年农业科技行业竞争格局分析</w:t>
      </w:r>
    </w:p>
    <w:p>
      <w:pPr>
        <w:spacing w:before="75" w:after="0"/>
      </w:pPr>
      <w:r>
        <w:rPr/>
        <w:t xml:space="preserve">一、国内外农业科技竞争分析</w:t>
      </w:r>
    </w:p>
    <w:p>
      <w:pPr>
        <w:spacing w:before="75" w:after="0"/>
      </w:pPr>
      <w:r>
        <w:rPr/>
        <w:t xml:space="preserve">二、我国农业科技市场竞争分析</w:t>
      </w:r>
    </w:p>
    <w:p>
      <w:pPr>
        <w:spacing w:before="75" w:after="0"/>
      </w:pPr>
      <w:r>
        <w:rPr/>
        <w:t xml:space="preserve">三、国内主要农业科技企业动向</w:t>
      </w:r>
    </w:p>
    <w:p>
      <w:pPr>
        <w:spacing w:before="75" w:after="0"/>
      </w:pPr>
      <w:r>
        <w:rPr/>
        <w:t xml:space="preserve">四、国内行业竞争趋势发展分析</w:t>
      </w:r>
    </w:p>
    <w:p>
      <w:pPr>
        <w:spacing w:before="75" w:after="0"/>
      </w:pPr>
      <w:r>
        <w:rPr>
          <w:b w:val="1"/>
          <w:bCs w:val="1"/>
        </w:rPr>
        <w:t xml:space="preserve">第七章 2025年农业科技企业分析</w:t>
      </w:r>
    </w:p>
    <w:p>
      <w:pPr>
        <w:spacing w:before="75" w:after="0"/>
      </w:pPr>
      <w:r>
        <w:rPr/>
        <w:t xml:space="preserve">第一节 大北农科技集团股份有限公司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袁隆平农业高科技股份有限公司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中化现代农业有限公司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安徽荃银高科种业股份有限公司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新希望六和股份有限公司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广东海大集团股份有限公司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温氏食品集团股份有限公司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广州极飞科技股份有限公司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北京佳格天地科技有限公司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山东登海种业股份有限公司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未来农业科技行业发展预测分析</w:t>
      </w:r>
    </w:p>
    <w:p>
      <w:pPr>
        <w:spacing w:before="75" w:after="0"/>
      </w:pPr>
      <w:r>
        <w:rPr/>
        <w:t xml:space="preserve">第一节 2026-2031年农业科技行业市场预测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2026-2031年中国农业科技行业供需预测</w:t>
      </w:r>
    </w:p>
    <w:p>
      <w:pPr>
        <w:spacing w:before="75" w:after="0"/>
      </w:pPr>
      <w:r>
        <w:rPr/>
        <w:t xml:space="preserve">一、中国农业科技供给预测</w:t>
      </w:r>
    </w:p>
    <w:p>
      <w:pPr>
        <w:spacing w:before="75" w:after="0"/>
      </w:pPr>
      <w:r>
        <w:rPr/>
        <w:t xml:space="preserve">二、中国农业科技需求预测</w:t>
      </w:r>
    </w:p>
    <w:p>
      <w:pPr>
        <w:spacing w:before="75" w:after="0"/>
      </w:pPr>
      <w:r>
        <w:rPr/>
        <w:t xml:space="preserve">三、中国农业科技供需平衡预测</w:t>
      </w:r>
    </w:p>
    <w:p>
      <w:pPr>
        <w:spacing w:before="75" w:after="0"/>
      </w:pPr>
      <w:r>
        <w:rPr/>
        <w:t xml:space="preserve">第三节 2026-2031年农业科技行业发展前景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消费市场对农业科技行业的影响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农业科技行业投资分析与预测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对农业科技行业投资机会与风险分析</w:t>
      </w:r>
    </w:p>
    <w:p>
      <w:pPr>
        <w:spacing w:before="75" w:after="0"/>
      </w:pPr>
      <w:r>
        <w:rPr/>
        <w:t xml:space="preserve">第一节 农业科技行业投资机会分析</w:t>
      </w:r>
    </w:p>
    <w:p>
      <w:pPr>
        <w:spacing w:before="75" w:after="0"/>
      </w:pPr>
      <w:r>
        <w:rPr/>
        <w:t xml:space="preserve">一、农业科技投资项目分析</w:t>
      </w:r>
    </w:p>
    <w:p>
      <w:pPr>
        <w:spacing w:before="75" w:after="0"/>
      </w:pPr>
      <w:r>
        <w:rPr/>
        <w:t xml:space="preserve">二、可以投资的农业科技模式</w:t>
      </w:r>
    </w:p>
    <w:p>
      <w:pPr>
        <w:spacing w:before="75" w:after="0"/>
      </w:pPr>
      <w:r>
        <w:rPr/>
        <w:t xml:space="preserve">三、2025年农业科技投资机会</w:t>
      </w:r>
    </w:p>
    <w:p>
      <w:pPr>
        <w:spacing w:before="75" w:after="0"/>
      </w:pPr>
      <w:r>
        <w:rPr/>
        <w:t xml:space="preserve">四、2025年农业科技投资新方向</w:t>
      </w:r>
    </w:p>
    <w:p>
      <w:pPr>
        <w:spacing w:before="75" w:after="0"/>
      </w:pPr>
      <w:r>
        <w:rPr/>
        <w:t xml:space="preserve">五、2026-2031年农业科技行业投资的建议</w:t>
      </w:r>
    </w:p>
    <w:p>
      <w:pPr>
        <w:spacing w:before="75" w:after="0"/>
      </w:pPr>
      <w:r>
        <w:rPr/>
        <w:t xml:space="preserve">第二节 影响农业科技行业发展的主要因素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农业科技行业投资风险及控制策略分析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农业科技行业研究结论及建议</w:t>
      </w:r>
    </w:p>
    <w:p>
      <w:pPr>
        <w:spacing w:before="75" w:after="0"/>
      </w:pPr>
      <w:r>
        <w:rPr/>
        <w:t xml:space="preserve">第二节 农业科技细分行业研究结论及建议</w:t>
      </w:r>
    </w:p>
    <w:p>
      <w:pPr>
        <w:spacing w:before="75" w:after="0"/>
      </w:pPr>
      <w:r>
        <w:rPr/>
        <w:t xml:space="preserve">第三节 农业科技行业竞争策略总结及建议</w:t>
      </w:r>
    </w:p>
    <w:p>
      <w:pPr>
        <w:spacing w:before="75" w:after="0"/>
      </w:pPr>
      <w:r>
        <w:rPr>
          <w:b w:val="1"/>
          <w:bCs w:val="1"/>
        </w:rPr>
        <w:t xml:space="preserve">图表目录</w:t>
      </w:r>
    </w:p>
    <w:p>
      <w:pPr>
        <w:spacing w:before="75" w:after="0"/>
      </w:pPr>
      <w:r>
        <w:rPr/>
        <w:t xml:space="preserve">图表：农业科技产业链分析</w:t>
      </w:r>
    </w:p>
    <w:p>
      <w:pPr>
        <w:spacing w:before="75" w:after="0"/>
      </w:pPr>
      <w:r>
        <w:rPr/>
        <w:t xml:space="preserve">图表：农业科技行业生命周期</w:t>
      </w:r>
    </w:p>
    <w:p>
      <w:pPr>
        <w:spacing w:before="75" w:after="0"/>
      </w:pPr>
      <w:r>
        <w:rPr/>
        <w:t xml:space="preserve">图表：2023-2025年中国农业科技行业市场规模</w:t>
      </w:r>
    </w:p>
    <w:p>
      <w:pPr>
        <w:spacing w:before="75" w:after="0"/>
      </w:pPr>
      <w:r>
        <w:rPr/>
        <w:t xml:space="preserve">图表：2023-2025年全球农业科技产业市场规模</w:t>
      </w:r>
    </w:p>
    <w:p>
      <w:pPr>
        <w:spacing w:before="75" w:after="0"/>
      </w:pPr>
      <w:r>
        <w:rPr/>
        <w:t xml:space="preserve">图表：2023-2025年农业科技重要数据指标比较</w:t>
      </w:r>
    </w:p>
    <w:p>
      <w:pPr>
        <w:spacing w:before="75" w:after="0"/>
      </w:pPr>
      <w:r>
        <w:rPr/>
        <w:t xml:space="preserve">图表：2023-2025年中国农业科技行业利润情况分析</w:t>
      </w:r>
    </w:p>
    <w:p>
      <w:pPr>
        <w:spacing w:before="75" w:after="0"/>
      </w:pPr>
      <w:r>
        <w:rPr/>
        <w:t xml:space="preserve">图表：2023-2025年中国农业科技行业资产情况分析</w:t>
      </w:r>
    </w:p>
    <w:p>
      <w:pPr>
        <w:spacing w:before="75" w:after="0"/>
      </w:pPr>
      <w:r>
        <w:rPr/>
        <w:t xml:space="preserve">图表：2023-2025年中国农业科技竞争力分析</w:t>
      </w:r>
    </w:p>
    <w:p>
      <w:pPr>
        <w:spacing w:before="75" w:after="0"/>
      </w:pPr>
      <w:r>
        <w:rPr/>
        <w:t xml:space="preserve">图表：2026-2031年中国农业科技市场前景预测</w:t>
      </w:r>
    </w:p>
    <w:p>
      <w:pPr>
        <w:spacing w:before="75" w:after="0"/>
      </w:pPr>
      <w:r>
        <w:rPr/>
        <w:t xml:space="preserve">图表：2026-2031年中国农业科技发展前景预测</w:t>
      </w:r>
    </w:p>
    <w:p>
      <w:pPr>
        <w:spacing w:before="75" w:after="0"/>
      </w:pPr>
      <w:r>
        <w:rPr/>
        <w:t xml:space="preserve">图表：2023-2025年农业科技行业销售成本分析</w:t>
      </w:r>
    </w:p>
    <w:p>
      <w:pPr>
        <w:spacing w:before="75" w:after="0"/>
      </w:pPr>
      <w:r>
        <w:rPr/>
        <w:t xml:space="preserve">图表：2023-2025年农业科技行业销售费用分析</w:t>
      </w:r>
    </w:p>
    <w:p>
      <w:pPr>
        <w:spacing w:before="75" w:after="0"/>
      </w:pPr>
      <w:r>
        <w:rPr/>
        <w:t xml:space="preserve">图表：2023-2025年农业科技行业管理费用分析</w:t>
      </w:r>
    </w:p>
    <w:p>
      <w:pPr>
        <w:spacing w:before="75" w:after="0"/>
      </w:pPr>
      <w:r>
        <w:rPr/>
        <w:t xml:space="preserve">图表：2023-2025年农业科技行业财务费用分析</w:t>
      </w:r>
    </w:p>
    <w:p>
      <w:pPr>
        <w:spacing w:before="75" w:after="0"/>
      </w:pPr>
      <w:r>
        <w:rPr/>
        <w:t xml:space="preserve">图表：2023-2025年农业科技行业成本费用利润率分析</w:t>
      </w:r>
    </w:p>
    <w:p>
      <w:pPr>
        <w:spacing w:before="75" w:after="0"/>
      </w:pPr>
      <w:r>
        <w:rPr/>
        <w:t xml:space="preserve">图表：2022-2024年农业科技行业总资产利润率分析</w:t>
      </w:r>
    </w:p>
    <w:p>
      <w:pPr>
        <w:spacing w:before="75" w:after="0"/>
      </w:pPr>
      <w:r>
        <w:rPr/>
        <w:t xml:space="preserve">图表：2023-2025年农业科技行业资产分析</w:t>
      </w:r>
    </w:p>
    <w:p>
      <w:pPr>
        <w:spacing w:before="75" w:after="0"/>
      </w:pPr>
      <w:r>
        <w:rPr/>
        <w:t xml:space="preserve">图表：2023-2025年农业科技行业负债分析</w:t>
      </w:r>
    </w:p>
    <w:p>
      <w:pPr>
        <w:spacing w:before="75" w:after="0"/>
      </w:pPr>
      <w:r>
        <w:rPr/>
        <w:t xml:space="preserve">图表：2025-2025年农业科技行业偿债能力分析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图表：2026-2031年农业科技行业发展规模预测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2026-2031年中国农业科技行业市场分析及发展前景预测报告</dc:title>
  <dc:description>2026-2031年中国农业科技行业市场分析及发展前景预测报告</dc:description>
  <dc:subject>2026-2031年中国农业科技行业市场分析及发展前景预测报告</dc:subject>
  <cp:keywords>研究报告</cp:keywords>
  <cp:category>研究报告</cp:category>
  <cp:lastModifiedBy>北京中道泰和信息咨询有限公司</cp:lastModifiedBy>
  <dcterms:created xsi:type="dcterms:W3CDTF">2026-03-23T12:30:30+08:00</dcterms:created>
  <dcterms:modified xsi:type="dcterms:W3CDTF">2026-03-23T12:30:30+08:00</dcterms:modified>
</cp:coreProperties>
</file>

<file path=docProps/custom.xml><?xml version="1.0" encoding="utf-8"?>
<Properties xmlns="http://schemas.openxmlformats.org/officeDocument/2006/custom-properties" xmlns:vt="http://schemas.openxmlformats.org/officeDocument/2006/docPropsVTypes"/>
</file>