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2026-2031年中国智能家电行业市场深度调研及投资策略预测报告</w:t>
      </w:r>
    </w:p>
    <w:p>
      <w:pPr>
        <w:spacing w:after="150"/>
      </w:pPr>
      <w:r>
        <w:rPr>
          <w:b w:val="1"/>
          <w:bCs w:val="1"/>
        </w:rPr>
        <w:t xml:space="preserve">报告简介</w:t>
      </w:r>
    </w:p>
    <w:p>
      <w:pPr>
        <w:spacing w:after="150"/>
      </w:pPr>
      <w:r>
        <w:rPr/>
        <w:t xml:space="preserve">智能家电是指通过集成先进的电子技术、传感器技术、网络通信技术和人工智能算法等，使传统家电设备具备智能化功能和互联互通能力的一类家电产品。其核心在于能够实现自动感知环境变化、自主决策运行模式以及与用户或其他设备进行高效交互，从而为用户提供更加便捷、舒适、节能和个性化的家居生活体验。</w:t>
      </w:r>
    </w:p>
    <w:p>
      <w:pPr>
        <w:spacing w:after="150"/>
      </w:pPr>
      <w:r>
        <w:rPr/>
        <w:t xml:space="preserve">智能家电还具备学习和自适应能力，能够随着使用时间的增长不断优化自身的运行策略，更好地满足用户的个性化需求。例如，智能冰箱可以根据用户的饮食习惯自动调整冷藏和冷冻室的温度，提醒用户食材保质期，甚至还能根据冰箱内的食材为用户推荐菜谱，实现从单一功能的电器向智能生活助手的转变。</w:t>
      </w:r>
    </w:p>
    <w:p>
      <w:pPr>
        <w:spacing w:after="150"/>
      </w:pPr>
      <w:r>
        <w:rPr/>
        <w:t xml:space="preserve">智能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家电市场进行了分析研究。报告在总结中国智能家电行业发展历程的基础上，结合新时期的各方面因素，对中国智能家电行业的发展趋势给予了细致和审慎的预测论证。报告资料详实，图表丰富，既有深入的分析，又有直观的比较，为智能家电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智能家电市场特征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2023-2025年全球智能家电市场发展环境现状分析</w:t>
      </w:r>
    </w:p>
    <w:p>
      <w:pPr>
        <w:spacing w:before="75" w:after="0"/>
      </w:pPr>
      <w:r>
        <w:rPr/>
        <w:t xml:space="preserve">第一节 智能家电发展环境分析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二、智能家电行业相关政策分析</w:t>
      </w:r>
    </w:p>
    <w:p>
      <w:pPr>
        <w:spacing w:before="75" w:after="0"/>
      </w:pPr>
      <w:r>
        <w:rPr/>
        <w:t xml:space="preserve">第四节 智能家电行业技术环境分析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2023-2025年全球和国内智能家电市场供需平衡调查分析</w:t>
      </w:r>
    </w:p>
    <w:p>
      <w:pPr>
        <w:spacing w:before="75" w:after="0"/>
      </w:pPr>
      <w:r>
        <w:rPr/>
        <w:t xml:space="preserve">第一节 2023-2025年国际智能家电市场现状分析</w:t>
      </w:r>
    </w:p>
    <w:p>
      <w:pPr>
        <w:spacing w:before="75" w:after="0"/>
      </w:pPr>
      <w:r>
        <w:rPr/>
        <w:t xml:space="preserve">一、国际智能家电市场发展历程</w:t>
      </w:r>
    </w:p>
    <w:p>
      <w:pPr>
        <w:spacing w:before="75" w:after="0"/>
      </w:pPr>
      <w:r>
        <w:rPr/>
        <w:t xml:space="preserve">二、国际主要国家智能家电发展情况分析</w:t>
      </w:r>
    </w:p>
    <w:p>
      <w:pPr>
        <w:spacing w:before="75" w:after="0"/>
      </w:pPr>
      <w:r>
        <w:rPr/>
        <w:t xml:space="preserve">三、国际智能家电市场发展趋势</w:t>
      </w:r>
    </w:p>
    <w:p>
      <w:pPr>
        <w:spacing w:before="75" w:after="0"/>
      </w:pPr>
      <w:r>
        <w:rPr/>
        <w:t xml:space="preserve">第二节 2023-2025年中国智能家电市场供需平衡分析</w:t>
      </w:r>
    </w:p>
    <w:p>
      <w:pPr>
        <w:spacing w:before="75" w:after="0"/>
      </w:pPr>
      <w:r>
        <w:rPr/>
        <w:t xml:space="preserve">一、2023-2025年中国智能家电市场市场规模分析</w:t>
      </w:r>
    </w:p>
    <w:p>
      <w:pPr>
        <w:spacing w:before="75" w:after="0"/>
      </w:pPr>
      <w:r>
        <w:rPr/>
        <w:t xml:space="preserve">二、2023-2025年中国智能家电市场供给统计分析</w:t>
      </w:r>
    </w:p>
    <w:p>
      <w:pPr>
        <w:spacing w:before="75" w:after="0"/>
      </w:pPr>
      <w:r>
        <w:rPr/>
        <w:t xml:space="preserve">三、2023-2025年中国智能家电市场需求统计分析</w:t>
      </w:r>
    </w:p>
    <w:p>
      <w:pPr>
        <w:spacing w:before="75" w:after="0"/>
      </w:pPr>
      <w:r>
        <w:rPr/>
        <w:t xml:space="preserve">第三节 2023-2025年影响智能家电市场供需平衡的因素分析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智能家电市场发展特点分析</w:t>
      </w:r>
    </w:p>
    <w:p>
      <w:pPr>
        <w:spacing w:before="75" w:after="0"/>
      </w:pPr>
      <w:r>
        <w:rPr/>
        <w:t xml:space="preserve">第一节 智能家电市场周期性、季节性等特点</w:t>
      </w:r>
    </w:p>
    <w:p>
      <w:pPr>
        <w:spacing w:before="75" w:after="0"/>
      </w:pPr>
      <w:r>
        <w:rPr/>
        <w:t xml:space="preserve">第二节 智能家电行业壁垒</w:t>
      </w:r>
    </w:p>
    <w:p>
      <w:pPr>
        <w:spacing w:before="75" w:after="0"/>
      </w:pPr>
      <w:r>
        <w:rPr/>
        <w:t xml:space="preserve">一、智能家电行业进入壁垒</w:t>
      </w:r>
    </w:p>
    <w:p>
      <w:pPr>
        <w:spacing w:before="75" w:after="0"/>
      </w:pPr>
      <w:r>
        <w:rPr/>
        <w:t xml:space="preserve">二、智能家电行业技术壁垒</w:t>
      </w:r>
    </w:p>
    <w:p>
      <w:pPr>
        <w:spacing w:before="75" w:after="0"/>
      </w:pPr>
      <w:r>
        <w:rPr/>
        <w:t xml:space="preserve">三、智能家电行业人才壁垒</w:t>
      </w:r>
    </w:p>
    <w:p>
      <w:pPr>
        <w:spacing w:before="75" w:after="0"/>
      </w:pPr>
      <w:r>
        <w:rPr/>
        <w:t xml:space="preserve">四、智能家电行业政策壁垒</w:t>
      </w:r>
    </w:p>
    <w:p>
      <w:pPr>
        <w:spacing w:before="75" w:after="0"/>
      </w:pPr>
      <w:r>
        <w:rPr/>
        <w:t xml:space="preserve">第三节 智能家电市场发展swot分析</w:t>
      </w:r>
    </w:p>
    <w:p>
      <w:pPr>
        <w:spacing w:before="75" w:after="0"/>
      </w:pPr>
      <w:r>
        <w:rPr/>
        <w:t xml:space="preserve">一、智能家电市场发展优势分析</w:t>
      </w:r>
    </w:p>
    <w:p>
      <w:pPr>
        <w:spacing w:before="75" w:after="0"/>
      </w:pPr>
      <w:r>
        <w:rPr/>
        <w:t xml:space="preserve">二、智能家电市场发展劣势分析</w:t>
      </w:r>
    </w:p>
    <w:p>
      <w:pPr>
        <w:spacing w:before="75" w:after="0"/>
      </w:pPr>
      <w:r>
        <w:rPr/>
        <w:t xml:space="preserve">三、智能家电市场机遇分析</w:t>
      </w:r>
    </w:p>
    <w:p>
      <w:pPr>
        <w:spacing w:before="75" w:after="0"/>
      </w:pPr>
      <w:r>
        <w:rPr/>
        <w:t xml:space="preserve">四、智能家电市场威胁分析</w:t>
      </w:r>
    </w:p>
    <w:p>
      <w:pPr>
        <w:spacing w:before="75" w:after="0"/>
      </w:pPr>
      <w:r>
        <w:rPr/>
        <w:t xml:space="preserve">第四节 智能家电市场竞争程度分析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2023-2025年中国智能家电市场重点区域运行分析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2023-2025年中国智能家电市场竞争格局与企业竞争力评价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智能家电行业领先企业分析</w:t>
      </w:r>
    </w:p>
    <w:p>
      <w:pPr>
        <w:spacing w:before="75" w:after="0"/>
      </w:pPr>
      <w:r>
        <w:rPr>
          <w:b w:val="1"/>
          <w:bCs w:val="1"/>
        </w:rPr>
        <w:t xml:space="preserve">第七章 行业渠道与消费者分析</w:t>
      </w:r>
    </w:p>
    <w:p>
      <w:pPr>
        <w:spacing w:before="75" w:after="0"/>
      </w:pPr>
      <w:r>
        <w:rPr/>
        <w:t xml:space="preserve">第一节 智能家电行业营销渠道分析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三、各类渠道对智能家电行业的影响</w:t>
      </w:r>
    </w:p>
    <w:p>
      <w:pPr>
        <w:spacing w:before="75" w:after="0"/>
      </w:pPr>
      <w:r>
        <w:rPr/>
        <w:t xml:space="preserve">四、主要智能家电企业渠道策略研究</w:t>
      </w:r>
    </w:p>
    <w:p>
      <w:pPr>
        <w:spacing w:before="75" w:after="0"/>
      </w:pPr>
      <w:r>
        <w:rPr/>
        <w:t xml:space="preserve">第二节 智能家电行业主要客户群分析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2026-2031年智能家电市场发展分析预测</w:t>
      </w:r>
    </w:p>
    <w:p>
      <w:pPr>
        <w:spacing w:before="75" w:after="0"/>
      </w:pPr>
      <w:r>
        <w:rPr/>
        <w:t xml:space="preserve">第一节 2026-2031年中国智能家电市场规模预测</w:t>
      </w:r>
    </w:p>
    <w:p>
      <w:pPr>
        <w:spacing w:before="75" w:after="0"/>
      </w:pPr>
      <w:r>
        <w:rPr/>
        <w:t xml:space="preserve">第二节 2026-2031年中国智能家电行业产值规模预测</w:t>
      </w:r>
    </w:p>
    <w:p>
      <w:pPr>
        <w:spacing w:before="75" w:after="0"/>
      </w:pPr>
      <w:r>
        <w:rPr/>
        <w:t xml:space="preserve">第三节 2026-2031年中国智能家电市场需求趋势预测</w:t>
      </w:r>
    </w:p>
    <w:p>
      <w:pPr>
        <w:spacing w:before="75" w:after="0"/>
      </w:pPr>
      <w:r>
        <w:rPr>
          <w:b w:val="1"/>
          <w:bCs w:val="1"/>
        </w:rPr>
        <w:t xml:space="preserve">第九章 智能家电行业投资前景与投资策略分析</w:t>
      </w:r>
    </w:p>
    <w:p>
      <w:pPr>
        <w:spacing w:before="75" w:after="0"/>
      </w:pPr>
      <w:r>
        <w:rPr/>
        <w:t xml:space="preserve">第一节 智能家电行业投资价值分析</w:t>
      </w:r>
    </w:p>
    <w:p>
      <w:pPr>
        <w:spacing w:before="75" w:after="0"/>
      </w:pPr>
      <w:r>
        <w:rPr/>
        <w:t xml:space="preserve">一、智能家电行业发展前景分析</w:t>
      </w:r>
    </w:p>
    <w:p>
      <w:pPr>
        <w:spacing w:before="75" w:after="0"/>
      </w:pPr>
      <w:r>
        <w:rPr/>
        <w:t xml:space="preserve">二、智能家电行业盈利能力预测</w:t>
      </w:r>
    </w:p>
    <w:p>
      <w:pPr>
        <w:spacing w:before="75" w:after="0"/>
      </w:pPr>
      <w:r>
        <w:rPr/>
        <w:t xml:space="preserve">第二节 智能家电行业投资风险分析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中国智能家电行业投资风险及对策分析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智能家电行业投资机会与建议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业内专家对中国智能家电行业总结及企业重点客户管理建议</w:t>
      </w:r>
    </w:p>
    <w:p>
      <w:pPr>
        <w:spacing w:before="75" w:after="0"/>
      </w:pPr>
      <w:r>
        <w:rPr/>
        <w:t xml:space="preserve">第一节 智能家电行业企业问题总结</w:t>
      </w:r>
    </w:p>
    <w:p>
      <w:pPr>
        <w:spacing w:before="75" w:after="0"/>
      </w:pPr>
      <w:r>
        <w:rPr/>
        <w:t xml:space="preserve">第二节 智能家电企业应对策略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2026-2031年中国智能家电行业发展趋势总结与展望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图表：国内外智能家电市场需求情况</w:t>
      </w:r>
    </w:p>
    <w:p>
      <w:pPr>
        <w:spacing w:before="75" w:after="0"/>
      </w:pPr>
      <w:r>
        <w:rPr/>
        <w:t xml:space="preserve">图表：2023-2025年中国智能家电行业市场规模及增速</w:t>
      </w:r>
    </w:p>
    <w:p>
      <w:pPr>
        <w:spacing w:before="75" w:after="0"/>
      </w:pPr>
      <w:r>
        <w:rPr/>
        <w:t xml:space="preserve">图表：2026-2031年中国智能家电行业市场规模及增速预测</w:t>
      </w:r>
    </w:p>
    <w:p>
      <w:pPr>
        <w:spacing w:before="75" w:after="0"/>
      </w:pPr>
      <w:r>
        <w:rPr/>
        <w:t xml:space="preserve">图表：2023-2025年智能家电市场规模及增速</w:t>
      </w:r>
    </w:p>
    <w:p>
      <w:pPr>
        <w:spacing w:before="75" w:after="0"/>
      </w:pPr>
      <w:r>
        <w:rPr/>
        <w:t xml:space="preserve">图表：2026-2031年智能家电市场规模及增速预测</w:t>
      </w:r>
    </w:p>
    <w:p>
      <w:pPr>
        <w:spacing w:before="75" w:after="0"/>
      </w:pPr>
      <w:r>
        <w:rPr/>
        <w:t xml:space="preserve">图表：2023-2025年智能家电重点企业市场份额</w:t>
      </w:r>
    </w:p>
    <w:p>
      <w:pPr>
        <w:spacing w:before="75" w:after="0"/>
      </w:pPr>
      <w:r>
        <w:rPr/>
        <w:t xml:space="preserve">图表：2023-2025年智能家电区域结构</w:t>
      </w:r>
    </w:p>
    <w:p>
      <w:pPr>
        <w:spacing w:before="75" w:after="0"/>
      </w:pPr>
      <w:r>
        <w:rPr/>
        <w:t xml:space="preserve">图表：2023-2025年智能家电渠道结构</w:t>
      </w:r>
    </w:p>
    <w:p>
      <w:pPr>
        <w:spacing w:before="75" w:after="0"/>
      </w:pPr>
      <w:r>
        <w:rPr/>
        <w:t xml:space="preserve">图表：2023-2024年智能家电需求总量</w:t>
      </w:r>
    </w:p>
    <w:p>
      <w:pPr>
        <w:spacing w:before="75" w:after="0"/>
      </w:pPr>
      <w:r>
        <w:rPr/>
        <w:t xml:space="preserve">图表：2026-2031年智能家电需求总量预测</w:t>
      </w:r>
    </w:p>
    <w:p>
      <w:pPr>
        <w:spacing w:before="75" w:after="0"/>
      </w:pPr>
      <w:r>
        <w:rPr/>
        <w:t xml:space="preserve">图表：2023-2025年智能家电需求集中度</w:t>
      </w:r>
    </w:p>
    <w:p>
      <w:pPr>
        <w:spacing w:before="75" w:after="0"/>
      </w:pPr>
      <w:r>
        <w:rPr/>
        <w:t xml:space="preserve">图表：2023-2025年智能家电需求增长速度</w:t>
      </w:r>
    </w:p>
    <w:p>
      <w:pPr>
        <w:spacing w:before="75" w:after="0"/>
      </w:pPr>
      <w:r>
        <w:rPr/>
        <w:t xml:space="preserve">图表：2023-2025年智能家电产值分析</w:t>
      </w:r>
    </w:p>
    <w:p>
      <w:pPr>
        <w:spacing w:before="75" w:after="0"/>
      </w:pPr>
      <w:r>
        <w:rPr/>
        <w:t xml:space="preserve">图表：2023-2025年智能家电供给增长速度</w:t>
      </w:r>
    </w:p>
    <w:p>
      <w:pPr>
        <w:spacing w:before="75" w:after="0"/>
      </w:pPr>
      <w:r>
        <w:rPr/>
        <w:t xml:space="preserve">图表：2026-2031年智能家电产值规模预测</w:t>
      </w:r>
    </w:p>
    <w:p>
      <w:pPr>
        <w:spacing w:before="75" w:after="0"/>
      </w:pPr>
      <w:r>
        <w:rPr/>
        <w:t xml:space="preserve">图表：2023-2025年智能家电市场集中度</w:t>
      </w:r>
    </w:p>
    <w:p>
      <w:pPr>
        <w:spacing w:before="75" w:after="0"/>
      </w:pPr>
      <w:r>
        <w:rPr/>
        <w:t xml:space="preserve">图表：2023-2025年智能家电企业区域分布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2026-2031年中国智能家电行业市场深度调研及投资策略预测报告</dc:title>
  <dc:description>2026-2031年中国智能家电行业市场深度调研及投资策略预测报告</dc:description>
  <dc:subject>2026-2031年中国智能家电行业市场深度调研及投资策略预测报告</dc:subject>
  <cp:keywords>研究报告</cp:keywords>
  <cp:category>研究报告</cp:category>
  <cp:lastModifiedBy>北京中道泰和信息咨询有限公司</cp:lastModifiedBy>
  <dcterms:created xsi:type="dcterms:W3CDTF">2026-03-23T12:43:22+08:00</dcterms:created>
  <dcterms:modified xsi:type="dcterms:W3CDTF">2026-03-23T12:43:22+08:00</dcterms:modified>
</cp:coreProperties>
</file>

<file path=docProps/custom.xml><?xml version="1.0" encoding="utf-8"?>
<Properties xmlns="http://schemas.openxmlformats.org/officeDocument/2006/custom-properties" xmlns:vt="http://schemas.openxmlformats.org/officeDocument/2006/docPropsVTypes"/>
</file>