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2026-2031年植物饮料市场发展现状调查及供需格局分析预测报告</w:t>
      </w:r>
    </w:p>
    <w:p>
      <w:pPr>
        <w:spacing w:after="150"/>
      </w:pPr>
      <w:r>
        <w:rPr>
          <w:b w:val="1"/>
          <w:bCs w:val="1"/>
        </w:rPr>
        <w:t xml:space="preserve">报告简介</w:t>
      </w:r>
    </w:p>
    <w:p>
      <w:pPr>
        <w:spacing w:after="150"/>
      </w:pPr>
      <w:r>
        <w:rPr/>
        <w:t xml:space="preserve">植物饮料行业作为食品饮料领域快速崛起的细分赛道，是指以植物或植物抽提物(茶、咖啡除外)为主要原料，通过物理加工、发酵或生物技术手段制成的非酒精饮料制品。该行业范畴覆盖植物蛋白饮料、草本植物饮料、谷物类饮料及发酵植物饮料四大核心类别，其产品形态已从传统豆奶、椰汁拓展至红豆薏米水、玉米须茶、决明子大麦饮等中式养生水，以及燕麦奶、坚果奶等植物基奶产品。作为\"药食同源\"理念与现代食品工业技术深度融合的产物，植物饮料不仅是满足基础解渴需求的快消品，更是承载健康干预、功能补充与文化认同的功能性饮品，在国民经济消费升级与健康中国战略背景下，其产业定位已从补充性品类跃迁为饮料行业增长的重要引擎。</w:t>
      </w:r>
    </w:p>
    <w:p>
      <w:pPr>
        <w:spacing w:after="150"/>
      </w:pPr>
      <w:r>
        <w:rPr/>
        <w:t xml:space="preserve">当前，中国植物饮料行业正处于从导入期向成熟期过渡的高速发展阶段，市场格局呈现\"新锐品牌领跑、传统巨头跟进、区域厂商深耕\"的多元化竞争态势。消费端结构性变革尤为显著，Z世代与都市白领成为核心购买力，其\"主动健康干预\"意识推动需求从\"被动保健\"转向\"日常养生\"，场景化消费特征凸显，办公、健身、佐餐等细分场景催生产品功能差异化创新。供给端技术迭代加速，酶解技术、高压均质、高温精萃等工艺突破有效解决了植物原料稳定性与口感风味行业痛点，\"慢熬煮\"等传统工艺复兴则强化了产品的文化 authenticity。产业链上游原料种植标准化程度持续提升，下游渠道呈现线上电商与线下新零售深度融合态势，但行业仍面临产品同质化、供应链整合不足及跨区域政策标准差异等发展瓶颈。</w:t>
      </w:r>
    </w:p>
    <w:p>
      <w:pPr>
        <w:spacing w:after="150"/>
      </w:pPr>
      <w:r>
        <w:rPr/>
        <w:t xml:space="preserve">展望未来，技术升级、政策优化与消费深化将共同驱动行业向高质量方向演进。产品维度，\"清洁标签\"与\"零添加\"成为基础门槛，功能性成分精准添加、复合植物配方创新及发酵工艺应用将构筑差异化壁垒，小众植物原料开发与地域特色饮品商业化将持续拓宽品类边界。技术维度，数字化生产管理系统与智能品控技术普及将推动制造环节降本增效，AI辅助配方设计与消费者洞察将缩短产品开发周期。政策环境持续向好，国家鼓励植物基食品创新、完善药食同源目录管理、推动饮料行业绿色低碳转型等举措为产业发展注入制度红利。渠道变革方面，DTC模式深化与订阅制服务兴起将重构品牌与消费者关系，而海外市场对中国传统养生理念的认同度提升，为具备文化输出能力的企业开辟国际化增长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饮料行业研究单位等公布和提供的大量资料。报告对我国植物饮料行业的供需状况、发展现状、子行业发展变化等进行了分析，重点分析了国内外植物饮料行业的发展现状、如何面对行业的发展挑战、行业的发展建议、行业竞争力，以及行业的投资分析和趋势预测等等。报告还综合了植物饮料行业的整体发展动态，对行业在产品方面提供了参考建议和具体解决办法。报告对于植物饮料产品生产企业、经销商、行业管理部门以及拟进入该行业的投资者具有重要的参考价值，对于研究我国植物饮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植物饮料行业发展概述</w:t>
      </w:r>
    </w:p>
    <w:p>
      <w:pPr>
        <w:spacing w:before="75" w:after="0"/>
      </w:pPr>
      <w:r>
        <w:rPr/>
        <w:t xml:space="preserve">第一节 植物饮料的概念</w:t>
      </w:r>
    </w:p>
    <w:p>
      <w:pPr>
        <w:spacing w:before="75" w:after="0"/>
      </w:pPr>
      <w:r>
        <w:rPr/>
        <w:t xml:space="preserve">一、植物饮料的界定</w:t>
      </w:r>
    </w:p>
    <w:p>
      <w:pPr>
        <w:spacing w:before="75" w:after="0"/>
      </w:pPr>
      <w:r>
        <w:rPr/>
        <w:t xml:space="preserve">二、植物饮料的特点</w:t>
      </w:r>
    </w:p>
    <w:p>
      <w:pPr>
        <w:spacing w:before="75" w:after="0"/>
      </w:pPr>
      <w:r>
        <w:rPr/>
        <w:t xml:space="preserve">第二节 植物饮料行业发展成熟度</w:t>
      </w:r>
    </w:p>
    <w:p>
      <w:pPr>
        <w:spacing w:before="75" w:after="0"/>
      </w:pPr>
      <w:r>
        <w:rPr/>
        <w:t xml:space="preserve">一、植物饮料行业发展周期分析</w:t>
      </w:r>
    </w:p>
    <w:p>
      <w:pPr>
        <w:spacing w:before="75" w:after="0"/>
      </w:pPr>
      <w:r>
        <w:rPr/>
        <w:t xml:space="preserve">二、植物饮料行业中外市场成熟度对比</w:t>
      </w:r>
    </w:p>
    <w:p>
      <w:pPr>
        <w:spacing w:before="75" w:after="0"/>
      </w:pPr>
      <w:r>
        <w:rPr>
          <w:b w:val="1"/>
          <w:bCs w:val="1"/>
        </w:rPr>
        <w:t xml:space="preserve">第二章 2023-2025年中国植物饮料行业运行环境分析</w:t>
      </w:r>
    </w:p>
    <w:p>
      <w:pPr>
        <w:spacing w:before="75" w:after="0"/>
      </w:pPr>
      <w:r>
        <w:rPr/>
        <w:t xml:space="preserve">第一节 2023-2025年中国宏观经济环境分析</w:t>
      </w:r>
    </w:p>
    <w:p>
      <w:pPr>
        <w:spacing w:before="75" w:after="0"/>
      </w:pPr>
      <w:r>
        <w:rPr/>
        <w:t xml:space="preserve">第二节 2023-2025年中国植物饮料行业发展政策环境分析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二、植物饮料行业政策分析</w:t>
      </w:r>
    </w:p>
    <w:p>
      <w:pPr>
        <w:spacing w:before="75" w:after="0"/>
      </w:pPr>
      <w:r>
        <w:rPr/>
        <w:t xml:space="preserve">三、相关行业政策影响分析</w:t>
      </w:r>
    </w:p>
    <w:p>
      <w:pPr>
        <w:spacing w:before="75" w:after="0"/>
      </w:pPr>
      <w:r>
        <w:rPr/>
        <w:t xml:space="preserve">第三节 2023-2025年中国植物饮料行业发展社会环境分析</w:t>
      </w:r>
    </w:p>
    <w:p>
      <w:pPr>
        <w:spacing w:before="75" w:after="0"/>
      </w:pPr>
      <w:r>
        <w:rPr>
          <w:b w:val="1"/>
          <w:bCs w:val="1"/>
        </w:rPr>
        <w:t xml:space="preserve">第三章 2024-2025年中国植物饮料行业市场发展分析</w:t>
      </w:r>
    </w:p>
    <w:p>
      <w:pPr>
        <w:spacing w:before="75" w:after="0"/>
      </w:pPr>
      <w:r>
        <w:rPr/>
        <w:t xml:space="preserve">第一节 植物饮料行业市场发展现状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植物饮料行业技术发展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中国植物饮料行业消费市场分析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植物饮料行业产销数据统计分析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2026-2031年植物饮料行业市场发展趋势</w:t>
      </w:r>
    </w:p>
    <w:p>
      <w:pPr>
        <w:spacing w:before="75" w:after="0"/>
      </w:pPr>
      <w:r>
        <w:rPr>
          <w:b w:val="1"/>
          <w:bCs w:val="1"/>
        </w:rPr>
        <w:t xml:space="preserve">第四章 中国植物饮料行业供给情况分析及趋势</w:t>
      </w:r>
    </w:p>
    <w:p>
      <w:pPr>
        <w:spacing w:before="75" w:after="0"/>
      </w:pPr>
      <w:r>
        <w:rPr/>
        <w:t xml:space="preserve">第一节 2023-2025年中国植物饮料行业市场供给分析</w:t>
      </w:r>
    </w:p>
    <w:p>
      <w:pPr>
        <w:spacing w:before="75" w:after="0"/>
      </w:pPr>
      <w:r>
        <w:rPr/>
        <w:t xml:space="preserve">一、植物饮料整体供给情况分析</w:t>
      </w:r>
    </w:p>
    <w:p>
      <w:pPr>
        <w:spacing w:before="75" w:after="0"/>
      </w:pPr>
      <w:r>
        <w:rPr/>
        <w:t xml:space="preserve">二、植物饮料重点区域供给分析</w:t>
      </w:r>
    </w:p>
    <w:p>
      <w:pPr>
        <w:spacing w:before="75" w:after="0"/>
      </w:pPr>
      <w:r>
        <w:rPr/>
        <w:t xml:space="preserve">第二节 植物饮料行业供给关系因素分析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2026-2031年中国植物饮料行业市场供给趋势</w:t>
      </w:r>
    </w:p>
    <w:p>
      <w:pPr>
        <w:spacing w:before="75" w:after="0"/>
      </w:pPr>
      <w:r>
        <w:rPr/>
        <w:t xml:space="preserve">一、植物饮料整体供给情况趋势分析</w:t>
      </w:r>
    </w:p>
    <w:p>
      <w:pPr>
        <w:spacing w:before="75" w:after="0"/>
      </w:pPr>
      <w:r>
        <w:rPr/>
        <w:t xml:space="preserve">二、植物饮料重点区域供给趋势分析</w:t>
      </w:r>
    </w:p>
    <w:p>
      <w:pPr>
        <w:spacing w:before="75" w:after="0"/>
      </w:pPr>
      <w:r>
        <w:rPr/>
        <w:t xml:space="preserve">三、影响未来植物饮料供给的因素分析</w:t>
      </w:r>
    </w:p>
    <w:p>
      <w:pPr>
        <w:spacing w:before="75" w:after="0"/>
      </w:pPr>
      <w:r>
        <w:rPr>
          <w:b w:val="1"/>
          <w:bCs w:val="1"/>
        </w:rPr>
        <w:t xml:space="preserve">第五章 植物饮料行业产品价格分析</w:t>
      </w:r>
    </w:p>
    <w:p>
      <w:pPr>
        <w:spacing w:before="75" w:after="0"/>
      </w:pPr>
      <w:r>
        <w:rPr/>
        <w:t xml:space="preserve">第一节 中国植物饮料行业产品历年价格回顾</w:t>
      </w:r>
    </w:p>
    <w:p>
      <w:pPr>
        <w:spacing w:before="75" w:after="0"/>
      </w:pPr>
      <w:r>
        <w:rPr/>
        <w:t xml:space="preserve">第二节 中国植物饮料行业产品当前市场价格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中国植物饮料行业产品价格影响因素分析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植物饮料主要上下游产品分析</w:t>
      </w:r>
    </w:p>
    <w:p>
      <w:pPr>
        <w:spacing w:before="75" w:after="0"/>
      </w:pPr>
      <w:r>
        <w:rPr/>
        <w:t xml:space="preserve">第一节 植物饮料上下游分析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植物饮料行业产业链分析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2025年中国植物饮料行业渠道分析及策略</w:t>
      </w:r>
    </w:p>
    <w:p>
      <w:pPr>
        <w:spacing w:before="75" w:after="0"/>
      </w:pPr>
      <w:r>
        <w:rPr/>
        <w:t xml:space="preserve">第一节 植物饮料行业渠道分析</w:t>
      </w:r>
    </w:p>
    <w:p>
      <w:pPr>
        <w:spacing w:before="75" w:after="0"/>
      </w:pPr>
      <w:r>
        <w:rPr/>
        <w:t xml:space="preserve">一、渠道形式及对比</w:t>
      </w:r>
    </w:p>
    <w:p>
      <w:pPr>
        <w:spacing w:before="75" w:after="0"/>
      </w:pPr>
      <w:r>
        <w:rPr/>
        <w:t xml:space="preserve">二、各类渠道对植物饮料行业的影响</w:t>
      </w:r>
    </w:p>
    <w:p>
      <w:pPr>
        <w:spacing w:before="75" w:after="0"/>
      </w:pPr>
      <w:r>
        <w:rPr/>
        <w:t xml:space="preserve">三、主要植物饮料企业渠道策略研究</w:t>
      </w:r>
    </w:p>
    <w:p>
      <w:pPr>
        <w:spacing w:before="75" w:after="0"/>
      </w:pPr>
      <w:r>
        <w:rPr/>
        <w:t xml:space="preserve">第二节 植物饮料行业用户分析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植物饮料行业营销策略分析</w:t>
      </w:r>
    </w:p>
    <w:p>
      <w:pPr>
        <w:spacing w:before="75" w:after="0"/>
      </w:pPr>
      <w:r>
        <w:rPr/>
        <w:t xml:space="preserve">一、中国植物饮料营销概况</w:t>
      </w:r>
    </w:p>
    <w:p>
      <w:pPr>
        <w:spacing w:before="75" w:after="0"/>
      </w:pPr>
      <w:r>
        <w:rPr/>
        <w:t xml:space="preserve">二、植物饮料营销策略探讨</w:t>
      </w:r>
    </w:p>
    <w:p>
      <w:pPr>
        <w:spacing w:before="75" w:after="0"/>
      </w:pPr>
      <w:r>
        <w:rPr/>
        <w:t xml:space="preserve">三、植物饮料营销发展趋势</w:t>
      </w:r>
    </w:p>
    <w:p>
      <w:pPr>
        <w:spacing w:before="75" w:after="0"/>
      </w:pPr>
      <w:r>
        <w:rPr>
          <w:b w:val="1"/>
          <w:bCs w:val="1"/>
        </w:rPr>
        <w:t xml:space="preserve">第八章 2023-2025年中国植物饮料行业主要指标监测分析</w:t>
      </w:r>
    </w:p>
    <w:p>
      <w:pPr>
        <w:spacing w:before="75" w:after="0"/>
      </w:pPr>
      <w:r>
        <w:rPr/>
        <w:t xml:space="preserve">第一节 2022-2024年中国植物饮料产业工业总产值分析</w:t>
      </w:r>
    </w:p>
    <w:p>
      <w:pPr>
        <w:spacing w:before="75" w:after="0"/>
      </w:pPr>
      <w:r>
        <w:rPr/>
        <w:t xml:space="preserve">一、2022-2024年中国植物饮料产业工业总产值分析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2023-2025年中国植物饮料产业主营业务收入分析</w:t>
      </w:r>
    </w:p>
    <w:p>
      <w:pPr>
        <w:spacing w:before="75" w:after="0"/>
      </w:pPr>
      <w:r>
        <w:rPr/>
        <w:t xml:space="preserve">一、2023-2025年中国植物饮料产业主营业务收入分析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2023-2025年中国植物饮料产业产品成本费用分析</w:t>
      </w:r>
    </w:p>
    <w:p>
      <w:pPr>
        <w:spacing w:before="75" w:after="0"/>
      </w:pPr>
      <w:r>
        <w:rPr/>
        <w:t xml:space="preserve">一、2023-2025年中国植物饮料产业销售成本分析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2022-2024年中国植物饮料产业利润总额分析</w:t>
      </w:r>
    </w:p>
    <w:p>
      <w:pPr>
        <w:spacing w:before="75" w:after="0"/>
      </w:pPr>
      <w:r>
        <w:rPr/>
        <w:t xml:space="preserve">一、2022-2024年中国植物饮料产业利润总额分析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2023-2025年中国植物饮料产业资产负债分析</w:t>
      </w:r>
    </w:p>
    <w:p>
      <w:pPr>
        <w:spacing w:before="75" w:after="0"/>
      </w:pPr>
      <w:r>
        <w:rPr/>
        <w:t xml:space="preserve">一、2023-2025年中国植物饮料产业资产负债分析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2023-2025年中国植物饮料行业财务指标分析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中国植物饮料行业区域市场分析</w:t>
      </w:r>
    </w:p>
    <w:p>
      <w:pPr>
        <w:spacing w:before="75" w:after="0"/>
      </w:pPr>
      <w:r>
        <w:rPr/>
        <w:t xml:space="preserve">第一节 华北地区植物饮料行业分析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西北地区植物饮料行业分析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对植物饮料行业竞争格局分析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2021-2025年植物饮料行业竞争格局分析</w:t>
      </w:r>
    </w:p>
    <w:p>
      <w:pPr>
        <w:spacing w:before="75" w:after="0"/>
      </w:pPr>
      <w:r>
        <w:rPr/>
        <w:t xml:space="preserve">一、2021-2025年国内外植物饮料竞争分析</w:t>
      </w:r>
    </w:p>
    <w:p>
      <w:pPr>
        <w:spacing w:before="75" w:after="0"/>
      </w:pPr>
      <w:r>
        <w:rPr/>
        <w:t xml:space="preserve">二、2021-2025年我国植物饮料市场竞争分析</w:t>
      </w:r>
    </w:p>
    <w:p>
      <w:pPr>
        <w:spacing w:before="75" w:after="0"/>
      </w:pPr>
      <w:r>
        <w:rPr/>
        <w:t xml:space="preserve">三、2026-2031年国内主要植物饮料企业动向</w:t>
      </w:r>
    </w:p>
    <w:p>
      <w:pPr>
        <w:spacing w:before="75" w:after="0"/>
      </w:pPr>
      <w:r>
        <w:rPr>
          <w:b w:val="1"/>
          <w:bCs w:val="1"/>
        </w:rPr>
        <w:t xml:space="preserve">第十一章 植物饮料企业竞争策略分析</w:t>
      </w:r>
    </w:p>
    <w:p>
      <w:pPr>
        <w:spacing w:before="75" w:after="0"/>
      </w:pPr>
      <w:r>
        <w:rPr/>
        <w:t xml:space="preserve">第一节 植物饮料市场竞争策略分析</w:t>
      </w:r>
    </w:p>
    <w:p>
      <w:pPr>
        <w:spacing w:before="75" w:after="0"/>
      </w:pPr>
      <w:r>
        <w:rPr/>
        <w:t xml:space="preserve">一、2025年植物饮料市场增长潜力分析</w:t>
      </w:r>
    </w:p>
    <w:p>
      <w:pPr>
        <w:spacing w:before="75" w:after="0"/>
      </w:pPr>
      <w:r>
        <w:rPr/>
        <w:t xml:space="preserve">二、2025年植物饮料主要潜力品种分析</w:t>
      </w:r>
    </w:p>
    <w:p>
      <w:pPr>
        <w:spacing w:before="75" w:after="0"/>
      </w:pPr>
      <w:r>
        <w:rPr/>
        <w:t xml:space="preserve">三、现有植物饮料产品竞争策略分析</w:t>
      </w:r>
    </w:p>
    <w:p>
      <w:pPr>
        <w:spacing w:before="75" w:after="0"/>
      </w:pPr>
      <w:r>
        <w:rPr/>
        <w:t xml:space="preserve">四、潜力植物饮料品种竞争策略选择</w:t>
      </w:r>
    </w:p>
    <w:p>
      <w:pPr>
        <w:spacing w:before="75" w:after="0"/>
      </w:pPr>
      <w:r>
        <w:rPr/>
        <w:t xml:space="preserve">五、典型企业产品竞争策略分析</w:t>
      </w:r>
    </w:p>
    <w:p>
      <w:pPr>
        <w:spacing w:before="75" w:after="0"/>
      </w:pPr>
      <w:r>
        <w:rPr/>
        <w:t xml:space="preserve">第二节 植物饮料企业竞争策略分析</w:t>
      </w:r>
    </w:p>
    <w:p>
      <w:pPr>
        <w:spacing w:before="75" w:after="0"/>
      </w:pPr>
      <w:r>
        <w:rPr/>
        <w:t xml:space="preserve">第三节 植物饮料行业产品定位及市场推广策略分析</w:t>
      </w:r>
    </w:p>
    <w:p>
      <w:pPr>
        <w:spacing w:before="75" w:after="0"/>
      </w:pPr>
      <w:r>
        <w:rPr/>
        <w:t xml:space="preserve">一、植物饮料行业产品市场定位</w:t>
      </w:r>
    </w:p>
    <w:p>
      <w:pPr>
        <w:spacing w:before="75" w:after="0"/>
      </w:pPr>
      <w:r>
        <w:rPr/>
        <w:t xml:space="preserve">二、植物饮料行业广告推广策略</w:t>
      </w:r>
    </w:p>
    <w:p>
      <w:pPr>
        <w:spacing w:before="75" w:after="0"/>
      </w:pPr>
      <w:r>
        <w:rPr/>
        <w:t xml:space="preserve">三、植物饮料行业产品促销策略</w:t>
      </w:r>
    </w:p>
    <w:p>
      <w:pPr>
        <w:spacing w:before="75" w:after="0"/>
      </w:pPr>
      <w:r>
        <w:rPr/>
        <w:t xml:space="preserve">四、植物饮料行业招商加盟策略</w:t>
      </w:r>
    </w:p>
    <w:p>
      <w:pPr>
        <w:spacing w:before="75" w:after="0"/>
      </w:pPr>
      <w:r>
        <w:rPr/>
        <w:t xml:space="preserve">五、植物饮料行业网络推广策略</w:t>
      </w:r>
    </w:p>
    <w:p>
      <w:pPr>
        <w:spacing w:before="75" w:after="0"/>
      </w:pPr>
      <w:r>
        <w:rPr>
          <w:b w:val="1"/>
          <w:bCs w:val="1"/>
        </w:rPr>
        <w:t xml:space="preserve">第十二章 植物饮料企业竞争分析</w:t>
      </w:r>
    </w:p>
    <w:p>
      <w:pPr>
        <w:spacing w:before="75" w:after="0"/>
      </w:pPr>
      <w:r>
        <w:rPr/>
        <w:t xml:space="preserve">第一节 广州王老吉大健康产业有限公司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河北养元智汇饮品股份有限公司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承德露露股份有限公司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维他奶国际集团有限公司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欢乐家食品集团股份有限公司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香飘飘食品股份有限公司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福建盼盼食品集团股份有限公司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浙江李子园食品股份有限公司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东鹏饮料(集团)股份有限公司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均瑶健康饮品股份有限公司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植物饮料行业投资战略研究</w:t>
      </w:r>
    </w:p>
    <w:p>
      <w:pPr>
        <w:spacing w:before="75" w:after="0"/>
      </w:pPr>
      <w:r>
        <w:rPr/>
        <w:t xml:space="preserve">第一节 植物饮料行业发展战略研究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对我国植物饮料品牌的战略思考</w:t>
      </w:r>
    </w:p>
    <w:p>
      <w:pPr>
        <w:spacing w:before="75" w:after="0"/>
      </w:pPr>
      <w:r>
        <w:rPr/>
        <w:t xml:space="preserve">一、企业品牌的重要性</w:t>
      </w:r>
    </w:p>
    <w:p>
      <w:pPr>
        <w:spacing w:before="75" w:after="0"/>
      </w:pPr>
      <w:r>
        <w:rPr/>
        <w:t xml:space="preserve">二、植物饮料实施品牌战略的意义</w:t>
      </w:r>
    </w:p>
    <w:p>
      <w:pPr>
        <w:spacing w:before="75" w:after="0"/>
      </w:pPr>
      <w:r>
        <w:rPr/>
        <w:t xml:space="preserve">三、植物饮料企业品牌的现状分析</w:t>
      </w:r>
    </w:p>
    <w:p>
      <w:pPr>
        <w:spacing w:before="75" w:after="0"/>
      </w:pPr>
      <w:r>
        <w:rPr/>
        <w:t xml:space="preserve">四、我国植物饮料企业的品牌战略</w:t>
      </w:r>
    </w:p>
    <w:p>
      <w:pPr>
        <w:spacing w:before="75" w:after="0"/>
      </w:pPr>
      <w:r>
        <w:rPr/>
        <w:t xml:space="preserve">五、植物饮料品牌战略管理的策略</w:t>
      </w:r>
    </w:p>
    <w:p>
      <w:pPr>
        <w:spacing w:before="75" w:after="0"/>
      </w:pPr>
      <w:r>
        <w:rPr/>
        <w:t xml:space="preserve">第三节 植物饮料行业投资战略研究</w:t>
      </w:r>
    </w:p>
    <w:p>
      <w:pPr>
        <w:spacing w:before="75" w:after="0"/>
      </w:pPr>
      <w:r>
        <w:rPr>
          <w:b w:val="1"/>
          <w:bCs w:val="1"/>
        </w:rPr>
        <w:t xml:space="preserve">图表目录</w:t>
      </w:r>
    </w:p>
    <w:p>
      <w:pPr>
        <w:spacing w:before="75" w:after="0"/>
      </w:pPr>
      <w:r>
        <w:rPr/>
        <w:t xml:space="preserve">图表：植物饮料行业生命周期图</w:t>
      </w:r>
    </w:p>
    <w:p>
      <w:pPr>
        <w:spacing w:before="75" w:after="0"/>
      </w:pPr>
      <w:r>
        <w:rPr/>
        <w:t xml:space="preserve">图表：植物饮料产品国内、国际市场成熟度对比</w:t>
      </w:r>
    </w:p>
    <w:p>
      <w:pPr>
        <w:spacing w:before="75" w:after="0"/>
      </w:pPr>
      <w:r>
        <w:rPr/>
        <w:t xml:space="preserve">图表：植物饮料产品行业主要竞争因素分析</w:t>
      </w:r>
    </w:p>
    <w:p>
      <w:pPr>
        <w:spacing w:before="75" w:after="0"/>
      </w:pPr>
      <w:r>
        <w:rPr/>
        <w:t xml:space="preserve">图表：2023-2025年植物饮料产品消费量变化图</w:t>
      </w:r>
    </w:p>
    <w:p>
      <w:pPr>
        <w:spacing w:before="75" w:after="0"/>
      </w:pPr>
      <w:r>
        <w:rPr/>
        <w:t xml:space="preserve">图表：2024-2025年植物饮料企业品牌集中度分析</w:t>
      </w:r>
    </w:p>
    <w:p>
      <w:pPr>
        <w:spacing w:before="75" w:after="0"/>
      </w:pPr>
      <w:r>
        <w:rPr/>
        <w:t xml:space="preserve">图表：2023-2025年植物饮料产品产能分析</w:t>
      </w:r>
    </w:p>
    <w:p>
      <w:pPr>
        <w:spacing w:before="75" w:after="0"/>
      </w:pPr>
      <w:r>
        <w:rPr/>
        <w:t xml:space="preserve">图表：2023-2024年中国植物饮料产业工业总产值分析</w:t>
      </w:r>
    </w:p>
    <w:p>
      <w:pPr>
        <w:spacing w:before="75" w:after="0"/>
      </w:pPr>
      <w:r>
        <w:rPr/>
        <w:t xml:space="preserve">图表：2023-2024年植物饮料不同规模企业工业总产值分析</w:t>
      </w:r>
    </w:p>
    <w:p>
      <w:pPr>
        <w:spacing w:before="75" w:after="0"/>
      </w:pPr>
      <w:r>
        <w:rPr/>
        <w:t xml:space="preserve">图表：2023-2024年植物饮料不同所有制企业工业总产值比较</w:t>
      </w:r>
    </w:p>
    <w:p>
      <w:pPr>
        <w:spacing w:before="75" w:after="0"/>
      </w:pPr>
      <w:r>
        <w:rPr/>
        <w:t xml:space="preserve">图表：2023-2025年中国植物饮料产业主营业务收入分析</w:t>
      </w:r>
    </w:p>
    <w:p>
      <w:pPr>
        <w:spacing w:before="75" w:after="0"/>
      </w:pPr>
      <w:r>
        <w:rPr/>
        <w:t xml:space="preserve">图表：2024-2025年植物饮料不同规模企业主营业务收入分析</w:t>
      </w:r>
    </w:p>
    <w:p>
      <w:pPr>
        <w:spacing w:before="75" w:after="0"/>
      </w:pPr>
      <w:r>
        <w:rPr/>
        <w:t xml:space="preserve">图表：2024-2025年植物饮料不同所有制企业主营业务收入比较</w:t>
      </w:r>
    </w:p>
    <w:p>
      <w:pPr>
        <w:spacing w:before="75" w:after="0"/>
      </w:pPr>
      <w:r>
        <w:rPr/>
        <w:t xml:space="preserve">图表：2023-2025年中国植物饮料产业销售成本分析</w:t>
      </w:r>
    </w:p>
    <w:p>
      <w:pPr>
        <w:spacing w:before="75" w:after="0"/>
      </w:pPr>
      <w:r>
        <w:rPr/>
        <w:t xml:space="preserve">图表：2024-2025年植物饮料不同规模企业销售成本比较分析</w:t>
      </w:r>
    </w:p>
    <w:p>
      <w:pPr>
        <w:spacing w:before="75" w:after="0"/>
      </w:pPr>
      <w:r>
        <w:rPr/>
        <w:t xml:space="preserve">图表：2024-2025年植物饮料不同所有制企业销售成本比较分析</w:t>
      </w:r>
    </w:p>
    <w:p>
      <w:pPr>
        <w:spacing w:before="75" w:after="0"/>
      </w:pPr>
      <w:r>
        <w:rPr/>
        <w:t xml:space="preserve">图表：2022-2024年中国植物饮料产业利润总额分析</w:t>
      </w:r>
    </w:p>
    <w:p>
      <w:pPr>
        <w:spacing w:before="75" w:after="0"/>
      </w:pPr>
      <w:r>
        <w:rPr/>
        <w:t xml:space="preserve">图表：2023-2024年植物饮料不同规模企业利润总额比较分析</w:t>
      </w:r>
    </w:p>
    <w:p>
      <w:pPr>
        <w:spacing w:before="75" w:after="0"/>
      </w:pPr>
      <w:r>
        <w:rPr/>
        <w:t xml:space="preserve">图表：2023-2024年植物饮料不同所有制企业利润总额比较分析</w:t>
      </w:r>
    </w:p>
    <w:p>
      <w:pPr>
        <w:spacing w:before="75" w:after="0"/>
      </w:pPr>
      <w:r>
        <w:rPr/>
        <w:t xml:space="preserve">图表：2023-2025年中国植物饮料产业资产负债分析</w:t>
      </w:r>
    </w:p>
    <w:p>
      <w:pPr>
        <w:spacing w:before="75" w:after="0"/>
      </w:pPr>
      <w:r>
        <w:rPr/>
        <w:t xml:space="preserve">图表：2024-2025年植物饮料不同规模企业资产比较分析</w:t>
      </w:r>
    </w:p>
    <w:p>
      <w:pPr>
        <w:spacing w:before="75" w:after="0"/>
      </w:pPr>
      <w:r>
        <w:rPr/>
        <w:t xml:space="preserve">图表：2024-2025年植物饮料不同规模企业负债比较分析</w:t>
      </w:r>
    </w:p>
    <w:p>
      <w:pPr>
        <w:spacing w:before="75" w:after="0"/>
      </w:pPr>
      <w:r>
        <w:rPr/>
        <w:t xml:space="preserve">图表：2024-2025年植物饮料不同所有制企业资产比较分析</w:t>
      </w:r>
    </w:p>
    <w:p>
      <w:pPr>
        <w:spacing w:before="75" w:after="0"/>
      </w:pPr>
      <w:r>
        <w:rPr/>
        <w:t xml:space="preserve">图表：2024-2025年植物饮料不同所有制企业负债比较分析</w:t>
      </w:r>
    </w:p>
    <w:p>
      <w:pPr>
        <w:spacing w:before="75" w:after="0"/>
      </w:pPr>
      <w:r>
        <w:rPr/>
        <w:t xml:space="preserve">图表：2024-2025年我国植物饮料行业销售利润率</w:t>
      </w:r>
    </w:p>
    <w:p>
      <w:pPr>
        <w:spacing w:before="75" w:after="0"/>
      </w:pPr>
      <w:r>
        <w:rPr/>
        <w:t xml:space="preserve">图表：2025年我国植物饮料行业偿债能力情况</w:t>
      </w:r>
    </w:p>
    <w:p>
      <w:pPr>
        <w:spacing w:before="75" w:after="0"/>
      </w:pPr>
      <w:r>
        <w:rPr/>
        <w:t xml:space="preserve">图表：2025年我国植物饮料行业营运能力情况</w:t>
      </w:r>
    </w:p>
    <w:p>
      <w:pPr>
        <w:spacing w:before="75" w:after="0"/>
      </w:pPr>
      <w:r>
        <w:rPr/>
        <w:t xml:space="preserve">图表：2024-2025年我国植物饮料行业资产增长率</w:t>
      </w:r>
    </w:p>
    <w:p>
      <w:pPr>
        <w:spacing w:before="75" w:after="0"/>
      </w:pPr>
      <w:r>
        <w:rPr/>
        <w:t xml:space="preserve">图表：2024-2025年我国植物饮料行业利润增长率</w:t>
      </w:r>
    </w:p>
    <w:p>
      <w:pPr>
        <w:spacing w:before="75" w:after="0"/>
      </w:pPr>
      <w:r>
        <w:rPr/>
        <w:t xml:space="preserve">图表：植物饮料行业\"波特五力\"分析</w:t>
      </w:r>
    </w:p>
    <w:p>
      <w:pPr>
        <w:spacing w:before="75" w:after="0"/>
      </w:pPr>
      <w:r>
        <w:rPr/>
        <w:t xml:space="preserve">图表：生命周期各发展阶段的影响</w:t>
      </w:r>
    </w:p>
    <w:p>
      <w:pPr>
        <w:spacing w:before="75" w:after="0"/>
      </w:pPr>
      <w:r>
        <w:rPr/>
        <w:t xml:space="preserve">图表：2026-2031年植物饮料产品消费预测</w:t>
      </w:r>
    </w:p>
    <w:p>
      <w:pPr>
        <w:spacing w:before="75" w:after="0"/>
      </w:pPr>
      <w:r>
        <w:rPr/>
        <w:t xml:space="preserve">图表：2026-2031年植物饮料市场规模预测</w:t>
      </w:r>
    </w:p>
    <w:p>
      <w:pPr>
        <w:spacing w:before="75" w:after="0"/>
      </w:pPr>
      <w:r>
        <w:rPr/>
        <w:t xml:space="preserve">图表：2026-2031年植物饮料行业总产值预测</w:t>
      </w:r>
    </w:p>
    <w:p>
      <w:pPr>
        <w:spacing w:before="75" w:after="0"/>
      </w:pPr>
      <w:r>
        <w:rPr/>
        <w:t xml:space="preserve">图表：2026-2031年植物饮料行业销售收入预测</w:t>
      </w:r>
    </w:p>
    <w:p>
      <w:pPr>
        <w:spacing w:before="75" w:after="0"/>
      </w:pPr>
      <w:r>
        <w:rPr/>
        <w:t xml:space="preserve">图表：2026-2031年植物饮料行业总资产预测</w:t>
      </w:r>
    </w:p>
    <w:p>
      <w:pPr>
        <w:spacing w:before="75" w:after="0"/>
      </w:pPr>
      <w:r>
        <w:rPr/>
        <w:t xml:space="preserve">图表：2026-2031年中国植物饮料供给量预测</w:t>
      </w:r>
    </w:p>
    <w:p>
      <w:pPr>
        <w:spacing w:before="75" w:after="0"/>
      </w:pPr>
      <w:r>
        <w:rPr/>
        <w:t xml:space="preserve">图表：2026-2031年中国植物饮料产量预测</w:t>
      </w:r>
    </w:p>
    <w:p>
      <w:pPr>
        <w:spacing w:before="75" w:after="0"/>
      </w:pPr>
      <w:r>
        <w:rPr/>
        <w:t xml:space="preserve">图表：2026-2031年中国植物饮料需求量预测</w:t>
      </w:r>
    </w:p>
    <w:p>
      <w:pPr>
        <w:spacing w:before="75" w:after="0"/>
      </w:pPr>
      <w:r>
        <w:rPr/>
        <w:t xml:space="preserve">图表：2026-2031年中国植物饮料供需平衡预测</w:t>
      </w:r>
    </w:p>
    <w:p>
      <w:pPr>
        <w:spacing w:before="75" w:after="0"/>
      </w:pPr>
      <w:r>
        <w:rPr/>
        <w:t xml:space="preserve">图表：植物饮料行业新进入者应注意的障碍分析</w:t>
      </w:r>
    </w:p>
    <w:p>
      <w:pPr>
        <w:spacing w:before="75" w:after="0"/>
      </w:pPr>
      <w:r>
        <w:rPr/>
        <w:t xml:space="preserve">图表：2026-2031年影响植物饮料行业运行的有利因素</w:t>
      </w:r>
    </w:p>
    <w:p>
      <w:pPr>
        <w:spacing w:before="75" w:after="0"/>
      </w:pPr>
      <w:r>
        <w:rPr/>
        <w:t xml:space="preserve">图表：2026-2031年影响植物饮料行业运行的稳定因素</w:t>
      </w:r>
    </w:p>
    <w:p>
      <w:pPr>
        <w:spacing w:before="75" w:after="0"/>
      </w:pPr>
      <w:r>
        <w:rPr/>
        <w:t xml:space="preserve">图表：2026-2031年影响植物饮料行业运行的不利因素</w:t>
      </w:r>
    </w:p>
    <w:p>
      <w:pPr>
        <w:spacing w:before="75" w:after="0"/>
      </w:pPr>
      <w:r>
        <w:rPr/>
        <w:t xml:space="preserve">图表：2026-2031年我国植物饮料行业发展面临的挑战</w:t>
      </w:r>
    </w:p>
    <w:p>
      <w:pPr>
        <w:spacing w:before="75" w:after="0"/>
      </w:pPr>
      <w:r>
        <w:rPr/>
        <w:t xml:space="preserve">图表：2026-2031年我国植物饮料行业发展面临机遇</w:t>
      </w:r>
    </w:p>
    <w:p>
      <w:pPr>
        <w:spacing w:before="75" w:after="0"/>
      </w:pPr>
      <w:r>
        <w:rPr/>
        <w:t xml:space="preserve">图表：2026-2031年植物饮料行业经营风险及控制策略</w:t>
      </w:r>
    </w:p>
    <w:p>
      <w:pPr>
        <w:spacing w:before="75" w:after="0"/>
      </w:pPr>
      <w:r>
        <w:rPr/>
        <w:t xml:space="preserve">图表：2026-2031年植物饮料行业同业竞争风险及控制策略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2026-2031年植物饮料市场发展现状调查及供需格局分析预测报告</dc:title>
  <dc:description>2026-2031年植物饮料市场发展现状调查及供需格局分析预测报告</dc:description>
  <dc:subject>2026-2031年植物饮料市场发展现状调查及供需格局分析预测报告</dc:subject>
  <cp:keywords>研究报告</cp:keywords>
  <cp:category>研究报告</cp:category>
  <cp:lastModifiedBy>北京中道泰和信息咨询有限公司</cp:lastModifiedBy>
  <dcterms:created xsi:type="dcterms:W3CDTF">2026-03-23T12:46:02+08:00</dcterms:created>
  <dcterms:modified xsi:type="dcterms:W3CDTF">2026-03-23T12:46:02+08:00</dcterms:modified>
</cp:coreProperties>
</file>

<file path=docProps/custom.xml><?xml version="1.0" encoding="utf-8"?>
<Properties xmlns="http://schemas.openxmlformats.org/officeDocument/2006/custom-properties" xmlns:vt="http://schemas.openxmlformats.org/officeDocument/2006/docPropsVTypes"/>
</file>