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2026-2031年地下空间产业深度调研及未来发展现状趋势预测报告</w:t>
      </w:r>
    </w:p>
    <w:p>
      <w:pPr>
        <w:spacing w:after="150"/>
      </w:pPr>
      <w:r>
        <w:rPr>
          <w:b w:val="1"/>
          <w:bCs w:val="1"/>
        </w:rPr>
        <w:t xml:space="preserve">报告简介</w:t>
      </w:r>
    </w:p>
    <w:p>
      <w:pPr>
        <w:spacing w:after="150"/>
      </w:pPr>
      <w:r>
        <w:rPr/>
        <w:t xml:space="preserve">地下空间行业作为现代城市可持续发展的战略性基础设施领域，是指在科学规划与工程技术支撑下，对地表以下岩土层空间进行分层、分类、多功能复合开发利用的综合性产业。该行业范畴涵盖浅层地下空间(0-15米)的市政管线、地下管廊、人防工程与商业服务业设施，中层地下空间(15-40米)的轨道交通、大型市政厂站、停车设施及地下综合体，深层地下空间(40-100米)的资源能源储备、物流仓储及大科学装置，以及大深度空间(100米以下)的战略性资源预留。其产业链贯通地质勘察、岩土工程、隧道掘进、结构支护、智慧运维等工程建造环节，延伸至规划设计、投资融资、资产运营、安全监测等增值服务，形成\"勘察-设计-施工-运营\"一体化闭环。作为破解城市土地资源约束、提升城市韧性安全、赋能城市功能更新的核心载体，地下空间不仅是城市基础设施从平面扩张向立体集约转型的物理支撑，更是落实\"平急两用\"\"平战结合\"战略、构建城市生命线系统备份的关键手段，其产业定位已从传统的土木工程附属领域跃升为服务新型城镇化战略、支撑双碳目标实现与提升城市综合承载能力的战略性支柱产业。</w:t>
      </w:r>
    </w:p>
    <w:p>
      <w:pPr>
        <w:spacing w:after="150"/>
      </w:pPr>
      <w:r>
        <w:rPr/>
        <w:t xml:space="preserve">当前，中国地下空间行业正处于政策顶层设计强化、技术体系加速成熟与开发模式深度变革的三重叠加期。政策层面，以上海、深圳为代表的超大城市密集出台地下空间资源利用专项规划，明确到2035年构建\"一网、四片、多点\"的开发格局，划定48个重点开发区域，实施地下空间全域资源评估与竖向分层管控，推动开发从碎片化走向系统化。技术层面，超深基坑、超深竖井、超深盾构隧道等建造技术已形成工程能力，上海硬X射线科学实验装置等标志性项目突破60米埋深，验证了深层地下空间功能性开发的可行性;BIM+GIS+IoT融合技术实现地下设施全生命周期数字化管理，数字孪生底座支撑结构健康监测与风险预警;TBM掘进技术向智能化、无人化演进，显著降低施工风险与地表扰动。应用格局方面，轨道交通网络成为地下空间开发的骨架牵引，地下综合体从单纯商业转向\"商业+文化+体育+市政\"多功能集成，综合管廊实现\"多规合一\"与智能运维，人防工程向\"平战结合\"的应急避难与公共服务功能转型。但行业仍面临深层岩土力学理论空白、软土深层开发技术尚未验证、系统性规划制度保障缺位、跨部门数据壁垒制约协同、投资回报周期长与运营收益模式不清晰等结构性挑战。</w:t>
      </w:r>
    </w:p>
    <w:p>
      <w:pPr>
        <w:spacing w:after="150"/>
      </w:pPr>
      <w:r>
        <w:rPr/>
        <w:t xml:space="preserve">未来，技术革命、制度创新与生态重构将重塑地下空间产业发展逻辑。技术演进呈现\"数字化、深层化、绿色化\"特征：人工智能将深度介入地质条件智能识别、施工方案自主优化与运维风险主动预判，机器学习分析海量监测数据实现结构损伤早期识别;深层地下空间开发将向100米以下大深度突破，重点布局战略能源储备、地下水封洞库、深层数据中心等低频次但高价值功能;绿色建造技术普及推动装配式支护、免支撑开挖、低碳混凝土应用，地下空间恒温特性被充分利用于节能降耗，实现\"开发即固碳\"的生态价值。开发模式从\"单点突破\"转向\"系统耦合\"，地上地下空间规划实现\"多规合一\"，容积率、建筑密度等指标地上地下统筹计算;TOD模式深化，轨道交通站点与地下综合体一体化设计，实现\"零换乘\"与\"出站即消费\";PPP新机制探索\"特许经营权+资源补偿\"，将公益性地下市政设施与经营性地下商业空间捆绑开发，重构项目经济可行性。产业生态从\"工程主导\"走向\"运营为王\"，头部企业从施工总承包商转型为\"投资-建设-运营\"一体化城市综合服务商，通过地下空间资产证券化、数据资产运营、增值服务收费等模式拉长价值链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空间行业研究单位等公布和提供的大量资料。报告对我国地下空间行业的供需状况、发展现状、子行业发展变化等进行了分析，重点分析了国内外地下空间行业的发展现状、如何面对行业的发展挑战、行业的发展建议、行业竞争力，以及行业的投资分析和趋势预测等等。报告还综合了地下空间行业的整体发展动态，对行业在产品方面提供了参考建议和具体解决办法。报告对于地下空间产品生产企业、经销商、行业管理部门以及拟进入该行业的投资者具有重要的参考价值，对于研究我国地下空间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全球地下空间行业发展情况分析</w:t>
      </w:r>
    </w:p>
    <w:p>
      <w:pPr>
        <w:spacing w:before="75" w:after="0"/>
      </w:pPr>
      <w:r>
        <w:rPr/>
        <w:t xml:space="preserve">第一节 全球地下空间行业分析</w:t>
      </w:r>
    </w:p>
    <w:p>
      <w:pPr>
        <w:spacing w:before="75" w:after="0"/>
      </w:pPr>
      <w:r>
        <w:rPr/>
        <w:t xml:space="preserve">一、全球地下空间行业特点</w:t>
      </w:r>
    </w:p>
    <w:p>
      <w:pPr>
        <w:spacing w:before="75" w:after="0"/>
      </w:pPr>
      <w:r>
        <w:rPr/>
        <w:t xml:space="preserve">二、全球地下空间行业动态</w:t>
      </w:r>
    </w:p>
    <w:p>
      <w:pPr>
        <w:spacing w:before="75" w:after="0"/>
      </w:pPr>
      <w:r>
        <w:rPr/>
        <w:t xml:space="preserve">第二节 全球地下空间市场分析</w:t>
      </w:r>
    </w:p>
    <w:p>
      <w:pPr>
        <w:spacing w:before="75" w:after="0"/>
      </w:pPr>
      <w:r>
        <w:rPr/>
        <w:t xml:space="preserve">一、全球地下空间消费情况</w:t>
      </w:r>
    </w:p>
    <w:p>
      <w:pPr>
        <w:spacing w:before="75" w:after="0"/>
      </w:pPr>
      <w:r>
        <w:rPr/>
        <w:t xml:space="preserve">二、全球地下空间消费结构</w:t>
      </w:r>
    </w:p>
    <w:p>
      <w:pPr>
        <w:spacing w:before="75" w:after="0"/>
      </w:pPr>
      <w:r>
        <w:rPr/>
        <w:t xml:space="preserve">第三节 2025年中外地下空间市场对比</w:t>
      </w:r>
    </w:p>
    <w:p>
      <w:pPr>
        <w:spacing w:before="75" w:after="0"/>
      </w:pPr>
      <w:r>
        <w:rPr>
          <w:b w:val="1"/>
          <w:bCs w:val="1"/>
        </w:rPr>
        <w:t xml:space="preserve">第二章 中国地下空间行业供给情况分析及趋势</w:t>
      </w:r>
    </w:p>
    <w:p>
      <w:pPr>
        <w:spacing w:before="75" w:after="0"/>
      </w:pPr>
      <w:r>
        <w:rPr/>
        <w:t xml:space="preserve">第一节 2023-2025年中国地下空间行业市场供给分析</w:t>
      </w:r>
    </w:p>
    <w:p>
      <w:pPr>
        <w:spacing w:before="75" w:after="0"/>
      </w:pPr>
      <w:r>
        <w:rPr/>
        <w:t xml:space="preserve">一、地下空间整体供给情况分析</w:t>
      </w:r>
    </w:p>
    <w:p>
      <w:pPr>
        <w:spacing w:before="75" w:after="0"/>
      </w:pPr>
      <w:r>
        <w:rPr/>
        <w:t xml:space="preserve">二、地下空间重点区域供给分析</w:t>
      </w:r>
    </w:p>
    <w:p>
      <w:pPr>
        <w:spacing w:before="75" w:after="0"/>
      </w:pPr>
      <w:r>
        <w:rPr/>
        <w:t xml:space="preserve">第二节 地下空间行业供给关系因素分析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2026-2031年中国地下空间行业市场供给趋势</w:t>
      </w:r>
    </w:p>
    <w:p>
      <w:pPr>
        <w:spacing w:before="75" w:after="0"/>
      </w:pPr>
      <w:r>
        <w:rPr/>
        <w:t xml:space="preserve">一、地下空间整体供给情况趋势分析</w:t>
      </w:r>
    </w:p>
    <w:p>
      <w:pPr>
        <w:spacing w:before="75" w:after="0"/>
      </w:pPr>
      <w:r>
        <w:rPr/>
        <w:t xml:space="preserve">二、地下空间重点区域供给趋势分析</w:t>
      </w:r>
    </w:p>
    <w:p>
      <w:pPr>
        <w:spacing w:before="75" w:after="0"/>
      </w:pPr>
      <w:r>
        <w:rPr/>
        <w:t xml:space="preserve">三、影响未来地下空间供给的因素分析</w:t>
      </w:r>
    </w:p>
    <w:p>
      <w:pPr>
        <w:spacing w:before="75" w:after="0"/>
      </w:pPr>
      <w:r>
        <w:rPr>
          <w:b w:val="1"/>
          <w:bCs w:val="1"/>
        </w:rPr>
        <w:t xml:space="preserve">第三章 信息社会下地下空间行业宏观经济环境分析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2025年中国地下空间行业发展概况</w:t>
      </w:r>
    </w:p>
    <w:p>
      <w:pPr>
        <w:spacing w:before="75" w:after="0"/>
      </w:pPr>
      <w:r>
        <w:rPr/>
        <w:t xml:space="preserve">第一节 2025年中国地下空间行业发展态势分析</w:t>
      </w:r>
    </w:p>
    <w:p>
      <w:pPr>
        <w:spacing w:before="75" w:after="0"/>
      </w:pPr>
      <w:r>
        <w:rPr/>
        <w:t xml:space="preserve">第二节 2025年中国地下空间行业发展特点分析</w:t>
      </w:r>
    </w:p>
    <w:p>
      <w:pPr>
        <w:spacing w:before="75" w:after="0"/>
      </w:pPr>
      <w:r>
        <w:rPr/>
        <w:t xml:space="preserve">第三节 2025年中国地下空间行业市场供需分析</w:t>
      </w:r>
    </w:p>
    <w:p>
      <w:pPr>
        <w:spacing w:before="75" w:after="0"/>
      </w:pPr>
      <w:r>
        <w:rPr>
          <w:b w:val="1"/>
          <w:bCs w:val="1"/>
        </w:rPr>
        <w:t xml:space="preserve">第五章 2025年中国地下空间行业整体运行状况</w:t>
      </w:r>
    </w:p>
    <w:p>
      <w:pPr>
        <w:spacing w:before="75" w:after="0"/>
      </w:pPr>
      <w:r>
        <w:rPr/>
        <w:t xml:space="preserve">第一节 2025年地下空间行业盈利能力分析</w:t>
      </w:r>
    </w:p>
    <w:p>
      <w:pPr>
        <w:spacing w:before="75" w:after="0"/>
      </w:pPr>
      <w:r>
        <w:rPr/>
        <w:t xml:space="preserve">第二节 2025年地下空间行业偿债能力分析</w:t>
      </w:r>
    </w:p>
    <w:p>
      <w:pPr>
        <w:spacing w:before="75" w:after="0"/>
      </w:pPr>
      <w:r>
        <w:rPr/>
        <w:t xml:space="preserve">第三节 2025年地下空间行业营运能力分析</w:t>
      </w:r>
    </w:p>
    <w:p>
      <w:pPr>
        <w:spacing w:before="75" w:after="0"/>
      </w:pPr>
      <w:r>
        <w:rPr>
          <w:b w:val="1"/>
          <w:bCs w:val="1"/>
        </w:rPr>
        <w:t xml:space="preserve">第六章 2025年中国地下空间行业竞争情况分析</w:t>
      </w:r>
    </w:p>
    <w:p>
      <w:pPr>
        <w:spacing w:before="75" w:after="0"/>
      </w:pPr>
      <w:r>
        <w:rPr/>
        <w:t xml:space="preserve">第一节 地下空间行业经济指标分析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地下空间行业竞争结构分析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2026-2031年中国地下空间行业市场竞争策略展望分析</w:t>
      </w:r>
    </w:p>
    <w:p>
      <w:pPr>
        <w:spacing w:before="75" w:after="0"/>
      </w:pPr>
      <w:r>
        <w:rPr/>
        <w:t xml:space="preserve">一、地下空间行业市场竞争趋势分析</w:t>
      </w:r>
    </w:p>
    <w:p>
      <w:pPr>
        <w:spacing w:before="75" w:after="0"/>
      </w:pPr>
      <w:r>
        <w:rPr/>
        <w:t xml:space="preserve">二、地下空间行业市场竞争格局展望分析</w:t>
      </w:r>
    </w:p>
    <w:p>
      <w:pPr>
        <w:spacing w:before="75" w:after="0"/>
      </w:pPr>
      <w:r>
        <w:rPr/>
        <w:t xml:space="preserve">三、地下空间行业市场竞争策略分析</w:t>
      </w:r>
    </w:p>
    <w:p>
      <w:pPr>
        <w:spacing w:before="75" w:after="0"/>
      </w:pPr>
      <w:r>
        <w:rPr>
          <w:b w:val="1"/>
          <w:bCs w:val="1"/>
        </w:rPr>
        <w:t xml:space="preserve">第七章 2026-2031年地下空间行业投资价值及行业发展预测</w:t>
      </w:r>
    </w:p>
    <w:p>
      <w:pPr>
        <w:spacing w:before="75" w:after="0"/>
      </w:pPr>
      <w:r>
        <w:rPr/>
        <w:t xml:space="preserve">第一节 2026-2031年地下空间行业成长性分析</w:t>
      </w:r>
    </w:p>
    <w:p>
      <w:pPr>
        <w:spacing w:before="75" w:after="0"/>
      </w:pPr>
      <w:r>
        <w:rPr/>
        <w:t xml:space="preserve">第二节 2026-2031年地下空间行业经营能力分析</w:t>
      </w:r>
    </w:p>
    <w:p>
      <w:pPr>
        <w:spacing w:before="75" w:after="0"/>
      </w:pPr>
      <w:r>
        <w:rPr/>
        <w:t xml:space="preserve">第三节 2026-2031年地下空间行业盈利能力分析</w:t>
      </w:r>
    </w:p>
    <w:p>
      <w:pPr>
        <w:spacing w:before="75" w:after="0"/>
      </w:pPr>
      <w:r>
        <w:rPr/>
        <w:t xml:space="preserve">第四节 2026-2031年地下空间行业偿债能力分析</w:t>
      </w:r>
    </w:p>
    <w:p>
      <w:pPr>
        <w:spacing w:before="75" w:after="0"/>
      </w:pPr>
      <w:r>
        <w:rPr/>
        <w:t xml:space="preserve">第五节 2026-2031年我国地下空间行业总资产预测</w:t>
      </w:r>
    </w:p>
    <w:p>
      <w:pPr>
        <w:spacing w:before="75" w:after="0"/>
      </w:pPr>
      <w:r>
        <w:rPr>
          <w:b w:val="1"/>
          <w:bCs w:val="1"/>
        </w:rPr>
        <w:t xml:space="preserve">第八章 2021-2025年中国地下空间产业行业重点区域运行分析</w:t>
      </w:r>
    </w:p>
    <w:p>
      <w:pPr>
        <w:spacing w:before="75" w:after="0"/>
      </w:pPr>
      <w:r>
        <w:rPr/>
        <w:t xml:space="preserve">第一节 2021-2025年华东地区地下空间产业行业运行情况</w:t>
      </w:r>
    </w:p>
    <w:p>
      <w:pPr>
        <w:spacing w:before="75" w:after="0"/>
      </w:pPr>
      <w:r>
        <w:rPr/>
        <w:t xml:space="preserve">第二节 2021-2025年华南地区地下空间产业行业运行情况</w:t>
      </w:r>
    </w:p>
    <w:p>
      <w:pPr>
        <w:spacing w:before="75" w:after="0"/>
      </w:pPr>
      <w:r>
        <w:rPr/>
        <w:t xml:space="preserve">第三节 2021-2025年华中地区地下空间产业行业运行情况</w:t>
      </w:r>
    </w:p>
    <w:p>
      <w:pPr>
        <w:spacing w:before="75" w:after="0"/>
      </w:pPr>
      <w:r>
        <w:rPr/>
        <w:t xml:space="preserve">第四节 2021-2025年华北地区地下空间产业行业运行情况</w:t>
      </w:r>
    </w:p>
    <w:p>
      <w:pPr>
        <w:spacing w:before="75" w:after="0"/>
      </w:pPr>
      <w:r>
        <w:rPr/>
        <w:t xml:space="preserve">第五节 2021-2025年西北地区地下空间产业行业运行情况</w:t>
      </w:r>
    </w:p>
    <w:p>
      <w:pPr>
        <w:spacing w:before="75" w:after="0"/>
      </w:pPr>
      <w:r>
        <w:rPr/>
        <w:t xml:space="preserve">第六节 2021-2025年西南地区地下空间产业行业运行情况</w:t>
      </w:r>
    </w:p>
    <w:p>
      <w:pPr>
        <w:spacing w:before="75" w:after="0"/>
      </w:pPr>
      <w:r>
        <w:rPr/>
        <w:t xml:space="preserve">第七节 2021-2025年东北地区地下空间产业行业运行情况</w:t>
      </w:r>
    </w:p>
    <w:p>
      <w:pPr>
        <w:spacing w:before="75" w:after="0"/>
      </w:pPr>
      <w:r>
        <w:rPr/>
        <w:t xml:space="preserve">第八节 主要省市集中度及竞争力分析</w:t>
      </w:r>
    </w:p>
    <w:p>
      <w:pPr>
        <w:spacing w:before="75" w:after="0"/>
      </w:pPr>
      <w:r>
        <w:rPr>
          <w:b w:val="1"/>
          <w:bCs w:val="1"/>
        </w:rPr>
        <w:t xml:space="preserve">第九章 2025年中国地下空间行业重点企业竞争力分析</w:t>
      </w:r>
    </w:p>
    <w:p>
      <w:pPr>
        <w:spacing w:before="75" w:after="0"/>
      </w:pPr>
      <w:r>
        <w:rPr/>
        <w:t xml:space="preserve">第一节 中国中铁股份有限公司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中国铁建股份有限公司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上海隧道工程股份有限公司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中国交建股份有限公司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宏润建设集团股份有限公司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中国中冶股份有限公司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深圳高速公路股份有限公司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北京城建集团有限责任公司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苏交科集团股份有限公司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浦东建设股份有限公司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2026-2031年中国地下空间行业消费市场分析</w:t>
      </w:r>
    </w:p>
    <w:p>
      <w:pPr>
        <w:spacing w:before="75" w:after="0"/>
      </w:pPr>
      <w:r>
        <w:rPr/>
        <w:t xml:space="preserve">第一节 地下空间市场消费需求分析</w:t>
      </w:r>
    </w:p>
    <w:p>
      <w:pPr>
        <w:spacing w:before="75" w:after="0"/>
      </w:pPr>
      <w:r>
        <w:rPr/>
        <w:t xml:space="preserve">一、地下空间市场的消费需求变化</w:t>
      </w:r>
    </w:p>
    <w:p>
      <w:pPr>
        <w:spacing w:before="75" w:after="0"/>
      </w:pPr>
      <w:r>
        <w:rPr/>
        <w:t xml:space="preserve">二、地下空间行业的需求情况分析</w:t>
      </w:r>
    </w:p>
    <w:p>
      <w:pPr>
        <w:spacing w:before="75" w:after="0"/>
      </w:pPr>
      <w:r>
        <w:rPr/>
        <w:t xml:space="preserve">三、2025年地下空间品牌市场消费需求分析</w:t>
      </w:r>
    </w:p>
    <w:p>
      <w:pPr>
        <w:spacing w:before="75" w:after="0"/>
      </w:pPr>
      <w:r>
        <w:rPr/>
        <w:t xml:space="preserve">第二节 地下空间消费市场状况分析</w:t>
      </w:r>
    </w:p>
    <w:p>
      <w:pPr>
        <w:spacing w:before="75" w:after="0"/>
      </w:pPr>
      <w:r>
        <w:rPr/>
        <w:t xml:space="preserve">一、地下空间行业消费特点</w:t>
      </w:r>
    </w:p>
    <w:p>
      <w:pPr>
        <w:spacing w:before="75" w:after="0"/>
      </w:pPr>
      <w:r>
        <w:rPr/>
        <w:t xml:space="preserve">二、地下空间行业消费方式分析</w:t>
      </w:r>
    </w:p>
    <w:p>
      <w:pPr>
        <w:spacing w:before="75" w:after="0"/>
      </w:pPr>
      <w:r>
        <w:rPr/>
        <w:t xml:space="preserve">三、地下空间行业消费结构分析</w:t>
      </w:r>
    </w:p>
    <w:p>
      <w:pPr>
        <w:spacing w:before="75" w:after="0"/>
      </w:pPr>
      <w:r>
        <w:rPr/>
        <w:t xml:space="preserve">四、地下空间行业消费的市场变化</w:t>
      </w:r>
    </w:p>
    <w:p>
      <w:pPr>
        <w:spacing w:before="75" w:after="0"/>
      </w:pPr>
      <w:r>
        <w:rPr/>
        <w:t xml:space="preserve">五、地下空间市场的消费方向</w:t>
      </w:r>
    </w:p>
    <w:p>
      <w:pPr>
        <w:spacing w:before="75" w:after="0"/>
      </w:pPr>
      <w:r>
        <w:rPr/>
        <w:t xml:space="preserve">第三节 地下空间行业产品的品牌市场调查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五、地下空间行业品牌忠诚度调查</w:t>
      </w:r>
    </w:p>
    <w:p>
      <w:pPr>
        <w:spacing w:before="75" w:after="0"/>
      </w:pPr>
      <w:r>
        <w:rPr/>
        <w:t xml:space="preserve">六、地下空间行业品牌市场占有率调查</w:t>
      </w:r>
    </w:p>
    <w:p>
      <w:pPr>
        <w:spacing w:before="75" w:after="0"/>
      </w:pPr>
      <w:r>
        <w:rPr/>
        <w:t xml:space="preserve">七、消费者的消费理念调研</w:t>
      </w:r>
    </w:p>
    <w:p>
      <w:pPr>
        <w:spacing w:before="75" w:after="0"/>
      </w:pPr>
      <w:r>
        <w:rPr>
          <w:b w:val="1"/>
          <w:bCs w:val="1"/>
        </w:rPr>
        <w:t xml:space="preserve">第十一章 中国地下空间行业投资策略分析</w:t>
      </w:r>
    </w:p>
    <w:p>
      <w:pPr>
        <w:spacing w:before="75" w:after="0"/>
      </w:pPr>
      <w:r>
        <w:rPr/>
        <w:t xml:space="preserve">第一节 2023-2025年中国地下空间行业投资环境分析</w:t>
      </w:r>
    </w:p>
    <w:p>
      <w:pPr>
        <w:spacing w:before="75" w:after="0"/>
      </w:pPr>
      <w:r>
        <w:rPr/>
        <w:t xml:space="preserve">第二节 2023-2025年中国地下空间行业投资收益分析</w:t>
      </w:r>
    </w:p>
    <w:p>
      <w:pPr>
        <w:spacing w:before="75" w:after="0"/>
      </w:pPr>
      <w:r>
        <w:rPr/>
        <w:t xml:space="preserve">第三节 2023-2025年中国地下空间行业产品投资方向</w:t>
      </w:r>
    </w:p>
    <w:p>
      <w:pPr>
        <w:spacing w:before="75" w:after="0"/>
      </w:pPr>
      <w:r>
        <w:rPr/>
        <w:t xml:space="preserve">第四节 2026-2031年中国地下空间行业投资收益预测</w:t>
      </w:r>
    </w:p>
    <w:p>
      <w:pPr>
        <w:spacing w:before="75" w:after="0"/>
      </w:pPr>
      <w:r>
        <w:rPr/>
        <w:t xml:space="preserve">一、2026-2031年中国地下空间行业利润总额预测</w:t>
      </w:r>
    </w:p>
    <w:p>
      <w:pPr>
        <w:spacing w:before="75" w:after="0"/>
      </w:pPr>
      <w:r>
        <w:rPr/>
        <w:t xml:space="preserve">二、2026-2031年中国地下空间行业总资产预测</w:t>
      </w:r>
    </w:p>
    <w:p>
      <w:pPr>
        <w:spacing w:before="75" w:after="0"/>
      </w:pPr>
      <w:r>
        <w:rPr>
          <w:b w:val="1"/>
          <w:bCs w:val="1"/>
        </w:rPr>
        <w:t xml:space="preserve">第十二章 中国地下空间行业投资风险分析</w:t>
      </w:r>
    </w:p>
    <w:p>
      <w:pPr>
        <w:spacing w:before="75" w:after="0"/>
      </w:pPr>
      <w:r>
        <w:rPr/>
        <w:t xml:space="preserve">第一节 中国地下空间行业内部风险分析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中国地下空间行业外部风险分析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地下空间行业发展趋势与投资战略研究</w:t>
      </w:r>
    </w:p>
    <w:p>
      <w:pPr>
        <w:spacing w:before="75" w:after="0"/>
      </w:pPr>
      <w:r>
        <w:rPr/>
        <w:t xml:space="preserve">第一节 地下空间市场发展潜力分析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地下空间行业发展趋势分析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地下空间行业发展战略研究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2026-2031年地下空间行业市场策略分析</w:t>
      </w:r>
    </w:p>
    <w:p>
      <w:pPr>
        <w:spacing w:before="75" w:after="0"/>
      </w:pPr>
      <w:r>
        <w:rPr/>
        <w:t xml:space="preserve">第一节 地下空间行业营销策略分析及建议</w:t>
      </w:r>
    </w:p>
    <w:p>
      <w:pPr>
        <w:spacing w:before="75" w:after="0"/>
      </w:pPr>
      <w:r>
        <w:rPr/>
        <w:t xml:space="preserve">一、地下空间行业营销模式</w:t>
      </w:r>
    </w:p>
    <w:p>
      <w:pPr>
        <w:spacing w:before="75" w:after="0"/>
      </w:pPr>
      <w:r>
        <w:rPr/>
        <w:t xml:space="preserve">二、地下空间行业营销策略</w:t>
      </w:r>
    </w:p>
    <w:p>
      <w:pPr>
        <w:spacing w:before="75" w:after="0"/>
      </w:pPr>
      <w:r>
        <w:rPr/>
        <w:t xml:space="preserve">三、外销与内销优势分析</w:t>
      </w:r>
    </w:p>
    <w:p>
      <w:pPr>
        <w:spacing w:before="75" w:after="0"/>
      </w:pPr>
      <w:r>
        <w:rPr/>
        <w:t xml:space="preserve">第二节 地下空间行业企业经营发展分析及建议</w:t>
      </w:r>
    </w:p>
    <w:p>
      <w:pPr>
        <w:spacing w:before="75" w:after="0"/>
      </w:pPr>
      <w:r>
        <w:rPr/>
        <w:t xml:space="preserve">一、地下空间行业经营模式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图表：地下空间产业链分析</w:t>
      </w:r>
    </w:p>
    <w:p>
      <w:pPr>
        <w:spacing w:before="75" w:after="0"/>
      </w:pPr>
      <w:r>
        <w:rPr/>
        <w:t xml:space="preserve">图表：国际地下空间市场规模</w:t>
      </w:r>
    </w:p>
    <w:p>
      <w:pPr>
        <w:spacing w:before="75" w:after="0"/>
      </w:pPr>
      <w:r>
        <w:rPr/>
        <w:t xml:space="preserve">图表：国际地下空间生命周期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图表：2024-2025年中国地下空间市场规模</w:t>
      </w:r>
    </w:p>
    <w:p>
      <w:pPr>
        <w:spacing w:before="75" w:after="0"/>
      </w:pPr>
      <w:r>
        <w:rPr/>
        <w:t xml:space="preserve">图表：2024-2025年我国地下空间需求情况</w:t>
      </w:r>
    </w:p>
    <w:p>
      <w:pPr>
        <w:spacing w:before="75" w:after="0"/>
      </w:pPr>
      <w:r>
        <w:rPr/>
        <w:t xml:space="preserve">图表：2026-2031年中国地下空间市场规模预测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2026-2031年地下空间产业深度调研及未来发展现状趋势预测报告</dc:title>
  <dc:description>2026-2031年地下空间产业深度调研及未来发展现状趋势预测报告</dc:description>
  <dc:subject>2026-2031年地下空间产业深度调研及未来发展现状趋势预测报告</dc:subject>
  <cp:keywords>研究报告</cp:keywords>
  <cp:category>研究报告</cp:category>
  <cp:lastModifiedBy>北京中道泰和信息咨询有限公司</cp:lastModifiedBy>
  <dcterms:created xsi:type="dcterms:W3CDTF">2026-03-23T12:46:27+08:00</dcterms:created>
  <dcterms:modified xsi:type="dcterms:W3CDTF">2026-03-23T12:46:27+08:00</dcterms:modified>
</cp:coreProperties>
</file>

<file path=docProps/custom.xml><?xml version="1.0" encoding="utf-8"?>
<Properties xmlns="http://schemas.openxmlformats.org/officeDocument/2006/custom-properties" xmlns:vt="http://schemas.openxmlformats.org/officeDocument/2006/docPropsVTypes"/>
</file>