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2026-2031年商用车市场投资前景分析及供需格局研究预测报告</w:t>
      </w:r>
    </w:p>
    <w:p>
      <w:pPr>
        <w:spacing w:after="150"/>
      </w:pPr>
      <w:r>
        <w:rPr>
          <w:b w:val="1"/>
          <w:bCs w:val="1"/>
        </w:rPr>
        <w:t xml:space="preserve">报告简介</w:t>
      </w:r>
    </w:p>
    <w:p>
      <w:pPr>
        <w:spacing w:after="150"/>
      </w:pPr>
      <w:r>
        <w:rPr/>
        <w:t xml:space="preserve">商用车是道路运输领域中以商业运营为核心目的的机动车辆统称，其设计、制造与使用均围绕货物运输、人员运输或专项作业等经济活动展开，与以个人代步为主的乘用车形成明确区分。根据国际标准化组织(ISO)及各国交通法规的通用定义，商用车涵盖两大核心类别：一是以货物运输为主的载货汽车，包括轻型卡车(总质量≤3.5吨)、中型卡车(3.5-12吨)、重型卡车(大于12吨)以及半挂牵引车等，其货厢结构涵盖栏板式、厢式、仓栅式、罐式等多种形式，可适配快递物流、冷链运输、建材搬运等不同场景需求;二是以人员运输为主的客车，分为城市公交(座位数≥10座，主要用于短途固定线路)、公路客车(座位数大于9座，用于中长途城际运输)、旅游客车(配备行李舱与舒适性配置)以及校车(符合专用安全标准)等细分类型，其座椅布局、安全配置及动力系统均针对高频次、长距离运营场景优化。</w:t>
      </w:r>
    </w:p>
    <w:p>
      <w:pPr>
        <w:spacing w:after="150"/>
      </w:pPr>
      <w:r>
        <w:rPr/>
        <w:t xml:space="preserve">商用车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商用车市场进行了分析研究。报告在总结中国商用车行业发展历程的基础上，结合新时期的各方面因素，对中国商用车行业的发展趋势给予了细致和审慎的预测论证。报告资料详实，图表丰富，既有深入的分析，又有直观的比较，为商用车企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全球商用车行业发展分析</w:t>
      </w:r>
    </w:p>
    <w:p>
      <w:pPr>
        <w:spacing w:before="75" w:after="0"/>
      </w:pPr>
      <w:r>
        <w:rPr/>
        <w:t xml:space="preserve">第一节 全球商用车行业发展轨迹综述</w:t>
      </w:r>
    </w:p>
    <w:p>
      <w:pPr>
        <w:spacing w:before="75" w:after="0"/>
      </w:pPr>
      <w:r>
        <w:rPr/>
        <w:t xml:space="preserve">一、全球商用车行业发展面临的问题</w:t>
      </w:r>
    </w:p>
    <w:p>
      <w:pPr>
        <w:spacing w:before="75" w:after="0"/>
      </w:pPr>
      <w:r>
        <w:rPr/>
        <w:t xml:space="preserve">二、全球商用车行业技术发展现状及趋势</w:t>
      </w:r>
    </w:p>
    <w:p>
      <w:pPr>
        <w:spacing w:before="75" w:after="0"/>
      </w:pPr>
      <w:r>
        <w:rPr/>
        <w:t xml:space="preserve">第二节 全球商用车行业市场情况</w:t>
      </w:r>
    </w:p>
    <w:p>
      <w:pPr>
        <w:spacing w:before="75" w:after="0"/>
      </w:pPr>
      <w:r>
        <w:rPr/>
        <w:t xml:space="preserve">一、2025年全球商用车产业发展分析</w:t>
      </w:r>
    </w:p>
    <w:p>
      <w:pPr>
        <w:spacing w:before="75" w:after="0"/>
      </w:pPr>
      <w:r>
        <w:rPr/>
        <w:t xml:space="preserve">二、2025年全球商用车行业研发动态</w:t>
      </w:r>
    </w:p>
    <w:p>
      <w:pPr>
        <w:spacing w:before="75" w:after="0"/>
      </w:pPr>
      <w:r>
        <w:rPr/>
        <w:t xml:space="preserve">三、2026年全球商用车行业挑战与机会</w:t>
      </w:r>
    </w:p>
    <w:p>
      <w:pPr>
        <w:spacing w:before="75" w:after="0"/>
      </w:pPr>
      <w:r>
        <w:rPr/>
        <w:t xml:space="preserve">第三节 部分国家地区商用车行业发展状况</w:t>
      </w:r>
    </w:p>
    <w:p>
      <w:pPr>
        <w:spacing w:before="75" w:after="0"/>
      </w:pPr>
      <w:r>
        <w:rPr/>
        <w:t xml:space="preserve">一、2023-2025年美国商用车行业发展分析</w:t>
      </w:r>
    </w:p>
    <w:p>
      <w:pPr>
        <w:spacing w:before="75" w:after="0"/>
      </w:pPr>
      <w:r>
        <w:rPr/>
        <w:t xml:space="preserve">二、2023-2025年欧洲商用车行业发展分析</w:t>
      </w:r>
    </w:p>
    <w:p>
      <w:pPr>
        <w:spacing w:before="75" w:after="0"/>
      </w:pPr>
      <w:r>
        <w:rPr/>
        <w:t xml:space="preserve">三、2023-2025年日本商用车行业发展分析</w:t>
      </w:r>
    </w:p>
    <w:p>
      <w:pPr>
        <w:spacing w:before="75" w:after="0"/>
      </w:pPr>
      <w:r>
        <w:rPr/>
        <w:t xml:space="preserve">四、2023-2025年韩国商用车行业发展分析</w:t>
      </w:r>
    </w:p>
    <w:p>
      <w:pPr>
        <w:spacing w:before="75" w:after="0"/>
      </w:pPr>
      <w:r>
        <w:rPr>
          <w:b w:val="1"/>
          <w:bCs w:val="1"/>
        </w:rPr>
        <w:t xml:space="preserve">第二章 我国商用车行业发展现状</w:t>
      </w:r>
    </w:p>
    <w:p>
      <w:pPr>
        <w:spacing w:before="75" w:after="0"/>
      </w:pPr>
      <w:r>
        <w:rPr/>
        <w:t xml:space="preserve">第一节 中国商用车行业发展概述</w:t>
      </w:r>
    </w:p>
    <w:p>
      <w:pPr>
        <w:spacing w:before="75" w:after="0"/>
      </w:pPr>
      <w:r>
        <w:rPr/>
        <w:t xml:space="preserve">一、中国商用车行业发展面临问题</w:t>
      </w:r>
    </w:p>
    <w:p>
      <w:pPr>
        <w:spacing w:before="75" w:after="0"/>
      </w:pPr>
      <w:r>
        <w:rPr/>
        <w:t xml:space="preserve">二、中国商用车行业技术发展现状及趋势</w:t>
      </w:r>
    </w:p>
    <w:p>
      <w:pPr>
        <w:spacing w:before="75" w:after="0"/>
      </w:pPr>
      <w:r>
        <w:rPr/>
        <w:t xml:space="preserve">第二节 我国商用车行业发展状况</w:t>
      </w:r>
    </w:p>
    <w:p>
      <w:pPr>
        <w:spacing w:before="75" w:after="0"/>
      </w:pPr>
      <w:r>
        <w:rPr/>
        <w:t xml:space="preserve">一、2024年中国商用车行业发展回顾</w:t>
      </w:r>
    </w:p>
    <w:p>
      <w:pPr>
        <w:spacing w:before="75" w:after="0"/>
      </w:pPr>
      <w:r>
        <w:rPr/>
        <w:t xml:space="preserve">二、2025年我国商用车市场发展分析</w:t>
      </w:r>
    </w:p>
    <w:p>
      <w:pPr>
        <w:spacing w:before="75" w:after="0"/>
      </w:pPr>
      <w:r>
        <w:rPr/>
        <w:t xml:space="preserve">第三节 2023-2025年中国商用车行业供需分析</w:t>
      </w:r>
    </w:p>
    <w:p>
      <w:pPr>
        <w:spacing w:before="75" w:after="0"/>
      </w:pPr>
      <w:r>
        <w:rPr/>
        <w:t xml:space="preserve">一、2023-2025年中国商用车行业产量</w:t>
      </w:r>
    </w:p>
    <w:p>
      <w:pPr>
        <w:spacing w:before="75" w:after="0"/>
      </w:pPr>
      <w:r>
        <w:rPr/>
        <w:t xml:space="preserve">二、2023-2025年中国商用车行业需求量</w:t>
      </w:r>
    </w:p>
    <w:p>
      <w:pPr>
        <w:spacing w:before="75" w:after="0"/>
      </w:pPr>
      <w:r>
        <w:rPr>
          <w:b w:val="1"/>
          <w:bCs w:val="1"/>
        </w:rPr>
        <w:t xml:space="preserve">第三章 中国商用车行业区域市场分析</w:t>
      </w:r>
    </w:p>
    <w:p>
      <w:pPr>
        <w:spacing w:before="75" w:after="0"/>
      </w:pPr>
      <w:r>
        <w:rPr/>
        <w:t xml:space="preserve">第一节 2025年华北地区商用车行业分析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三、2023-2025年市场需求情况分析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2025年东北地区商用车行业分析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三、2023-2025年市场需求情况分析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2025年华东地区商用车行业分析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三、2023-2025年市场需求情况分析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2025年华南地区商用车行业分析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三、2023-2025年市场需求情况分析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2025年华中地区商用车行业分析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三、2023-2025年市场需求情况分析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2025年西南地区商用车行业分析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三、2023-2025年市场需求情况分析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2025年西北地区商用车行业分析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三、2023-2025年市场需求情况分析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商用车行业投资与发展前景分析</w:t>
      </w:r>
    </w:p>
    <w:p>
      <w:pPr>
        <w:spacing w:before="75" w:after="0"/>
      </w:pPr>
      <w:r>
        <w:rPr/>
        <w:t xml:space="preserve">第一节 2025年商用车行业投资情况分析</w:t>
      </w:r>
    </w:p>
    <w:p>
      <w:pPr>
        <w:spacing w:before="75" w:after="0"/>
      </w:pPr>
      <w:r>
        <w:rPr/>
        <w:t xml:space="preserve">一、2024年总体投资结构</w:t>
      </w:r>
    </w:p>
    <w:p>
      <w:pPr>
        <w:spacing w:before="75" w:after="0"/>
      </w:pPr>
      <w:r>
        <w:rPr/>
        <w:t xml:space="preserve">二、2025年投资规模及增速情况</w:t>
      </w:r>
    </w:p>
    <w:p>
      <w:pPr>
        <w:spacing w:before="75" w:after="0"/>
      </w:pPr>
      <w:r>
        <w:rPr/>
        <w:t xml:space="preserve">三、2025年分地区投资分析</w:t>
      </w:r>
    </w:p>
    <w:p>
      <w:pPr>
        <w:spacing w:before="75" w:after="0"/>
      </w:pPr>
      <w:r>
        <w:rPr/>
        <w:t xml:space="preserve">第二节 商用车行业投资机会分析</w:t>
      </w:r>
    </w:p>
    <w:p>
      <w:pPr>
        <w:spacing w:before="75" w:after="0"/>
      </w:pPr>
      <w:r>
        <w:rPr/>
        <w:t xml:space="preserve">一、商用车投资项目分析</w:t>
      </w:r>
    </w:p>
    <w:p>
      <w:pPr>
        <w:spacing w:before="75" w:after="0"/>
      </w:pPr>
      <w:r>
        <w:rPr/>
        <w:t xml:space="preserve">二、可以投资的商用车模式</w:t>
      </w:r>
    </w:p>
    <w:p>
      <w:pPr>
        <w:spacing w:before="75" w:after="0"/>
      </w:pPr>
      <w:r>
        <w:rPr/>
        <w:t xml:space="preserve">三、2026年商用车投资机会</w:t>
      </w:r>
    </w:p>
    <w:p>
      <w:pPr>
        <w:spacing w:before="75" w:after="0"/>
      </w:pPr>
      <w:r>
        <w:rPr/>
        <w:t xml:space="preserve">四、2026年商用车投资新方向</w:t>
      </w:r>
    </w:p>
    <w:p>
      <w:pPr>
        <w:spacing w:before="75" w:after="0"/>
      </w:pPr>
      <w:r>
        <w:rPr/>
        <w:t xml:space="preserve">第三节 商用车行业发展前景分析</w:t>
      </w:r>
    </w:p>
    <w:p>
      <w:pPr>
        <w:spacing w:before="75" w:after="0"/>
      </w:pPr>
      <w:r>
        <w:rPr/>
        <w:t xml:space="preserve">一、2026年商用车市场面临的发展商机</w:t>
      </w:r>
    </w:p>
    <w:p>
      <w:pPr>
        <w:spacing w:before="75" w:after="0"/>
      </w:pPr>
      <w:r>
        <w:rPr/>
        <w:t xml:space="preserve">二、2026-2031年商用车市场的发展前景分析</w:t>
      </w:r>
    </w:p>
    <w:p>
      <w:pPr>
        <w:spacing w:before="75" w:after="0"/>
      </w:pPr>
      <w:r>
        <w:rPr>
          <w:b w:val="1"/>
          <w:bCs w:val="1"/>
        </w:rPr>
        <w:t xml:space="preserve">第二部分 市场竞争格局与形势</w:t>
      </w:r>
    </w:p>
    <w:p>
      <w:pPr>
        <w:spacing w:before="75" w:after="0"/>
      </w:pPr>
      <w:r>
        <w:rPr>
          <w:b w:val="1"/>
          <w:bCs w:val="1"/>
        </w:rPr>
        <w:t xml:space="preserve">第五章 商用车行业竞争格局分析</w:t>
      </w:r>
    </w:p>
    <w:p>
      <w:pPr>
        <w:spacing w:before="75" w:after="0"/>
      </w:pPr>
      <w:r>
        <w:rPr/>
        <w:t xml:space="preserve">第一节 商用车行业集中度分析</w:t>
      </w:r>
    </w:p>
    <w:p>
      <w:pPr>
        <w:spacing w:before="75" w:after="0"/>
      </w:pPr>
      <w:r>
        <w:rPr/>
        <w:t xml:space="preserve">一、商用车市场集中度分析</w:t>
      </w:r>
    </w:p>
    <w:p>
      <w:pPr>
        <w:spacing w:before="75" w:after="0"/>
      </w:pPr>
      <w:r>
        <w:rPr/>
        <w:t xml:space="preserve">二、商用车区域集中度分析</w:t>
      </w:r>
    </w:p>
    <w:p>
      <w:pPr>
        <w:spacing w:before="75" w:after="0"/>
      </w:pPr>
      <w:r>
        <w:rPr/>
        <w:t xml:space="preserve">第二节 商用车行业主要企业竞争力分析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商用车行业竞争格局分析</w:t>
      </w:r>
    </w:p>
    <w:p>
      <w:pPr>
        <w:spacing w:before="75" w:after="0"/>
      </w:pPr>
      <w:r>
        <w:rPr/>
        <w:t xml:space="preserve">一、2025年商用车行业竞争分析</w:t>
      </w:r>
    </w:p>
    <w:p>
      <w:pPr>
        <w:spacing w:before="75" w:after="0"/>
      </w:pPr>
      <w:r>
        <w:rPr/>
        <w:t xml:space="preserve">二、2025年中外商用车产品竞争分析</w:t>
      </w:r>
    </w:p>
    <w:p>
      <w:pPr>
        <w:spacing w:before="75" w:after="0"/>
      </w:pPr>
      <w:r>
        <w:rPr/>
        <w:t xml:space="preserve">三、2023-2025年我国商用车市场竞争分析</w:t>
      </w:r>
    </w:p>
    <w:p>
      <w:pPr>
        <w:spacing w:before="75" w:after="0"/>
      </w:pPr>
      <w:r>
        <w:rPr/>
        <w:t xml:space="preserve">四、2026-2031年国内主要商用车企业动向</w:t>
      </w:r>
    </w:p>
    <w:p>
      <w:pPr>
        <w:spacing w:before="75" w:after="0"/>
      </w:pPr>
      <w:r>
        <w:rPr>
          <w:b w:val="1"/>
          <w:bCs w:val="1"/>
        </w:rPr>
        <w:t xml:space="preserve">第六章 2023-2025年中国商用车行业发展形势分析</w:t>
      </w:r>
    </w:p>
    <w:p>
      <w:pPr>
        <w:spacing w:before="75" w:after="0"/>
      </w:pPr>
      <w:r>
        <w:rPr/>
        <w:t xml:space="preserve">第一节 商用车行业发展概况</w:t>
      </w:r>
    </w:p>
    <w:p>
      <w:pPr>
        <w:spacing w:before="75" w:after="0"/>
      </w:pPr>
      <w:r>
        <w:rPr/>
        <w:t xml:space="preserve">一、商用车行业发展特点分析</w:t>
      </w:r>
    </w:p>
    <w:p>
      <w:pPr>
        <w:spacing w:before="75" w:after="0"/>
      </w:pPr>
      <w:r>
        <w:rPr/>
        <w:t xml:space="preserve">二、商用车行业投资现状分析</w:t>
      </w:r>
    </w:p>
    <w:p>
      <w:pPr>
        <w:spacing w:before="75" w:after="0"/>
      </w:pPr>
      <w:r>
        <w:rPr/>
        <w:t xml:space="preserve">三、商用车行业总产值分析</w:t>
      </w:r>
    </w:p>
    <w:p>
      <w:pPr>
        <w:spacing w:before="75" w:after="0"/>
      </w:pPr>
      <w:r>
        <w:rPr/>
        <w:t xml:space="preserve">四、商用车行业技术发展分析</w:t>
      </w:r>
    </w:p>
    <w:p>
      <w:pPr>
        <w:spacing w:before="75" w:after="0"/>
      </w:pPr>
      <w:r>
        <w:rPr/>
        <w:t xml:space="preserve">五、商用车市场规模分析</w:t>
      </w:r>
    </w:p>
    <w:p>
      <w:pPr>
        <w:spacing w:before="75" w:after="0"/>
      </w:pPr>
      <w:r>
        <w:rPr/>
        <w:t xml:space="preserve">第二节 2023-2025年商用车产销状况分析</w:t>
      </w:r>
    </w:p>
    <w:p>
      <w:pPr>
        <w:spacing w:before="75" w:after="0"/>
      </w:pPr>
      <w:r>
        <w:rPr/>
        <w:t xml:space="preserve">一、商用车产量分析</w:t>
      </w:r>
    </w:p>
    <w:p>
      <w:pPr>
        <w:spacing w:before="75" w:after="0"/>
      </w:pPr>
      <w:r>
        <w:rPr/>
        <w:t xml:space="preserve">二、商用车产能分析</w:t>
      </w:r>
    </w:p>
    <w:p>
      <w:pPr>
        <w:spacing w:before="75" w:after="0"/>
      </w:pPr>
      <w:r>
        <w:rPr/>
        <w:t xml:space="preserve">三、商用车市场需求状况分析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中国商用车行业整体运行指标分析</w:t>
      </w:r>
    </w:p>
    <w:p>
      <w:pPr>
        <w:spacing w:before="75" w:after="0"/>
      </w:pPr>
      <w:r>
        <w:rPr/>
        <w:t xml:space="preserve">第一节 2024年中国商用车行业总体规模分析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2025年中国商用车行业产销分析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2024年中国商用车行业财务指标总体分析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一、2023-2025年商用车行业库存情况</w:t>
      </w:r>
    </w:p>
    <w:p>
      <w:pPr>
        <w:spacing w:before="75" w:after="0"/>
      </w:pPr>
      <w:r>
        <w:rPr/>
        <w:t xml:space="preserve">二、2023-2025年商用车行业资金周转情况</w:t>
      </w:r>
    </w:p>
    <w:p>
      <w:pPr>
        <w:spacing w:before="75" w:after="0"/>
      </w:pPr>
      <w:r>
        <w:rPr>
          <w:b w:val="1"/>
          <w:bCs w:val="1"/>
        </w:rPr>
        <w:t xml:space="preserve">第八章 商用车行业盈利指标分析</w:t>
      </w:r>
    </w:p>
    <w:p>
      <w:pPr>
        <w:spacing w:before="75" w:after="0"/>
      </w:pPr>
      <w:r>
        <w:rPr/>
        <w:t xml:space="preserve">第一节 2024年中国商用车行业利润总额分析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2025年中国商用车行业销售利润率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2024年中国商用车行业总资产利润率分析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2025年中国商用车行业产值利税率分析</w:t>
      </w:r>
    </w:p>
    <w:p>
      <w:pPr>
        <w:spacing w:before="75" w:after="0"/>
      </w:pPr>
      <w:r>
        <w:rPr/>
        <w:t xml:space="preserve">第五节 商用车重点企业发展分析</w:t>
      </w:r>
    </w:p>
    <w:p>
      <w:pPr>
        <w:spacing w:before="75" w:after="0"/>
      </w:pPr>
      <w:r>
        <w:rPr/>
        <w:t xml:space="preserve">一、a企业</w:t>
      </w:r>
    </w:p>
    <w:p>
      <w:pPr>
        <w:spacing w:before="75" w:after="0"/>
      </w:pPr>
      <w:r>
        <w:rPr/>
        <w:t xml:space="preserve">1、企业产销规模分析</w:t>
      </w:r>
    </w:p>
    <w:p>
      <w:pPr>
        <w:spacing w:before="75" w:after="0"/>
      </w:pPr>
      <w:r>
        <w:rPr/>
        <w:t xml:space="preserve">2、产品分析</w:t>
      </w:r>
    </w:p>
    <w:p>
      <w:pPr>
        <w:spacing w:before="75" w:after="0"/>
      </w:pPr>
      <w:r>
        <w:rPr/>
        <w:t xml:space="preserve">3、企业经营分析</w:t>
      </w:r>
    </w:p>
    <w:p>
      <w:pPr>
        <w:spacing w:before="75" w:after="0"/>
      </w:pPr>
      <w:r>
        <w:rPr/>
        <w:t xml:space="preserve">4、企业优势分析</w:t>
      </w:r>
    </w:p>
    <w:p>
      <w:pPr>
        <w:spacing w:before="75" w:after="0"/>
      </w:pPr>
      <w:r>
        <w:rPr/>
        <w:t xml:space="preserve">5、公司战略规划分析</w:t>
      </w:r>
    </w:p>
    <w:p>
      <w:pPr>
        <w:spacing w:before="75" w:after="0"/>
      </w:pPr>
      <w:r>
        <w:rPr>
          <w:b w:val="1"/>
          <w:bCs w:val="1"/>
        </w:rPr>
        <w:t xml:space="preserve">第九章 商用车行业投资策略分析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2025年商用车行业投资效益分析</w:t>
      </w:r>
    </w:p>
    <w:p>
      <w:pPr>
        <w:spacing w:before="75" w:after="0"/>
      </w:pPr>
      <w:r>
        <w:rPr/>
        <w:t xml:space="preserve">第四节 2025年商用车行业投资策略研究</w:t>
      </w:r>
    </w:p>
    <w:p>
      <w:pPr>
        <w:spacing w:before="75" w:after="0"/>
      </w:pPr>
      <w:r>
        <w:rPr>
          <w:b w:val="1"/>
          <w:bCs w:val="1"/>
        </w:rPr>
        <w:t xml:space="preserve">第十章 2026-2031年商用车行业投资风险预警</w:t>
      </w:r>
    </w:p>
    <w:p>
      <w:pPr>
        <w:spacing w:before="75" w:after="0"/>
      </w:pPr>
      <w:r>
        <w:rPr/>
        <w:t xml:space="preserve">第一节 影响商用车行业发展的主要因素</w:t>
      </w:r>
    </w:p>
    <w:p>
      <w:pPr>
        <w:spacing w:before="75" w:after="0"/>
      </w:pPr>
      <w:r>
        <w:rPr/>
        <w:t xml:space="preserve">一、2025年影响商用车行业运行的有利因素</w:t>
      </w:r>
    </w:p>
    <w:p>
      <w:pPr>
        <w:spacing w:before="75" w:after="0"/>
      </w:pPr>
      <w:r>
        <w:rPr/>
        <w:t xml:space="preserve">二、2025年影响商用车行业运行的不利因素</w:t>
      </w:r>
    </w:p>
    <w:p>
      <w:pPr>
        <w:spacing w:before="75" w:after="0"/>
      </w:pPr>
      <w:r>
        <w:rPr/>
        <w:t xml:space="preserve">三、2025年我国商用车行业发展面临的挑战</w:t>
      </w:r>
    </w:p>
    <w:p>
      <w:pPr>
        <w:spacing w:before="75" w:after="0"/>
      </w:pPr>
      <w:r>
        <w:rPr/>
        <w:t xml:space="preserve">四、2026年我国商用车行业发展面临的机遇</w:t>
      </w:r>
    </w:p>
    <w:p>
      <w:pPr>
        <w:spacing w:before="75" w:after="0"/>
      </w:pPr>
      <w:r>
        <w:rPr/>
        <w:t xml:space="preserve">第二节 商用车行业投资风险预警</w:t>
      </w:r>
    </w:p>
    <w:p>
      <w:pPr>
        <w:spacing w:before="75" w:after="0"/>
      </w:pPr>
      <w:r>
        <w:rPr/>
        <w:t xml:space="preserve">一、2026-2031年商用车行业市场风险预测</w:t>
      </w:r>
    </w:p>
    <w:p>
      <w:pPr>
        <w:spacing w:before="75" w:after="0"/>
      </w:pPr>
      <w:r>
        <w:rPr/>
        <w:t xml:space="preserve">二、2026-2031年商用车行业政策风险预测</w:t>
      </w:r>
    </w:p>
    <w:p>
      <w:pPr>
        <w:spacing w:before="75" w:after="0"/>
      </w:pPr>
      <w:r>
        <w:rPr/>
        <w:t xml:space="preserve">三、2026-2031年商用车行业经营风险预测</w:t>
      </w:r>
    </w:p>
    <w:p>
      <w:pPr>
        <w:spacing w:before="75" w:after="0"/>
      </w:pPr>
      <w:r>
        <w:rPr/>
        <w:t xml:space="preserve">四、2026-2031年商用车行业技术风险预测</w:t>
      </w:r>
    </w:p>
    <w:p>
      <w:pPr>
        <w:spacing w:before="75" w:after="0"/>
      </w:pPr>
      <w:r>
        <w:rPr/>
        <w:t xml:space="preserve">五、2026-2031年商用车行业竞争风险预测</w:t>
      </w:r>
    </w:p>
    <w:p>
      <w:pPr>
        <w:spacing w:before="75" w:after="0"/>
      </w:pPr>
      <w:r>
        <w:rPr/>
        <w:t xml:space="preserve">六、2026-2031年商用车行业其他风险预测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第十一章 2026-2031年商用车行业发展趋势分析</w:t>
      </w:r>
    </w:p>
    <w:p>
      <w:pPr>
        <w:spacing w:before="75" w:after="0"/>
      </w:pPr>
      <w:r>
        <w:rPr/>
        <w:t xml:space="preserve">第一节 2026-2031年中国商用车市场趋势分析</w:t>
      </w:r>
    </w:p>
    <w:p>
      <w:pPr>
        <w:spacing w:before="75" w:after="0"/>
      </w:pPr>
      <w:r>
        <w:rPr/>
        <w:t xml:space="preserve">一、2022-2024年我国商用车市场趋势总结</w:t>
      </w:r>
    </w:p>
    <w:p>
      <w:pPr>
        <w:spacing w:before="75" w:after="0"/>
      </w:pPr>
      <w:r>
        <w:rPr/>
        <w:t xml:space="preserve">二、2026-2031年我国商用车发展趋势分析</w:t>
      </w:r>
    </w:p>
    <w:p>
      <w:pPr>
        <w:spacing w:before="75" w:after="0"/>
      </w:pPr>
      <w:r>
        <w:rPr/>
        <w:t xml:space="preserve">第二节 2026-2031年商用车产品发展趋势分析</w:t>
      </w:r>
    </w:p>
    <w:p>
      <w:pPr>
        <w:spacing w:before="75" w:after="0"/>
      </w:pPr>
      <w:r>
        <w:rPr/>
        <w:t xml:space="preserve">一、2026-2031年商用车产品技术趋势分析</w:t>
      </w:r>
    </w:p>
    <w:p>
      <w:pPr>
        <w:spacing w:before="75" w:after="0"/>
      </w:pPr>
      <w:r>
        <w:rPr/>
        <w:t xml:space="preserve">二、2026-2031年商用车产品价格趋势分析</w:t>
      </w:r>
    </w:p>
    <w:p>
      <w:pPr>
        <w:spacing w:before="75" w:after="0"/>
      </w:pPr>
      <w:r>
        <w:rPr/>
        <w:t xml:space="preserve">第三节 2026-2031年中国商用车行业供需预测</w:t>
      </w:r>
    </w:p>
    <w:p>
      <w:pPr>
        <w:spacing w:before="75" w:after="0"/>
      </w:pPr>
      <w:r>
        <w:rPr/>
        <w:t xml:space="preserve">一、2026-2031年中国商用车供给预测</w:t>
      </w:r>
    </w:p>
    <w:p>
      <w:pPr>
        <w:spacing w:before="75" w:after="0"/>
      </w:pPr>
      <w:r>
        <w:rPr/>
        <w:t xml:space="preserve">二、2026-2031年中国商用车需求预测</w:t>
      </w:r>
    </w:p>
    <w:p>
      <w:pPr>
        <w:spacing w:before="75" w:after="0"/>
      </w:pPr>
      <w:r>
        <w:rPr/>
        <w:t xml:space="preserve">第四节 2026-2031年商用车行业规划建议</w:t>
      </w:r>
    </w:p>
    <w:p>
      <w:pPr>
        <w:spacing w:before="75" w:after="0"/>
      </w:pPr>
      <w:r>
        <w:rPr>
          <w:b w:val="1"/>
          <w:bCs w:val="1"/>
        </w:rPr>
        <w:t xml:space="preserve">第十二章 商用车企业管理策略建议</w:t>
      </w:r>
    </w:p>
    <w:p>
      <w:pPr>
        <w:spacing w:before="75" w:after="0"/>
      </w:pPr>
      <w:r>
        <w:rPr/>
        <w:t xml:space="preserve">第一节 市场策略分析</w:t>
      </w:r>
    </w:p>
    <w:p>
      <w:pPr>
        <w:spacing w:before="75" w:after="0"/>
      </w:pPr>
      <w:r>
        <w:rPr/>
        <w:t xml:space="preserve">一、商用车价格策略分析</w:t>
      </w:r>
    </w:p>
    <w:p>
      <w:pPr>
        <w:spacing w:before="75" w:after="0"/>
      </w:pPr>
      <w:r>
        <w:rPr/>
        <w:t xml:space="preserve">二、商用车渠道策略分析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提高商用车企业竞争力的策略</w:t>
      </w:r>
    </w:p>
    <w:p>
      <w:pPr>
        <w:spacing w:before="75" w:after="0"/>
      </w:pPr>
      <w:r>
        <w:rPr/>
        <w:t xml:space="preserve">一、提高中国商用车企业核心竞争力的对策</w:t>
      </w:r>
    </w:p>
    <w:p>
      <w:pPr>
        <w:spacing w:before="75" w:after="0"/>
      </w:pPr>
      <w:r>
        <w:rPr/>
        <w:t xml:space="preserve">二、商用车企业提升竞争力的主要方向</w:t>
      </w:r>
    </w:p>
    <w:p>
      <w:pPr>
        <w:spacing w:before="75" w:after="0"/>
      </w:pPr>
      <w:r>
        <w:rPr/>
        <w:t xml:space="preserve">三、影响商用车企业核心竞争力的因素及提升途径</w:t>
      </w:r>
    </w:p>
    <w:p>
      <w:pPr>
        <w:spacing w:before="75" w:after="0"/>
      </w:pPr>
      <w:r>
        <w:rPr/>
        <w:t xml:space="preserve">四、提高商用车企业竞争力的策略</w:t>
      </w:r>
    </w:p>
    <w:p>
      <w:pPr>
        <w:spacing w:before="75" w:after="0"/>
      </w:pPr>
      <w:r>
        <w:rPr/>
        <w:t xml:space="preserve">第四节 对我国商用车品牌的战略思考</w:t>
      </w:r>
    </w:p>
    <w:p>
      <w:pPr>
        <w:spacing w:before="75" w:after="0"/>
      </w:pPr>
      <w:r>
        <w:rPr/>
        <w:t xml:space="preserve">一、商用车实施品牌战略的意义</w:t>
      </w:r>
    </w:p>
    <w:p>
      <w:pPr>
        <w:spacing w:before="75" w:after="0"/>
      </w:pPr>
      <w:r>
        <w:rPr/>
        <w:t xml:space="preserve">二、商用车企业品牌的现状分析</w:t>
      </w:r>
    </w:p>
    <w:p>
      <w:pPr>
        <w:spacing w:before="75" w:after="0"/>
      </w:pPr>
      <w:r>
        <w:rPr/>
        <w:t xml:space="preserve">三、我国商用车企业的品牌战略</w:t>
      </w:r>
    </w:p>
    <w:p>
      <w:pPr>
        <w:spacing w:before="75" w:after="0"/>
      </w:pPr>
      <w:r>
        <w:rPr/>
        <w:t xml:space="preserve">四、商用车品牌战略管理的策略</w:t>
      </w:r>
    </w:p>
    <w:p>
      <w:pPr>
        <w:spacing w:before="75" w:after="0"/>
      </w:pPr>
      <w:r>
        <w:rPr>
          <w:b w:val="1"/>
          <w:bCs w:val="1"/>
        </w:rPr>
        <w:t xml:space="preserve">图表目录</w:t>
      </w:r>
    </w:p>
    <w:p>
      <w:pPr>
        <w:spacing w:before="75" w:after="0"/>
      </w:pPr>
      <w:r>
        <w:rPr/>
        <w:t xml:space="preserve">图表：2023-2025年商用车产量分析</w:t>
      </w:r>
    </w:p>
    <w:p>
      <w:pPr>
        <w:spacing w:before="75" w:after="0"/>
      </w:pPr>
      <w:r>
        <w:rPr/>
        <w:t xml:space="preserve">图表：2023-2025年商用车产能分析</w:t>
      </w:r>
    </w:p>
    <w:p>
      <w:pPr>
        <w:spacing w:before="75" w:after="0"/>
      </w:pPr>
      <w:r>
        <w:rPr/>
        <w:t xml:space="preserve">图表：2023-2025年商用车市场需求分析</w:t>
      </w:r>
    </w:p>
    <w:p>
      <w:pPr>
        <w:spacing w:before="75" w:after="0"/>
      </w:pPr>
      <w:r>
        <w:rPr/>
        <w:t xml:space="preserve">图表：2024年中国商用车业总体规模企业数量结构</w:t>
      </w:r>
    </w:p>
    <w:p>
      <w:pPr>
        <w:spacing w:before="75" w:after="0"/>
      </w:pPr>
      <w:r>
        <w:rPr/>
        <w:t xml:space="preserve">图表：2023-2025年商用车行业盈利能力分析</w:t>
      </w:r>
    </w:p>
    <w:p>
      <w:pPr>
        <w:spacing w:before="75" w:after="0"/>
      </w:pPr>
      <w:r>
        <w:rPr/>
        <w:t xml:space="preserve">图表：2023-2025年商用车行业销售及利润分析</w:t>
      </w:r>
    </w:p>
    <w:p>
      <w:pPr>
        <w:spacing w:before="75" w:after="0"/>
      </w:pPr>
      <w:r>
        <w:rPr/>
        <w:t xml:space="preserve">图表：2023-2025年商用车行业资产分析</w:t>
      </w:r>
    </w:p>
    <w:p>
      <w:pPr>
        <w:spacing w:before="75" w:after="0"/>
      </w:pPr>
      <w:r>
        <w:rPr/>
        <w:t xml:space="preserve">图表：2023-2025年商用车行业负债分析</w:t>
      </w:r>
    </w:p>
    <w:p>
      <w:pPr>
        <w:spacing w:before="75" w:after="0"/>
      </w:pPr>
      <w:r>
        <w:rPr/>
        <w:t xml:space="preserve">图表：2023-2025年商用车行业偿债能力分析</w:t>
      </w:r>
    </w:p>
    <w:p>
      <w:pPr>
        <w:spacing w:before="75" w:after="0"/>
      </w:pPr>
      <w:r>
        <w:rPr/>
        <w:t xml:space="preserve">图表：2023-2025年商用车行业成本费用利润率分析</w:t>
      </w:r>
    </w:p>
    <w:p>
      <w:pPr>
        <w:spacing w:before="75" w:after="0"/>
      </w:pPr>
      <w:r>
        <w:rPr/>
        <w:t xml:space="preserve">图表：2023-2025年商用车行业销售成本分析</w:t>
      </w:r>
    </w:p>
    <w:p>
      <w:pPr>
        <w:spacing w:before="75" w:after="0"/>
      </w:pPr>
      <w:r>
        <w:rPr/>
        <w:t xml:space="preserve">图表：2023-2025年商用车行业销售费用分析</w:t>
      </w:r>
    </w:p>
    <w:p>
      <w:pPr>
        <w:spacing w:before="75" w:after="0"/>
      </w:pPr>
      <w:r>
        <w:rPr/>
        <w:t xml:space="preserve">图表：2023-2025年商用车行业管理费用分析</w:t>
      </w:r>
    </w:p>
    <w:p>
      <w:pPr>
        <w:spacing w:before="75" w:after="0"/>
      </w:pPr>
      <w:r>
        <w:rPr/>
        <w:t xml:space="preserve">图表：2023-2025年商用车行业财务费用分析</w:t>
      </w:r>
    </w:p>
    <w:p>
      <w:pPr>
        <w:spacing w:before="75" w:after="0"/>
      </w:pPr>
      <w:r>
        <w:rPr/>
        <w:t xml:space="preserve">图表：2023-2025年商用车行业营运能力分析</w:t>
      </w:r>
    </w:p>
    <w:p>
      <w:pPr>
        <w:spacing w:before="75" w:after="0"/>
      </w:pPr>
      <w:r>
        <w:rPr/>
        <w:t xml:space="preserve">图表：2023-2025年商用车行业发展能力分析</w:t>
      </w:r>
    </w:p>
    <w:p>
      <w:pPr>
        <w:spacing w:before="75" w:after="0"/>
      </w:pPr>
      <w:r>
        <w:rPr/>
        <w:t xml:space="preserve">图表：2023-2025年商用车行业价格走势</w:t>
      </w:r>
    </w:p>
    <w:p>
      <w:pPr>
        <w:spacing w:before="75" w:after="0"/>
      </w:pPr>
      <w:r>
        <w:rPr/>
        <w:t xml:space="preserve">图表：2023-2025年商用车行业营业收入情况</w:t>
      </w:r>
    </w:p>
    <w:p>
      <w:pPr>
        <w:spacing w:before="75" w:after="0"/>
      </w:pPr>
      <w:r>
        <w:rPr/>
        <w:t xml:space="preserve">图表：2023-2025年商用车行业销售毛利率分析</w:t>
      </w:r>
    </w:p>
    <w:p>
      <w:pPr>
        <w:spacing w:before="75" w:after="0"/>
      </w:pPr>
      <w:r>
        <w:rPr/>
        <w:t xml:space="preserve">图表：2023-2025年商用车行业赢利能力</w:t>
      </w:r>
    </w:p>
    <w:p>
      <w:pPr>
        <w:spacing w:before="75" w:after="0"/>
      </w:pPr>
      <w:r>
        <w:rPr/>
        <w:t xml:space="preserve">图表：2026-2031年商用车行业赢利预测</w:t>
      </w:r>
    </w:p>
    <w:p>
      <w:pPr>
        <w:spacing w:before="75" w:after="0"/>
      </w:pPr>
      <w:r>
        <w:rPr/>
        <w:t xml:space="preserve">图表：2026-2031年中国商用车市场价格走势预测</w:t>
      </w:r>
    </w:p>
    <w:p>
      <w:pPr>
        <w:spacing w:before="75" w:after="0"/>
      </w:pPr>
      <w:r>
        <w:rPr/>
        <w:t xml:space="preserve">图表：2026-2031年中国商用车市场供给前景预测</w:t>
      </w:r>
    </w:p>
    <w:p>
      <w:pPr>
        <w:spacing w:before="75" w:after="0"/>
      </w:pPr>
      <w:r>
        <w:rPr/>
        <w:t xml:space="preserve">图表：2026-2031年中国商用车需求发展前景预测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本文地址：https://www.51baogao.cn/baogao/20251209/4064922.shtml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209/4064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2026-2031年商用车市场投资前景分析及供需格局研究预测报告</dc:title>
  <dc:description>2026-2031年商用车市场投资前景分析及供需格局研究预测报告</dc:description>
  <dc:subject>2026-2031年商用车市场投资前景分析及供需格局研究预测报告</dc:subject>
  <cp:keywords>研究报告</cp:keywords>
  <cp:category>研究报告</cp:category>
  <cp:lastModifiedBy>北京中道泰和信息咨询有限公司</cp:lastModifiedBy>
  <dcterms:created xsi:type="dcterms:W3CDTF">2026-03-23T13:02:11+08:00</dcterms:created>
  <dcterms:modified xsi:type="dcterms:W3CDTF">2026-03-23T13:02:11+08:00</dcterms:modified>
</cp:coreProperties>
</file>

<file path=docProps/custom.xml><?xml version="1.0" encoding="utf-8"?>
<Properties xmlns="http://schemas.openxmlformats.org/officeDocument/2006/custom-properties" xmlns:vt="http://schemas.openxmlformats.org/officeDocument/2006/docPropsVTypes"/>
</file>