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2026-2031年中国创新药行业深度分析及发展前景预测报告</w:t>
      </w:r>
    </w:p>
    <w:p>
      <w:pPr>
        <w:spacing w:after="150"/>
      </w:pPr>
      <w:r>
        <w:rPr>
          <w:b w:val="1"/>
          <w:bCs w:val="1"/>
        </w:rPr>
        <w:t xml:space="preserve">报告简介</w:t>
      </w:r>
    </w:p>
    <w:p>
      <w:pPr>
        <w:spacing w:after="150"/>
      </w:pPr>
      <w:r>
        <w:rPr/>
        <w:t xml:space="preserve">根据《英国医学杂志》的定义，创新药物被定义为“完全或部分新的活性物质或生物实体，或者这些实体的组合，通过药理或分子机制对抗疾病，缓解症状，或预防疾病，以及作为可以改善病人管理和结果的药物开发和提供。”</w:t>
      </w:r>
    </w:p>
    <w:p>
      <w:pPr>
        <w:spacing w:after="150"/>
      </w:pPr>
      <w:r>
        <w:rPr/>
        <w:t xml:space="preserve">相较于仿制药，创新药强调结构首创和临床开发评价。创新药的研发是一个严格的筛选及疗效、安全性评价的过程，需要经历完整、可靠的大规模临床试验。而仿制药仅需要做生物等效性评价，不需要大规模临床试验;创新药的申报有严格的国际标准，仿制药则相对宽松;创新药具有自主知识产权和专利保护期，仿制药则是等待原研专利过期后进行仿制。</w:t>
      </w:r>
    </w:p>
    <w:p>
      <w:pPr>
        <w:spacing w:after="150"/>
      </w:pPr>
      <w:r>
        <w:rPr/>
        <w:t xml:space="preserve">药物研发是为满足治疗人类疾病的需要，创造药物的过程涉及到实验室化学、生物科学、药物安全评价、化学和制剂工艺开发及生产和临床研究服务等多个学科领域，是一个漫长和系统化的过程。药物研发的主要阶段包括药物发现、临床前研究、临床试验、注册申请及上市后研究，从药物研发到批准上市需要经历9.5-15年，需要花费23-27亿美元。</w:t>
      </w:r>
    </w:p>
    <w:p>
      <w:pPr>
        <w:spacing w:after="150"/>
      </w:pPr>
      <w:r>
        <w:rPr/>
        <w:t xml:space="preserve">创新药作为医药领域的前沿力量，对于推动医学进步和改善人类健康具有不可估量的重要性。目前，我国创新药产业的上市公司数量较多，分布在产业链各个环节，其中，原料药、医药中间体行业代表性企业包括美诺华、普洛药业、天宇股份等;药用辅料行业代表性企业包括山河药辅、威尔药业等;医用包材行业代表性企业包括山东药玻、海顺新材等;创新药行业代表性企业包括百济神州、恒瑞医药、信达生物、复宏汉霖、再鼎医药等;医药外包行业代表性企业包括药明康德、药明生物等;医药流通行业代表性企业包括老百姓、益丰药房等。</w:t>
      </w:r>
    </w:p>
    <w:p>
      <w:pPr>
        <w:spacing w:after="150"/>
      </w:pPr>
      <w:r>
        <w:rPr/>
        <w:t xml:space="preserve">2020年以来，中国在国家层面针对创新药行业的政策持续聚焦“鼓励创新药研发、加快新药上市”。政策的主要目标是促进国内创新药的发展，以满足不断增长的医疗需求，并加速创新药的审批和上市流程，以更迅速地将创新治疗推向市场，从而造福患者。2024年，我国批准48个创新药上市，仅低于美国的50个，排名全球第二。创新药获批数量呈现井喷式增长，是各地长期坚持政策引导、技术积累与资本培育推动创新药产业从量变迈向质变的结果。</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创新药市场进行了分析研究。报告在总结中国创新药发展历程的基础上，结合新时期的各方面因素，对中国创新药的发展趋势给予了细致和审慎的预测论证。报告资料详实，图表丰富，既有深入的分析，又有直观的比较，为创新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创新药行业发展概述 </w:t>
      </w:r>
    </w:p>
    <w:p>
      <w:pPr>
        <w:spacing w:before="75" w:after="0"/>
      </w:pPr>
      <w:r>
        <w:rPr/>
        <w:t xml:space="preserve">第一节 创新药的概念 </w:t>
      </w:r>
    </w:p>
    <w:p>
      <w:pPr>
        <w:spacing w:before="75" w:after="0"/>
      </w:pPr>
      <w:r>
        <w:rPr/>
        <w:t xml:space="preserve">一、创新药的特点 </w:t>
      </w:r>
    </w:p>
    <w:p>
      <w:pPr>
        <w:spacing w:before="75" w:after="0"/>
      </w:pPr>
      <w:r>
        <w:rPr/>
        <w:t xml:space="preserve">二、创新药的分类 </w:t>
      </w:r>
    </w:p>
    <w:p>
      <w:pPr>
        <w:spacing w:before="75" w:after="0"/>
      </w:pPr>
      <w:r>
        <w:rPr/>
        <w:t xml:space="preserve">第二节 创新药行业发展成熟度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创新药市场特征分析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全球创新药行业发展分析 </w:t>
      </w:r>
    </w:p>
    <w:p>
      <w:pPr>
        <w:spacing w:before="75" w:after="0"/>
      </w:pPr>
      <w:r>
        <w:rPr/>
        <w:t xml:space="preserve">第一节 全球创新药行业发展分析 </w:t>
      </w:r>
    </w:p>
    <w:p>
      <w:pPr>
        <w:spacing w:before="75" w:after="0"/>
      </w:pPr>
      <w:r>
        <w:rPr/>
        <w:t xml:space="preserve">一、2023年世界创新药行业发展分析 </w:t>
      </w:r>
    </w:p>
    <w:p>
      <w:pPr>
        <w:spacing w:before="75" w:after="0"/>
      </w:pPr>
      <w:r>
        <w:rPr/>
        <w:t xml:space="preserve">二、2024年世界创新药行业发展分析 </w:t>
      </w:r>
    </w:p>
    <w:p>
      <w:pPr>
        <w:spacing w:before="75" w:after="0"/>
      </w:pPr>
      <w:r>
        <w:rPr/>
        <w:t xml:space="preserve">三、2025年世界创新药行业发展分析 </w:t>
      </w:r>
    </w:p>
    <w:p>
      <w:pPr>
        <w:spacing w:before="75" w:after="0"/>
      </w:pPr>
      <w:r>
        <w:rPr/>
        <w:t xml:space="preserve">第二节 全球创新药市场分析 </w:t>
      </w:r>
    </w:p>
    <w:p>
      <w:pPr>
        <w:spacing w:before="75" w:after="0"/>
      </w:pPr>
      <w:r>
        <w:rPr/>
        <w:t xml:space="preserve">一、2025年全球创新药需求分析 </w:t>
      </w:r>
    </w:p>
    <w:p>
      <w:pPr>
        <w:spacing w:before="75" w:after="0"/>
      </w:pPr>
      <w:r>
        <w:rPr/>
        <w:t xml:space="preserve">二、2025年欧美创新药需求分析 </w:t>
      </w:r>
    </w:p>
    <w:p>
      <w:pPr>
        <w:spacing w:before="75" w:after="0"/>
      </w:pPr>
      <w:r>
        <w:rPr/>
        <w:t xml:space="preserve">三、2025年中外创新药市场对比 </w:t>
      </w:r>
    </w:p>
    <w:p>
      <w:pPr>
        <w:spacing w:before="75" w:after="0"/>
      </w:pPr>
      <w:r>
        <w:rPr/>
        <w:t xml:space="preserve">第三节 2023-2025年主要国家或地区创新药行业发展分析 </w:t>
      </w:r>
    </w:p>
    <w:p>
      <w:pPr>
        <w:spacing w:before="75" w:after="0"/>
      </w:pPr>
      <w:r>
        <w:rPr/>
        <w:t xml:space="preserve">一、2023-2025年美国创新药行业分析 </w:t>
      </w:r>
    </w:p>
    <w:p>
      <w:pPr>
        <w:spacing w:before="75" w:after="0"/>
      </w:pPr>
      <w:r>
        <w:rPr/>
        <w:t xml:space="preserve">二、2023-2025年日本创新药行业发展分析 </w:t>
      </w:r>
    </w:p>
    <w:p>
      <w:pPr>
        <w:spacing w:before="75" w:after="0"/>
      </w:pPr>
      <w:r>
        <w:rPr/>
        <w:t xml:space="preserve">三、2023-2025年欧洲创新药行业分析 </w:t>
      </w:r>
    </w:p>
    <w:p>
      <w:pPr>
        <w:spacing w:before="75" w:after="0"/>
      </w:pPr>
      <w:r>
        <w:rPr>
          <w:b w:val="1"/>
          <w:bCs w:val="1"/>
        </w:rPr>
        <w:t xml:space="preserve">第三章 我国创新药行业发展分析 </w:t>
      </w:r>
    </w:p>
    <w:p>
      <w:pPr>
        <w:spacing w:before="75" w:after="0"/>
      </w:pPr>
      <w:r>
        <w:rPr/>
        <w:t xml:space="preserve">第一节 中国创新药行业发展状况 </w:t>
      </w:r>
    </w:p>
    <w:p>
      <w:pPr>
        <w:spacing w:before="75" w:after="0"/>
      </w:pPr>
      <w:r>
        <w:rPr/>
        <w:t xml:space="preserve">一、2025年创新药行业发展状况分析 </w:t>
      </w:r>
    </w:p>
    <w:p>
      <w:pPr>
        <w:spacing w:before="75" w:after="0"/>
      </w:pPr>
      <w:r>
        <w:rPr/>
        <w:t xml:space="preserve">二、2025年中国创新药行业发展动态 </w:t>
      </w:r>
    </w:p>
    <w:p>
      <w:pPr>
        <w:spacing w:before="75" w:after="0"/>
      </w:pPr>
      <w:r>
        <w:rPr/>
        <w:t xml:space="preserve">三、2025年创新药行业经营业绩分析 </w:t>
      </w:r>
    </w:p>
    <w:p>
      <w:pPr>
        <w:spacing w:before="75" w:after="0"/>
      </w:pPr>
      <w:r>
        <w:rPr/>
        <w:t xml:space="preserve">四、2025年我国创新药行业发展热点 </w:t>
      </w:r>
    </w:p>
    <w:p>
      <w:pPr>
        <w:spacing w:before="75" w:after="0"/>
      </w:pPr>
      <w:r>
        <w:rPr/>
        <w:t xml:space="preserve">第二节 中国创新药市场供需状况 </w:t>
      </w:r>
    </w:p>
    <w:p>
      <w:pPr>
        <w:spacing w:before="75" w:after="0"/>
      </w:pPr>
      <w:r>
        <w:rPr/>
        <w:t xml:space="preserve">一、2025年中国创新药行业供给能力 </w:t>
      </w:r>
    </w:p>
    <w:p>
      <w:pPr>
        <w:spacing w:before="75" w:after="0"/>
      </w:pPr>
      <w:r>
        <w:rPr/>
        <w:t xml:space="preserve">二、2025年中国创新药市场供给分析 </w:t>
      </w:r>
    </w:p>
    <w:p>
      <w:pPr>
        <w:spacing w:before="75" w:after="0"/>
      </w:pPr>
      <w:r>
        <w:rPr/>
        <w:t xml:space="preserve">三、2025年中国创新药市场需求分析 </w:t>
      </w:r>
    </w:p>
    <w:p>
      <w:pPr>
        <w:spacing w:before="75" w:after="0"/>
      </w:pPr>
      <w:r>
        <w:rPr/>
        <w:t xml:space="preserve">第三节 2023-2025年我国创新药市场分析 </w:t>
      </w:r>
    </w:p>
    <w:p>
      <w:pPr>
        <w:spacing w:before="75" w:after="0"/>
      </w:pPr>
      <w:r>
        <w:rPr/>
        <w:t xml:space="preserve">一、2024年创新药市场分析 </w:t>
      </w:r>
    </w:p>
    <w:p>
      <w:pPr>
        <w:spacing w:before="75" w:after="0"/>
      </w:pPr>
      <w:r>
        <w:rPr/>
        <w:t xml:space="preserve">二、2025年创新药市场分析 </w:t>
      </w:r>
    </w:p>
    <w:p>
      <w:pPr>
        <w:spacing w:before="75" w:after="0"/>
      </w:pPr>
      <w:r>
        <w:rPr>
          <w:b w:val="1"/>
          <w:bCs w:val="1"/>
        </w:rPr>
        <w:t xml:space="preserve">第四章 创新药行业竞争格局分析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创新药行业主要企业竞争力分析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2023-2025年创新药行业竞争格局分析 </w:t>
      </w:r>
    </w:p>
    <w:p>
      <w:pPr>
        <w:spacing w:before="75" w:after="0"/>
      </w:pPr>
      <w:r>
        <w:rPr/>
        <w:t xml:space="preserve">一、2025年创新药行业竞争分析 </w:t>
      </w:r>
    </w:p>
    <w:p>
      <w:pPr>
        <w:spacing w:before="75" w:after="0"/>
      </w:pPr>
      <w:r>
        <w:rPr/>
        <w:t xml:space="preserve">二、2025年中外创新药产品竞争分析 </w:t>
      </w:r>
    </w:p>
    <w:p>
      <w:pPr>
        <w:spacing w:before="75" w:after="0"/>
      </w:pPr>
      <w:r>
        <w:rPr/>
        <w:t xml:space="preserve">三、2023-2025年国内外创新药竞争分析 </w:t>
      </w:r>
    </w:p>
    <w:p>
      <w:pPr>
        <w:spacing w:before="75" w:after="0"/>
      </w:pPr>
      <w:r>
        <w:rPr/>
        <w:t xml:space="preserve">四、2023-2025年我国创新药市场竞争分析 </w:t>
      </w:r>
    </w:p>
    <w:p>
      <w:pPr>
        <w:spacing w:before="75" w:after="0"/>
      </w:pPr>
      <w:r>
        <w:rPr/>
        <w:t xml:space="preserve">五、2026-2031年国内主要创新药企业动向 </w:t>
      </w:r>
    </w:p>
    <w:p>
      <w:pPr>
        <w:spacing w:before="75" w:after="0"/>
      </w:pPr>
      <w:r>
        <w:rPr>
          <w:b w:val="1"/>
          <w:bCs w:val="1"/>
        </w:rPr>
        <w:t xml:space="preserve">第五章 创新药企业竞争策略分析 </w:t>
      </w:r>
    </w:p>
    <w:p>
      <w:pPr>
        <w:spacing w:before="75" w:after="0"/>
      </w:pPr>
      <w:r>
        <w:rPr/>
        <w:t xml:space="preserve">第一节 创新药市场竞争策略分析 </w:t>
      </w:r>
    </w:p>
    <w:p>
      <w:pPr>
        <w:spacing w:before="75" w:after="0"/>
      </w:pPr>
      <w:r>
        <w:rPr/>
        <w:t xml:space="preserve">一、2025年创新药市场增长潜力分析 </w:t>
      </w:r>
    </w:p>
    <w:p>
      <w:pPr>
        <w:spacing w:before="75" w:after="0"/>
      </w:pPr>
      <w:r>
        <w:rPr/>
        <w:t xml:space="preserve">二、现有创新药行业竞争策略分析 </w:t>
      </w:r>
    </w:p>
    <w:p>
      <w:pPr>
        <w:spacing w:before="75" w:after="0"/>
      </w:pPr>
      <w:r>
        <w:rPr/>
        <w:t xml:space="preserve">第二节 创新药企业竞争策略分析 </w:t>
      </w:r>
    </w:p>
    <w:p>
      <w:pPr>
        <w:spacing w:before="75" w:after="0"/>
      </w:pPr>
      <w:r>
        <w:rPr/>
        <w:t xml:space="preserve">一、2026-2031年我国创新药市场竞争趋势 </w:t>
      </w:r>
    </w:p>
    <w:p>
      <w:pPr>
        <w:spacing w:before="75" w:after="0"/>
      </w:pPr>
      <w:r>
        <w:rPr/>
        <w:t xml:space="preserve">二、2026-2031年创新药行业竞争格局展望 </w:t>
      </w:r>
    </w:p>
    <w:p>
      <w:pPr>
        <w:spacing w:before="75" w:after="0"/>
      </w:pPr>
      <w:r>
        <w:rPr/>
        <w:t xml:space="preserve">三、2026-2031年创新药行业竞争策略分析 </w:t>
      </w:r>
    </w:p>
    <w:p>
      <w:pPr>
        <w:spacing w:before="75" w:after="0"/>
      </w:pPr>
      <w:r>
        <w:rPr>
          <w:b w:val="1"/>
          <w:bCs w:val="1"/>
        </w:rPr>
        <w:t xml:space="preserve">第六章 主要创新药企业竞争分析 </w:t>
      </w:r>
    </w:p>
    <w:p>
      <w:pPr>
        <w:spacing w:before="75" w:after="0"/>
      </w:pPr>
      <w:r>
        <w:rPr/>
        <w:t xml:space="preserve">第一节 辉瑞制药有限公司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第二节 罗氏控股有限公司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第三节 诺华制药有限公司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第四节 默克集团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第五节 艾伯维公司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第六节 强生公司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第七节 百时美施贵宝公司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第八节 阿斯利康制药有限公司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第九节 礼来公司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第十节 安进公司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b w:val="1"/>
          <w:bCs w:val="1"/>
        </w:rPr>
        <w:t xml:space="preserve">第七章 创新药行业发展趋势分析 </w:t>
      </w:r>
    </w:p>
    <w:p>
      <w:pPr>
        <w:spacing w:before="75" w:after="0"/>
      </w:pPr>
      <w:r>
        <w:rPr/>
        <w:t xml:space="preserve">第一节 2025年发展环境展望 </w:t>
      </w:r>
    </w:p>
    <w:p>
      <w:pPr>
        <w:spacing w:before="75" w:after="0"/>
      </w:pPr>
      <w:r>
        <w:rPr/>
        <w:t xml:space="preserve">一、2025年宏观经济形势展望 </w:t>
      </w:r>
    </w:p>
    <w:p>
      <w:pPr>
        <w:spacing w:before="75" w:after="0"/>
      </w:pPr>
      <w:r>
        <w:rPr/>
        <w:t xml:space="preserve">二、2025年政策走势及其影响 </w:t>
      </w:r>
    </w:p>
    <w:p>
      <w:pPr>
        <w:spacing w:before="75" w:after="0"/>
      </w:pPr>
      <w:r>
        <w:rPr/>
        <w:t xml:space="preserve">三、2025年国际行业走势展望 </w:t>
      </w:r>
    </w:p>
    <w:p>
      <w:pPr>
        <w:spacing w:before="75" w:after="0"/>
      </w:pPr>
      <w:r>
        <w:rPr/>
        <w:t xml:space="preserve">第二节 2025年创新药行业发展趋势分析 </w:t>
      </w:r>
    </w:p>
    <w:p>
      <w:pPr>
        <w:spacing w:before="75" w:after="0"/>
      </w:pPr>
      <w:r>
        <w:rPr/>
        <w:t xml:space="preserve">一、2025年行业发展趋势分析 </w:t>
      </w:r>
    </w:p>
    <w:p>
      <w:pPr>
        <w:spacing w:before="75" w:after="0"/>
      </w:pPr>
      <w:r>
        <w:rPr/>
        <w:t xml:space="preserve">二、2025年行业竞争格局展望 </w:t>
      </w:r>
    </w:p>
    <w:p>
      <w:pPr>
        <w:spacing w:before="75" w:after="0"/>
      </w:pPr>
      <w:r>
        <w:rPr/>
        <w:t xml:space="preserve">第三节 2026-2031年中国创新药市场趋势分析 </w:t>
      </w:r>
    </w:p>
    <w:p>
      <w:pPr>
        <w:spacing w:before="75" w:after="0"/>
      </w:pPr>
      <w:r>
        <w:rPr/>
        <w:t xml:space="preserve">一、2022-2024年创新药市场趋势总结 </w:t>
      </w:r>
    </w:p>
    <w:p>
      <w:pPr>
        <w:spacing w:before="75" w:after="0"/>
      </w:pPr>
      <w:r>
        <w:rPr/>
        <w:t xml:space="preserve">二、2026-2031年创新药发展趋势分析 </w:t>
      </w:r>
    </w:p>
    <w:p>
      <w:pPr>
        <w:spacing w:before="75" w:after="0"/>
      </w:pPr>
      <w:r>
        <w:rPr/>
        <w:t xml:space="preserve">三、2026-2031年创新药市场发展空间 </w:t>
      </w:r>
    </w:p>
    <w:p>
      <w:pPr>
        <w:spacing w:before="75" w:after="0"/>
      </w:pPr>
      <w:r>
        <w:rPr/>
        <w:t xml:space="preserve">四、2026-2031年创新药产业政策趋向 </w:t>
      </w:r>
    </w:p>
    <w:p>
      <w:pPr>
        <w:spacing w:before="75" w:after="0"/>
      </w:pPr>
      <w:r>
        <w:rPr>
          <w:b w:val="1"/>
          <w:bCs w:val="1"/>
        </w:rPr>
        <w:t xml:space="preserve">第八章 未来创新药行业发展预测 </w:t>
      </w:r>
    </w:p>
    <w:p>
      <w:pPr>
        <w:spacing w:before="75" w:after="0"/>
      </w:pPr>
      <w:r>
        <w:rPr/>
        <w:t xml:space="preserve">第一节 未来创新药需求与市场预测 </w:t>
      </w:r>
    </w:p>
    <w:p>
      <w:pPr>
        <w:spacing w:before="75" w:after="0"/>
      </w:pPr>
      <w:r>
        <w:rPr/>
        <w:t xml:space="preserve">一、2026-2031年创新药市场规模预测 </w:t>
      </w:r>
    </w:p>
    <w:p>
      <w:pPr>
        <w:spacing w:before="75" w:after="0"/>
      </w:pPr>
      <w:r>
        <w:rPr/>
        <w:t xml:space="preserve">二、2026-2031年创新药行业总资产预测 </w:t>
      </w:r>
    </w:p>
    <w:p>
      <w:pPr>
        <w:spacing w:before="75" w:after="0"/>
      </w:pPr>
      <w:r>
        <w:rPr/>
        <w:t xml:space="preserve">第二节 2026-2031年中国创新药行业供需预测 </w:t>
      </w:r>
    </w:p>
    <w:p>
      <w:pPr>
        <w:spacing w:before="75" w:after="0"/>
      </w:pPr>
      <w:r>
        <w:rPr/>
        <w:t xml:space="preserve">一、2026-2031年中国创新药供给预测 </w:t>
      </w:r>
    </w:p>
    <w:p>
      <w:pPr>
        <w:spacing w:before="75" w:after="0"/>
      </w:pPr>
      <w:r>
        <w:rPr/>
        <w:t xml:space="preserve">二、2026-2031年中国创新药需求预测 </w:t>
      </w:r>
    </w:p>
    <w:p>
      <w:pPr>
        <w:spacing w:before="75" w:after="0"/>
      </w:pPr>
      <w:r>
        <w:rPr/>
        <w:t xml:space="preserve">三、2026-2031年中国创新药供需平衡预测 </w:t>
      </w:r>
    </w:p>
    <w:p>
      <w:pPr>
        <w:spacing w:before="75" w:after="0"/>
      </w:pPr>
      <w:r>
        <w:rPr>
          <w:b w:val="1"/>
          <w:bCs w:val="1"/>
        </w:rPr>
        <w:t xml:space="preserve">第九章 2020-2025年创新药行业投资现状分析 </w:t>
      </w:r>
    </w:p>
    <w:p>
      <w:pPr>
        <w:spacing w:before="75" w:after="0"/>
      </w:pPr>
      <w:r>
        <w:rPr/>
        <w:t xml:space="preserve">第一节 2024年创新药行业投资情况分析 </w:t>
      </w:r>
    </w:p>
    <w:p>
      <w:pPr>
        <w:spacing w:before="75" w:after="0"/>
      </w:pPr>
      <w:r>
        <w:rPr/>
        <w:t xml:space="preserve">一、2024年总体投资及结构 </w:t>
      </w:r>
    </w:p>
    <w:p>
      <w:pPr>
        <w:spacing w:before="75" w:after="0"/>
      </w:pPr>
      <w:r>
        <w:rPr/>
        <w:t xml:space="preserve">二、2024年投资规模情况 </w:t>
      </w:r>
    </w:p>
    <w:p>
      <w:pPr>
        <w:spacing w:before="75" w:after="0"/>
      </w:pPr>
      <w:r>
        <w:rPr/>
        <w:t xml:space="preserve">三、2024年投资增速情况 </w:t>
      </w:r>
    </w:p>
    <w:p>
      <w:pPr>
        <w:spacing w:before="75" w:after="0"/>
      </w:pPr>
      <w:r>
        <w:rPr/>
        <w:t xml:space="preserve">四、2024年分行业投资分析 </w:t>
      </w:r>
    </w:p>
    <w:p>
      <w:pPr>
        <w:spacing w:before="75" w:after="0"/>
      </w:pPr>
      <w:r>
        <w:rPr/>
        <w:t xml:space="preserve">五、2024年分地区投资分析 </w:t>
      </w:r>
    </w:p>
    <w:p>
      <w:pPr>
        <w:spacing w:before="75" w:after="0"/>
      </w:pPr>
      <w:r>
        <w:rPr/>
        <w:t xml:space="preserve">六、2024年外商投资情况 </w:t>
      </w:r>
    </w:p>
    <w:p>
      <w:pPr>
        <w:spacing w:before="75" w:after="0"/>
      </w:pPr>
      <w:r>
        <w:rPr/>
        <w:t xml:space="preserve">第二节 2025年创新药行业投资情况分析 </w:t>
      </w:r>
    </w:p>
    <w:p>
      <w:pPr>
        <w:spacing w:before="75" w:after="0"/>
      </w:pPr>
      <w:r>
        <w:rPr/>
        <w:t xml:space="preserve">一、2025年投资及结构 </w:t>
      </w:r>
    </w:p>
    <w:p>
      <w:pPr>
        <w:spacing w:before="75" w:after="0"/>
      </w:pPr>
      <w:r>
        <w:rPr/>
        <w:t xml:space="preserve">二、2025年投资规模情况 </w:t>
      </w:r>
    </w:p>
    <w:p>
      <w:pPr>
        <w:spacing w:before="75" w:after="0"/>
      </w:pPr>
      <w:r>
        <w:rPr/>
        <w:t xml:space="preserve">三、2025年投资增速情况 </w:t>
      </w:r>
    </w:p>
    <w:p>
      <w:pPr>
        <w:spacing w:before="75" w:after="0"/>
      </w:pPr>
      <w:r>
        <w:rPr/>
        <w:t xml:space="preserve">四、2025年细分行业投资分析 </w:t>
      </w:r>
    </w:p>
    <w:p>
      <w:pPr>
        <w:spacing w:before="75" w:after="0"/>
      </w:pPr>
      <w:r>
        <w:rPr/>
        <w:t xml:space="preserve">五、2025年各地区投资分析 </w:t>
      </w:r>
    </w:p>
    <w:p>
      <w:pPr>
        <w:spacing w:before="75" w:after="0"/>
      </w:pPr>
      <w:r>
        <w:rPr/>
        <w:t xml:space="preserve">六、2025年外商投资情况 </w:t>
      </w:r>
    </w:p>
    <w:p>
      <w:pPr>
        <w:spacing w:before="75" w:after="0"/>
      </w:pPr>
      <w:r>
        <w:rPr>
          <w:b w:val="1"/>
          <w:bCs w:val="1"/>
        </w:rPr>
        <w:t xml:space="preserve">第十章 创新药行业投资环境分析 </w:t>
      </w:r>
    </w:p>
    <w:p>
      <w:pPr>
        <w:spacing w:before="75" w:after="0"/>
      </w:pPr>
      <w:r>
        <w:rPr/>
        <w:t xml:space="preserve">第一节 经济发展环境分析 </w:t>
      </w:r>
    </w:p>
    <w:p>
      <w:pPr>
        <w:spacing w:before="75" w:after="0"/>
      </w:pPr>
      <w:r>
        <w:rPr/>
        <w:t xml:space="preserve">一、2023-2025年我国宏观经济运行情况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一、2025年创新药行业政策环境 </w:t>
      </w:r>
    </w:p>
    <w:p>
      <w:pPr>
        <w:spacing w:before="75" w:after="0"/>
      </w:pPr>
      <w:r>
        <w:rPr/>
        <w:t xml:space="preserve">二、2025年国内宏观政策对其影响 </w:t>
      </w:r>
    </w:p>
    <w:p>
      <w:pPr>
        <w:spacing w:before="75" w:after="0"/>
      </w:pPr>
      <w:r>
        <w:rPr/>
        <w:t xml:space="preserve">三、2025年行业产业政策对其影响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二、2025年社会环境发展分析 </w:t>
      </w:r>
    </w:p>
    <w:p>
      <w:pPr>
        <w:spacing w:before="75" w:after="0"/>
      </w:pPr>
      <w:r>
        <w:rPr/>
        <w:t xml:space="preserve">三、2026-2031年社会环境对行业的影响 </w:t>
      </w:r>
    </w:p>
    <w:p>
      <w:pPr>
        <w:spacing w:before="75" w:after="0"/>
      </w:pPr>
      <w:r>
        <w:rPr>
          <w:b w:val="1"/>
          <w:bCs w:val="1"/>
        </w:rPr>
        <w:t xml:space="preserve">第十一章 创新药行业投资机会与风险 </w:t>
      </w:r>
    </w:p>
    <w:p>
      <w:pPr>
        <w:spacing w:before="75" w:after="0"/>
      </w:pPr>
      <w:r>
        <w:rPr/>
        <w:t xml:space="preserve">第一节 行业投资收益率比较及分析 </w:t>
      </w:r>
    </w:p>
    <w:p>
      <w:pPr>
        <w:spacing w:before="75" w:after="0"/>
      </w:pPr>
      <w:r>
        <w:rPr/>
        <w:t xml:space="preserve">一、2025年相关产业投资收益率比较 </w:t>
      </w:r>
    </w:p>
    <w:p>
      <w:pPr>
        <w:spacing w:before="75" w:after="0"/>
      </w:pPr>
      <w:r>
        <w:rPr/>
        <w:t xml:space="preserve">二、2023-2025年行业投资收益率分析 </w:t>
      </w:r>
    </w:p>
    <w:p>
      <w:pPr>
        <w:spacing w:before="75" w:after="0"/>
      </w:pPr>
      <w:r>
        <w:rPr/>
        <w:t xml:space="preserve">第二节 创新药行业投资效益分析 </w:t>
      </w:r>
    </w:p>
    <w:p>
      <w:pPr>
        <w:spacing w:before="75" w:after="0"/>
      </w:pPr>
      <w:r>
        <w:rPr/>
        <w:t xml:space="preserve">一、2023-2025年创新药行业投资状况分析 </w:t>
      </w:r>
    </w:p>
    <w:p>
      <w:pPr>
        <w:spacing w:before="75" w:after="0"/>
      </w:pPr>
      <w:r>
        <w:rPr/>
        <w:t xml:space="preserve">二、2026-2031年创新药行业投资效益分析 </w:t>
      </w:r>
    </w:p>
    <w:p>
      <w:pPr>
        <w:spacing w:before="75" w:after="0"/>
      </w:pPr>
      <w:r>
        <w:rPr/>
        <w:t xml:space="preserve">三、2026-2031年创新药行业投资趋势预测 </w:t>
      </w:r>
    </w:p>
    <w:p>
      <w:pPr>
        <w:spacing w:before="75" w:after="0"/>
      </w:pPr>
      <w:r>
        <w:rPr/>
        <w:t xml:space="preserve">四、2026-2031年创新药行业的投资方向 </w:t>
      </w:r>
    </w:p>
    <w:p>
      <w:pPr>
        <w:spacing w:before="75" w:after="0"/>
      </w:pPr>
      <w:r>
        <w:rPr/>
        <w:t xml:space="preserve">五、2026-2031年创新药行业投资的建议 </w:t>
      </w:r>
    </w:p>
    <w:p>
      <w:pPr>
        <w:spacing w:before="75" w:after="0"/>
      </w:pPr>
      <w:r>
        <w:rPr/>
        <w:t xml:space="preserve">六、新进入者应注意的障碍因素分析 </w:t>
      </w:r>
    </w:p>
    <w:p>
      <w:pPr>
        <w:spacing w:before="75" w:after="0"/>
      </w:pPr>
      <w:r>
        <w:rPr/>
        <w:t xml:space="preserve">第三节 影响创新药行业发展的主要因素 </w:t>
      </w:r>
    </w:p>
    <w:p>
      <w:pPr>
        <w:spacing w:before="75" w:after="0"/>
      </w:pPr>
      <w:r>
        <w:rPr/>
        <w:t xml:space="preserve">一、2026-2031年影响创新药行业运行的有利因素分析 </w:t>
      </w:r>
    </w:p>
    <w:p>
      <w:pPr>
        <w:spacing w:before="75" w:after="0"/>
      </w:pPr>
      <w:r>
        <w:rPr/>
        <w:t xml:space="preserve">二、2026-2031年影响创新药行业运行的稳定因素分析 </w:t>
      </w:r>
    </w:p>
    <w:p>
      <w:pPr>
        <w:spacing w:before="75" w:after="0"/>
      </w:pPr>
      <w:r>
        <w:rPr/>
        <w:t xml:space="preserve">三、2026-2031年影响创新药行业运行的不利因素分析 </w:t>
      </w:r>
    </w:p>
    <w:p>
      <w:pPr>
        <w:spacing w:before="75" w:after="0"/>
      </w:pPr>
      <w:r>
        <w:rPr/>
        <w:t xml:space="preserve">四、2026-2031年我国创新药行业发展面临的挑战分析 </w:t>
      </w:r>
    </w:p>
    <w:p>
      <w:pPr>
        <w:spacing w:before="75" w:after="0"/>
      </w:pPr>
      <w:r>
        <w:rPr/>
        <w:t xml:space="preserve">五、2026-2031年我国创新药行业发展面临的机遇分析 </w:t>
      </w:r>
    </w:p>
    <w:p>
      <w:pPr>
        <w:spacing w:before="75" w:after="0"/>
      </w:pPr>
      <w:r>
        <w:rPr/>
        <w:t xml:space="preserve">第四节 创新药行业投资风险及控制策略分析 </w:t>
      </w:r>
    </w:p>
    <w:p>
      <w:pPr>
        <w:spacing w:before="75" w:after="0"/>
      </w:pPr>
      <w:r>
        <w:rPr/>
        <w:t xml:space="preserve">一、2026-2031年创新药行业市场风险及控制策略 </w:t>
      </w:r>
    </w:p>
    <w:p>
      <w:pPr>
        <w:spacing w:before="75" w:after="0"/>
      </w:pPr>
      <w:r>
        <w:rPr/>
        <w:t xml:space="preserve">二、2026-2031年创新药行业政策风险及控制策略 </w:t>
      </w:r>
    </w:p>
    <w:p>
      <w:pPr>
        <w:spacing w:before="75" w:after="0"/>
      </w:pPr>
      <w:r>
        <w:rPr/>
        <w:t xml:space="preserve">三、2026-2031年创新药行业经营风险及控制策略 </w:t>
      </w:r>
    </w:p>
    <w:p>
      <w:pPr>
        <w:spacing w:before="75" w:after="0"/>
      </w:pPr>
      <w:r>
        <w:rPr/>
        <w:t xml:space="preserve">四、2026-2031年创新药行业技术风险及控制策略 </w:t>
      </w:r>
    </w:p>
    <w:p>
      <w:pPr>
        <w:spacing w:before="75" w:after="0"/>
      </w:pPr>
      <w:r>
        <w:rPr/>
        <w:t xml:space="preserve">五、2026-2031年创新药同业竞争风险及控制策略 </w:t>
      </w:r>
    </w:p>
    <w:p>
      <w:pPr>
        <w:spacing w:before="75" w:after="0"/>
      </w:pPr>
      <w:r>
        <w:rPr/>
        <w:t xml:space="preserve">六、2026-2031年创新药行业其他风险及控制策略 </w:t>
      </w:r>
    </w:p>
    <w:p>
      <w:pPr>
        <w:spacing w:before="75" w:after="0"/>
      </w:pPr>
      <w:r>
        <w:rPr>
          <w:b w:val="1"/>
          <w:bCs w:val="1"/>
        </w:rPr>
        <w:t xml:space="preserve">第十二章 创新药行业投资战略研究 </w:t>
      </w:r>
    </w:p>
    <w:p>
      <w:pPr>
        <w:spacing w:before="75" w:after="0"/>
      </w:pPr>
      <w:r>
        <w:rPr/>
        <w:t xml:space="preserve">第一节 创新药行业发展战略研究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创新药行业投资战略研究 </w:t>
      </w:r>
    </w:p>
    <w:p>
      <w:pPr>
        <w:spacing w:before="75" w:after="0"/>
      </w:pPr>
      <w:r>
        <w:rPr/>
        <w:t xml:space="preserve">一、2024年创新药行业投资战略研究 </w:t>
      </w:r>
    </w:p>
    <w:p>
      <w:pPr>
        <w:spacing w:before="75" w:after="0"/>
      </w:pPr>
      <w:r>
        <w:rPr/>
        <w:t xml:space="preserve">二、2025年创新药行业投资战略研究 </w:t>
      </w:r>
    </w:p>
    <w:p>
      <w:pPr>
        <w:spacing w:before="75" w:after="0"/>
      </w:pPr>
      <w:r>
        <w:rPr/>
        <w:t xml:space="preserve">三、2026-2031年创新药行业投资形势 </w:t>
      </w:r>
    </w:p>
    <w:p>
      <w:pPr>
        <w:spacing w:before="75" w:after="0"/>
      </w:pPr>
      <w:r>
        <w:rPr/>
        <w:t xml:space="preserve">四、2026-2031年创新药行业投资战略 </w:t>
      </w:r>
    </w:p>
    <w:p>
      <w:pPr>
        <w:spacing w:before="75" w:after="0"/>
      </w:pPr>
      <w:r>
        <w:rPr>
          <w:b w:val="1"/>
          <w:bCs w:val="1"/>
        </w:rPr>
        <w:t xml:space="preserve">图表目录</w:t>
      </w:r>
    </w:p>
    <w:p>
      <w:pPr>
        <w:spacing w:before="75" w:after="0"/>
      </w:pPr>
      <w:r>
        <w:rPr/>
        <w:t xml:space="preserve">图表：创新药的主要分类与特点 </w:t>
      </w:r>
    </w:p>
    <w:p>
      <w:pPr>
        <w:spacing w:before="75" w:after="0"/>
      </w:pPr>
      <w:r>
        <w:rPr/>
        <w:t xml:space="preserve">图表：创新药行业中外市场成熟度对比 </w:t>
      </w:r>
    </w:p>
    <w:p>
      <w:pPr>
        <w:spacing w:before="75" w:after="0"/>
      </w:pPr>
      <w:r>
        <w:rPr/>
        <w:t xml:space="preserve">图表：2021-2024年中国创新药行业市场规模 </w:t>
      </w:r>
    </w:p>
    <w:p>
      <w:pPr>
        <w:spacing w:before="75" w:after="0"/>
      </w:pPr>
      <w:r>
        <w:rPr/>
        <w:t xml:space="preserve">图表：创新药国内与国际市场特征对比 </w:t>
      </w:r>
    </w:p>
    <w:p>
      <w:pPr>
        <w:spacing w:before="75" w:after="0"/>
      </w:pPr>
      <w:r>
        <w:rPr/>
        <w:t xml:space="preserve">图表：2025年全球创新药需求核心驱动因素占比 </w:t>
      </w:r>
    </w:p>
    <w:p>
      <w:pPr>
        <w:spacing w:before="75" w:after="0"/>
      </w:pPr>
      <w:r>
        <w:rPr/>
        <w:t xml:space="preserve">图表：2025年欧美创新药需求对比 </w:t>
      </w:r>
    </w:p>
    <w:p>
      <w:pPr>
        <w:spacing w:before="75" w:after="0"/>
      </w:pPr>
      <w:r>
        <w:rPr/>
        <w:t xml:space="preserve">图表：2021-2024年中国创新药行业市场规模 </w:t>
      </w:r>
    </w:p>
    <w:p>
      <w:pPr>
        <w:spacing w:before="75" w:after="0"/>
      </w:pPr>
      <w:r>
        <w:rPr/>
        <w:t xml:space="preserve">图表：中国创新药市场厂商研发实力排名 </w:t>
      </w:r>
    </w:p>
    <w:p>
      <w:pPr>
        <w:spacing w:before="75" w:after="0"/>
      </w:pPr>
      <w:r>
        <w:rPr/>
        <w:t xml:space="preserve">图表：2021-2024年中国创新药获批上市数量 </w:t>
      </w:r>
    </w:p>
    <w:p>
      <w:pPr>
        <w:spacing w:before="75" w:after="0"/>
      </w:pPr>
      <w:r>
        <w:rPr/>
        <w:t xml:space="preserve">图表：2024年创新药行业主要企业资产(单位：亿元) </w:t>
      </w:r>
    </w:p>
    <w:p>
      <w:pPr>
        <w:spacing w:before="75" w:after="0"/>
      </w:pPr>
      <w:r>
        <w:rPr/>
        <w:t xml:space="preserve">图表：2024年创新药行业主要企业从业人员 </w:t>
      </w:r>
    </w:p>
    <w:p>
      <w:pPr>
        <w:spacing w:before="75" w:after="0"/>
      </w:pPr>
      <w:r>
        <w:rPr/>
        <w:t xml:space="preserve">图表：2024年创新药行业主要企业综合竞争力 </w:t>
      </w:r>
    </w:p>
    <w:p>
      <w:pPr>
        <w:spacing w:before="75" w:after="0"/>
      </w:pPr>
      <w:r>
        <w:rPr/>
        <w:t xml:space="preserve">图表：辉瑞制药2023-2025年经营情况 </w:t>
      </w:r>
    </w:p>
    <w:p>
      <w:pPr>
        <w:spacing w:before="75" w:after="0"/>
      </w:pPr>
      <w:r>
        <w:rPr/>
        <w:t xml:space="preserve">图表：罗氏控股2023-2025年经营状况(单位：亿瑞士法郎) </w:t>
      </w:r>
    </w:p>
    <w:p>
      <w:pPr>
        <w:spacing w:before="75" w:after="0"/>
      </w:pPr>
      <w:r>
        <w:rPr/>
        <w:t xml:space="preserve">图表：2023-2025年诺华制药经营情况(单位：亿美元) </w:t>
      </w:r>
    </w:p>
    <w:p>
      <w:pPr>
        <w:spacing w:before="75" w:after="0"/>
      </w:pPr>
      <w:r>
        <w:rPr/>
        <w:t xml:space="preserve">图表：2023-2024年默克集团经营状况(单位：百万欧元) </w:t>
      </w:r>
    </w:p>
    <w:p>
      <w:pPr>
        <w:spacing w:before="75" w:after="0"/>
      </w:pPr>
      <w:r>
        <w:rPr/>
        <w:t xml:space="preserve">图表：2023-2025年艾伯维经营状况 </w:t>
      </w:r>
    </w:p>
    <w:p>
      <w:pPr>
        <w:spacing w:before="75" w:after="0"/>
      </w:pPr>
      <w:r>
        <w:rPr/>
        <w:t xml:space="preserve">图表：2023-2025年强生集团经营状况(单位：十亿美元) </w:t>
      </w:r>
    </w:p>
    <w:p>
      <w:pPr>
        <w:spacing w:before="75" w:after="0"/>
      </w:pPr>
      <w:r>
        <w:rPr/>
        <w:t xml:space="preserve">图表：2023-2025年百时美施贵宝经营状况 </w:t>
      </w:r>
    </w:p>
    <w:p>
      <w:pPr>
        <w:spacing w:before="75" w:after="0"/>
      </w:pPr>
      <w:r>
        <w:rPr/>
        <w:t xml:space="preserve">图表：2023-2025年阿斯利康经营情况 </w:t>
      </w:r>
    </w:p>
    <w:p>
      <w:pPr>
        <w:spacing w:before="75" w:after="0"/>
      </w:pPr>
      <w:r>
        <w:rPr/>
        <w:t xml:space="preserve">图表：2023-2025年礼来公司经营情况(单位：十亿美元) </w:t>
      </w:r>
    </w:p>
    <w:p>
      <w:pPr>
        <w:spacing w:before="75" w:after="0"/>
      </w:pPr>
      <w:r>
        <w:rPr/>
        <w:t xml:space="preserve">图表：2023-2025年安进公司经营情况 </w:t>
      </w:r>
    </w:p>
    <w:p>
      <w:pPr>
        <w:spacing w:before="75" w:after="0"/>
      </w:pPr>
      <w:r>
        <w:rPr/>
        <w:t xml:space="preserve">图表：2026-2031年中国创新药行业市场规模预测 </w:t>
      </w:r>
    </w:p>
    <w:p>
      <w:pPr>
        <w:spacing w:before="75" w:after="0"/>
      </w:pPr>
      <w:r>
        <w:rPr/>
        <w:t xml:space="preserve">图表：2026-2031年中国创新药行业总资产预测 </w:t>
      </w:r>
    </w:p>
    <w:p>
      <w:pPr>
        <w:spacing w:before="75" w:after="0"/>
      </w:pPr>
      <w:r>
        <w:rPr/>
        <w:t xml:space="preserve">图表：2026-2031年中国创新药获批上市数量预测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2026-2031年中国创新药行业深度分析及发展前景预测报告</dc:title>
  <dc:description>2026-2031年中国创新药行业深度分析及发展前景预测报告</dc:description>
  <dc:subject>2026-2031年中国创新药行业深度分析及发展前景预测报告</dc:subject>
  <cp:keywords>研究报告</cp:keywords>
  <cp:category>研究报告</cp:category>
  <cp:lastModifiedBy>北京中道泰和信息咨询有限公司</cp:lastModifiedBy>
  <dcterms:created xsi:type="dcterms:W3CDTF">2026-03-28T18:18:59+08:00</dcterms:created>
  <dcterms:modified xsi:type="dcterms:W3CDTF">2026-03-28T18:18:59+08:00</dcterms:modified>
</cp:coreProperties>
</file>

<file path=docProps/custom.xml><?xml version="1.0" encoding="utf-8"?>
<Properties xmlns="http://schemas.openxmlformats.org/officeDocument/2006/custom-properties" xmlns:vt="http://schemas.openxmlformats.org/officeDocument/2006/docPropsVTypes"/>
</file>