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2026-2031年中国智慧金融行业竞争格局及发展趋势预测报告</w:t>
      </w:r>
    </w:p>
    <w:p>
      <w:pPr>
        <w:spacing w:after="150"/>
      </w:pPr>
      <w:r>
        <w:rPr>
          <w:b w:val="1"/>
          <w:bCs w:val="1"/>
        </w:rPr>
        <w:t xml:space="preserve">报告简介</w:t>
      </w:r>
    </w:p>
    <w:p>
      <w:pPr>
        <w:spacing w:after="150"/>
      </w:pPr>
      <w:r>
        <w:rPr/>
        <w:t xml:space="preserve">智慧金融是指以人工智能、大数据、云计算、区块链、物联网等新一代数字技术为底层支撑，通过业务流程重塑、服务模式创新与管理效率提升，为实体经济与居民生活提供智能化、个性化、安全化金融服务的现代化产业形态。作为数字经济的核心组成部分与金融供给侧结构性改革的关键抓手，智慧金融不仅是传统金融机构数字化转型的核心路径，更是培育新质生产力、服务扩大内需战略、促进区域协调发展的重要引擎。在\"十五五\"时期数字中国战略纵深推进、金融监管科技持续完善、市场需求加速迭代的宏观背景下，智慧金融已从初期的电子银行、移动支付等单点应用，演进为覆盖智能风控、精准营销、智慧运营、供应链金融、数字保险等全场景的产业生态，其发展质量直接关系到国家金融安全、产业链供应链韧性与经济社会高质量发展的战略成效。</w:t>
      </w:r>
    </w:p>
    <w:p>
      <w:pPr>
        <w:spacing w:after="150"/>
      </w:pPr>
      <w:r>
        <w:rPr/>
        <w:t xml:space="preserve">当前，中国智慧金融行业已进入政策红利深化释放与技术应用加速渗透的战略交汇期。政府战略管理层面，国家构建了从顶层设计到实施细则的系统性政策矩阵，将智慧金融纳入\"十五五\"金融发展规划核心任务，通过编制全国公共信用信息基础目录、建立信用信息共享整合机制、推广智能柜员机与无人网点等新业态新模式，推动数字技术在银行、证券、保险等行业的深度应用;地方层面，京津冀、长三角、粤港澳大湾区等重点区域因地制宜出台贷款贴息、风险补偿、生态培育等差异化政策，形成\"国家引导、区域协同、特色发展\"的格局。技术层面，人工智能大模型从概念验证走向产业落地，因果大模型在保险续保等复杂任务中显著提升识别率与运营效率;区块链技术推动供应链金融去中心化、提升交易透明度;边缘计算与物联网协同实现客户行为实时分析与风险预警，技术融合重塑金融服务交付方式。市场层面，智能信贷、智能投顾、智能客服等创新产品已成为行业标配，金融服务从\"人找产品\"转向\"产品找人\"，客户体验与运营效率实现双提升。</w:t>
      </w:r>
    </w:p>
    <w:p>
      <w:pPr>
        <w:spacing w:after="150"/>
      </w:pPr>
      <w:r>
        <w:rPr/>
        <w:t xml:space="preserve">未来，智慧金融行业将沿技术融合深化、服务模式重构、生态平台构建三条主线加速演进。技术融合维度，人工智能将从辅助工具升级为金融大脑，基于大模型的智能决策系统将深度应用于风险管理、产品设计、合规审查全流程，实现从\"经验驱动\"到\"数据驱动\"的范式变革;区块链与隐私计算融合构建可信数据流通基础设施，解决跨机构数据共享与安全保护难题;量子计算前瞻布局将为金融密码学与复杂优化问题提供颠覆性解决方案。服务模式重构维度，行业将从产品供给为中心转向客户需求为中心，通过客户画像精准刻画与需求预测，实现\"千人千面\"的定制化服务;供应链金融、物联网保险、数字人民币等创新场景将持续拓展，金融服务嵌入实体产业链与民生消费链，形成\"无感金融\"新体验;同时，服务边界从城市精英群体向县域、乡村普惠市场延伸，通过智能匹配与政策贴息降低服务门槛，助力乡村振兴与中小微企业发展。生态平台构建维度，头部金融科技企业从单一技术服务转向开放生态运营，通过API、SDK、开发者社区聚合产业链上下游资源，形成\"技术-数据-场景-资本\"协同闭环;金融机构与技术企业从甲乙方关系走向战略合作伙伴，共建联合实验室与创新联合体，加速成果转化与场景落地;同时，区域间协同机制将强化，长三角、粤港澳大湾区等将率先建立跨域数据互通、标准互认、监管协同的金融一体化平台，破除行政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金融行业研究单位等公布和提供的大量资料。报告对我国智慧金融行业的供需状况、发展现状、子行业发展变化等进行了分析，重点分析了国内外智慧金融行业的发展现状、如何面对行业的发展挑战、行业的发展建议、行业竞争力，以及行业的投资分析和趋势预测等等。报告还综合了智慧金融行业的整体发展动态，对行业在产品方面提供了参考建议和具体解决办法。报告对于智慧金融产品生产企业、经销商、行业管理部门以及拟进入该行业的投资者具有重要的参考价值，对于研究我国智慧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智慧金融行业发展概述</w:t>
      </w:r>
    </w:p>
    <w:p>
      <w:pPr>
        <w:spacing w:before="75" w:after="0"/>
      </w:pPr>
      <w:r>
        <w:rPr/>
        <w:t xml:space="preserve">第一节 行业界定</w:t>
      </w:r>
    </w:p>
    <w:p>
      <w:pPr>
        <w:spacing w:before="75" w:after="0"/>
      </w:pPr>
      <w:r>
        <w:rPr/>
        <w:t xml:space="preserve">一、智慧金融行业定义及分类</w:t>
      </w:r>
    </w:p>
    <w:p>
      <w:pPr>
        <w:spacing w:before="75" w:after="0"/>
      </w:pPr>
      <w:r>
        <w:rPr/>
        <w:t xml:space="preserve">二、智慧金融行业经济特性</w:t>
      </w:r>
    </w:p>
    <w:p>
      <w:pPr>
        <w:spacing w:before="75" w:after="0"/>
      </w:pPr>
      <w:r>
        <w:rPr/>
        <w:t xml:space="preserve">三、智慧金融产业链模型介绍及智慧金融产业链图分析</w:t>
      </w:r>
    </w:p>
    <w:p>
      <w:pPr>
        <w:spacing w:before="75" w:after="0"/>
      </w:pPr>
      <w:r>
        <w:rPr/>
        <w:t xml:space="preserve">第二节 智慧金融行业发展成熟度</w:t>
      </w:r>
    </w:p>
    <w:p>
      <w:pPr>
        <w:spacing w:before="75" w:after="0"/>
      </w:pPr>
      <w:r>
        <w:rPr/>
        <w:t xml:space="preserve">一、智慧金融行业发展周期分析</w:t>
      </w:r>
    </w:p>
    <w:p>
      <w:pPr>
        <w:spacing w:before="75" w:after="0"/>
      </w:pPr>
      <w:r>
        <w:rPr/>
        <w:t xml:space="preserve">二、与国外市场成熟度对比</w:t>
      </w:r>
    </w:p>
    <w:p>
      <w:pPr>
        <w:spacing w:before="75" w:after="0"/>
      </w:pPr>
      <w:r>
        <w:rPr/>
        <w:t xml:space="preserve">第三节 智慧金融行业相关产业动态</w:t>
      </w:r>
    </w:p>
    <w:p>
      <w:pPr>
        <w:spacing w:before="75" w:after="0"/>
      </w:pPr>
      <w:r>
        <w:rPr>
          <w:b w:val="1"/>
          <w:bCs w:val="1"/>
        </w:rPr>
        <w:t xml:space="preserve">第二章 2025年中国智慧金融行业发展环境分析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2025年中国智慧金融行业发展社会环境分析</w:t>
      </w:r>
    </w:p>
    <w:p>
      <w:pPr>
        <w:spacing w:before="75" w:after="0"/>
      </w:pPr>
      <w:r>
        <w:rPr>
          <w:b w:val="1"/>
          <w:bCs w:val="1"/>
        </w:rPr>
        <w:t xml:space="preserve">第三章 2025年全球智慧金融行业市场运行形势分析</w:t>
      </w:r>
    </w:p>
    <w:p>
      <w:pPr>
        <w:spacing w:before="75" w:after="0"/>
      </w:pPr>
      <w:r>
        <w:rPr/>
        <w:t xml:space="preserve">第一节 全球智慧金融行业市场运行环境分析</w:t>
      </w:r>
    </w:p>
    <w:p>
      <w:pPr>
        <w:spacing w:before="75" w:after="0"/>
      </w:pPr>
      <w:r>
        <w:rPr/>
        <w:t xml:space="preserve">第二节 全球智慧金融行业市场发展情况分析</w:t>
      </w:r>
    </w:p>
    <w:p>
      <w:pPr>
        <w:spacing w:before="75" w:after="0"/>
      </w:pPr>
      <w:r>
        <w:rPr/>
        <w:t xml:space="preserve">一、全球智慧金融行业市场供需分析</w:t>
      </w:r>
    </w:p>
    <w:p>
      <w:pPr>
        <w:spacing w:before="75" w:after="0"/>
      </w:pPr>
      <w:r>
        <w:rPr/>
        <w:t xml:space="preserve">二、全球智慧金融行业市场规模分析</w:t>
      </w:r>
    </w:p>
    <w:p>
      <w:pPr>
        <w:spacing w:before="75" w:after="0"/>
      </w:pPr>
      <w:r>
        <w:rPr/>
        <w:t xml:space="preserve">三、全球智慧金融行业主要国家发展情况分析</w:t>
      </w:r>
    </w:p>
    <w:p>
      <w:pPr>
        <w:spacing w:before="75" w:after="0"/>
      </w:pPr>
      <w:r>
        <w:rPr/>
        <w:t xml:space="preserve">第三节 全球智慧金融行业重点企业分析</w:t>
      </w:r>
    </w:p>
    <w:p>
      <w:pPr>
        <w:spacing w:before="75" w:after="0"/>
      </w:pPr>
      <w:r>
        <w:rPr/>
        <w:t xml:space="preserve">第四节 2026-2031年全球智慧金融行业市场规模趋势预测分析</w:t>
      </w:r>
    </w:p>
    <w:p>
      <w:pPr>
        <w:spacing w:before="75" w:after="0"/>
      </w:pPr>
      <w:r>
        <w:rPr>
          <w:b w:val="1"/>
          <w:bCs w:val="1"/>
        </w:rPr>
        <w:t xml:space="preserve">第四章 中国智慧金融行业发展分析</w:t>
      </w:r>
    </w:p>
    <w:p>
      <w:pPr>
        <w:spacing w:before="75" w:after="0"/>
      </w:pPr>
      <w:r>
        <w:rPr/>
        <w:t xml:space="preserve">第一节 2025年中国智慧金融行业发展状况</w:t>
      </w:r>
    </w:p>
    <w:p>
      <w:pPr>
        <w:spacing w:before="75" w:after="0"/>
      </w:pPr>
      <w:r>
        <w:rPr/>
        <w:t xml:space="preserve">一、2025年智慧金融行业发展状况分析</w:t>
      </w:r>
    </w:p>
    <w:p>
      <w:pPr>
        <w:spacing w:before="75" w:after="0"/>
      </w:pPr>
      <w:r>
        <w:rPr/>
        <w:t xml:space="preserve">二、2025年中国智慧金融行业发展动态</w:t>
      </w:r>
    </w:p>
    <w:p>
      <w:pPr>
        <w:spacing w:before="75" w:after="0"/>
      </w:pPr>
      <w:r>
        <w:rPr/>
        <w:t xml:space="preserve">三、2025年我国智慧金融行业发展热点</w:t>
      </w:r>
    </w:p>
    <w:p>
      <w:pPr>
        <w:spacing w:before="75" w:after="0"/>
      </w:pPr>
      <w:r>
        <w:rPr/>
        <w:t xml:space="preserve">第二节 2025年中国智慧金融行业市场供需状况</w:t>
      </w:r>
    </w:p>
    <w:p>
      <w:pPr>
        <w:spacing w:before="75" w:after="0"/>
      </w:pPr>
      <w:r>
        <w:rPr/>
        <w:t xml:space="preserve">一、2023-2025年中国智慧金融行业供给分析</w:t>
      </w:r>
    </w:p>
    <w:p>
      <w:pPr>
        <w:spacing w:before="75" w:after="0"/>
      </w:pPr>
      <w:r>
        <w:rPr/>
        <w:t xml:space="preserve">二、2023-2025年中国智慧金融行业市场需求分析</w:t>
      </w:r>
    </w:p>
    <w:p>
      <w:pPr>
        <w:spacing w:before="75" w:after="0"/>
      </w:pPr>
      <w:r>
        <w:rPr/>
        <w:t xml:space="preserve">三、2023-2025年中国智慧金融行业市场规模分析</w:t>
      </w:r>
    </w:p>
    <w:p>
      <w:pPr>
        <w:spacing w:before="75" w:after="0"/>
      </w:pPr>
      <w:r>
        <w:rPr>
          <w:b w:val="1"/>
          <w:bCs w:val="1"/>
        </w:rPr>
        <w:t xml:space="preserve">第五章 2023-2025年中国智慧金融行业主要数据监测分析</w:t>
      </w:r>
    </w:p>
    <w:p>
      <w:pPr>
        <w:spacing w:before="75" w:after="0"/>
      </w:pPr>
      <w:r>
        <w:rPr/>
        <w:t xml:space="preserve">第一节 2023-2025年中国智慧金融行业(所属行业)总体数据分析</w:t>
      </w:r>
    </w:p>
    <w:p>
      <w:pPr>
        <w:spacing w:before="75" w:after="0"/>
      </w:pPr>
      <w:r>
        <w:rPr/>
        <w:t xml:space="preserve">一、2023年中国智慧金融行业(所属行业)全部企业数据分析</w:t>
      </w:r>
    </w:p>
    <w:p>
      <w:pPr>
        <w:spacing w:before="75" w:after="0"/>
      </w:pPr>
      <w:r>
        <w:rPr/>
        <w:t xml:space="preserve">二、2024年中国智慧金融行业(所属行业)全部企业数据分析</w:t>
      </w:r>
    </w:p>
    <w:p>
      <w:pPr>
        <w:spacing w:before="75" w:after="0"/>
      </w:pPr>
      <w:r>
        <w:rPr/>
        <w:t xml:space="preserve">三、2025年中国智慧金融行业(所属行业)全部企业数据分析</w:t>
      </w:r>
    </w:p>
    <w:p>
      <w:pPr>
        <w:spacing w:before="75" w:after="0"/>
      </w:pPr>
      <w:r>
        <w:rPr/>
        <w:t xml:space="preserve">第二节 2023-2025年中国智慧金融行业(所属行业)不同规模企业数据分析</w:t>
      </w:r>
    </w:p>
    <w:p>
      <w:pPr>
        <w:spacing w:before="75" w:after="0"/>
      </w:pPr>
      <w:r>
        <w:rPr/>
        <w:t xml:space="preserve">一、2023年中国智慧金融行业(所属行业)不同规模企业数据分析</w:t>
      </w:r>
    </w:p>
    <w:p>
      <w:pPr>
        <w:spacing w:before="75" w:after="0"/>
      </w:pPr>
      <w:r>
        <w:rPr/>
        <w:t xml:space="preserve">二、2024年中国智慧金融行业(所属行业)不同规模企业数据分析</w:t>
      </w:r>
    </w:p>
    <w:p>
      <w:pPr>
        <w:spacing w:before="75" w:after="0"/>
      </w:pPr>
      <w:r>
        <w:rPr/>
        <w:t xml:space="preserve">三、2025年中国智慧金融行业(所属行业)不同规模企业数据分析</w:t>
      </w:r>
    </w:p>
    <w:p>
      <w:pPr>
        <w:spacing w:before="75" w:after="0"/>
      </w:pPr>
      <w:r>
        <w:rPr/>
        <w:t xml:space="preserve">第三节 2023-2025年中国智慧金融行业(所属行业)不同所有制企业数据分析</w:t>
      </w:r>
    </w:p>
    <w:p>
      <w:pPr>
        <w:spacing w:before="75" w:after="0"/>
      </w:pPr>
      <w:r>
        <w:rPr/>
        <w:t xml:space="preserve">一、2023年中国智慧金融行业(所属行业)不同所有制企业数据分析</w:t>
      </w:r>
    </w:p>
    <w:p>
      <w:pPr>
        <w:spacing w:before="75" w:after="0"/>
      </w:pPr>
      <w:r>
        <w:rPr/>
        <w:t xml:space="preserve">二、2024年中国智慧金融行业(所属行业)不同所有制企业数据分析</w:t>
      </w:r>
    </w:p>
    <w:p>
      <w:pPr>
        <w:spacing w:before="75" w:after="0"/>
      </w:pPr>
      <w:r>
        <w:rPr/>
        <w:t xml:space="preserve">三、2025年中国智慧金融行业(所属行业)不同所有制企业数据分析</w:t>
      </w:r>
    </w:p>
    <w:p>
      <w:pPr>
        <w:spacing w:before="75" w:after="0"/>
      </w:pPr>
      <w:r>
        <w:rPr>
          <w:b w:val="1"/>
          <w:bCs w:val="1"/>
        </w:rPr>
        <w:t xml:space="preserve">第六章 2025年中国智慧金融行业竞争格局分析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2025年中国智慧金融行业swot模型分析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2025年智慧金融行业优势企业竞争力分析</w:t>
      </w:r>
    </w:p>
    <w:p>
      <w:pPr>
        <w:spacing w:before="75" w:after="0"/>
      </w:pPr>
      <w:r>
        <w:rPr/>
        <w:t xml:space="preserve">第一节 腾讯控股有限公司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阿里巴巴集团控股有限公司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中国平安保险(集团)股份有限公司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招商银行股份有限公司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东方财富信息股份有限公司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恒生电子股份有限公司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同花顺网络信息股份有限公司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拉卡拉支付股份有限公司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2023-2025年中国智慧金融行业上下游分析及其影响</w:t>
      </w:r>
    </w:p>
    <w:p>
      <w:pPr>
        <w:spacing w:before="75" w:after="0"/>
      </w:pPr>
      <w:r>
        <w:rPr/>
        <w:t xml:space="preserve">第一节 2025年中国智慧金融行业上游发展及影响分析</w:t>
      </w:r>
    </w:p>
    <w:p>
      <w:pPr>
        <w:spacing w:before="75" w:after="0"/>
      </w:pPr>
      <w:r>
        <w:rPr/>
        <w:t xml:space="preserve">一、2025年中国智慧金融行业上游运行现状分析</w:t>
      </w:r>
    </w:p>
    <w:p>
      <w:pPr>
        <w:spacing w:before="75" w:after="0"/>
      </w:pPr>
      <w:r>
        <w:rPr/>
        <w:t xml:space="preserve">二、上游对智慧金融行业产生的影响分析</w:t>
      </w:r>
    </w:p>
    <w:p>
      <w:pPr>
        <w:spacing w:before="75" w:after="0"/>
      </w:pPr>
      <w:r>
        <w:rPr/>
        <w:t xml:space="preserve">第二节 2025年中国智慧金融行业下游发展及影响分析</w:t>
      </w:r>
    </w:p>
    <w:p>
      <w:pPr>
        <w:spacing w:before="75" w:after="0"/>
      </w:pPr>
      <w:r>
        <w:rPr/>
        <w:t xml:space="preserve">一、2025年中国智慧金融行业下游运行现状分析</w:t>
      </w:r>
    </w:p>
    <w:p>
      <w:pPr>
        <w:spacing w:before="75" w:after="0"/>
      </w:pPr>
      <w:r>
        <w:rPr/>
        <w:t xml:space="preserve">二、下游对智慧金融行业产生的影响分析</w:t>
      </w:r>
    </w:p>
    <w:p>
      <w:pPr>
        <w:spacing w:before="75" w:after="0"/>
      </w:pPr>
      <w:r>
        <w:rPr>
          <w:b w:val="1"/>
          <w:bCs w:val="1"/>
        </w:rPr>
        <w:t xml:space="preserve">第九章 2026-2031年智慧金融行业发展及投资前景预测分析</w:t>
      </w:r>
    </w:p>
    <w:p>
      <w:pPr>
        <w:spacing w:before="75" w:after="0"/>
      </w:pPr>
      <w:r>
        <w:rPr/>
        <w:t xml:space="preserve">第一节 2026-2031年智慧金融行业市场规模预测分析</w:t>
      </w:r>
    </w:p>
    <w:p>
      <w:pPr>
        <w:spacing w:before="75" w:after="0"/>
      </w:pPr>
      <w:r>
        <w:rPr/>
        <w:t xml:space="preserve">第二节 2026-2031年智慧金融行业供需预测分析</w:t>
      </w:r>
    </w:p>
    <w:p>
      <w:pPr>
        <w:spacing w:before="75" w:after="0"/>
      </w:pPr>
      <w:r>
        <w:rPr/>
        <w:t xml:space="preserve">第三节 2026-2031年我国智慧金融行业投资环境分析</w:t>
      </w:r>
    </w:p>
    <w:p>
      <w:pPr>
        <w:spacing w:before="75" w:after="0"/>
      </w:pPr>
      <w:r>
        <w:rPr/>
        <w:t xml:space="preserve">第四节 2026-2031年我国智慧金融行业前景展望分析</w:t>
      </w:r>
    </w:p>
    <w:p>
      <w:pPr>
        <w:spacing w:before="75" w:after="0"/>
      </w:pPr>
      <w:r>
        <w:rPr/>
        <w:t xml:space="preserve">第五节 2026-2031年我国智慧金融行业盈利能力预测</w:t>
      </w:r>
    </w:p>
    <w:p>
      <w:pPr>
        <w:spacing w:before="75" w:after="0"/>
      </w:pPr>
      <w:r>
        <w:rPr>
          <w:b w:val="1"/>
          <w:bCs w:val="1"/>
        </w:rPr>
        <w:t xml:space="preserve">第十章 2026-2031年中国智慧金融行业投资风险分析</w:t>
      </w:r>
    </w:p>
    <w:p>
      <w:pPr>
        <w:spacing w:before="75" w:after="0"/>
      </w:pPr>
      <w:r>
        <w:rPr/>
        <w:t xml:space="preserve">第一节 2026-2031年中国智慧金融行业投资金额分析</w:t>
      </w:r>
    </w:p>
    <w:p>
      <w:pPr>
        <w:spacing w:before="75" w:after="0"/>
      </w:pPr>
      <w:r>
        <w:rPr/>
        <w:t xml:space="preserve">第二节 近年来中国智慧金融行业主要投资项目分析</w:t>
      </w:r>
    </w:p>
    <w:p>
      <w:pPr>
        <w:spacing w:before="75" w:after="0"/>
      </w:pPr>
      <w:r>
        <w:rPr/>
        <w:t xml:space="preserve">第三节 2026-2031年中国智慧金融行业投资周期分析</w:t>
      </w:r>
    </w:p>
    <w:p>
      <w:pPr>
        <w:spacing w:before="75" w:after="0"/>
      </w:pPr>
      <w:r>
        <w:rPr/>
        <w:t xml:space="preserve">第四节 2026-2031年中国智慧金融行业投资风险分析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2026-2031年中国智慧金融行业发展策略及投资建议分析</w:t>
      </w:r>
    </w:p>
    <w:p>
      <w:pPr>
        <w:spacing w:before="75" w:after="0"/>
      </w:pPr>
      <w:r>
        <w:rPr/>
        <w:t xml:space="preserve">第一节 智慧金融行业发展策略分析</w:t>
      </w:r>
    </w:p>
    <w:p>
      <w:pPr>
        <w:spacing w:before="75" w:after="0"/>
      </w:pPr>
      <w:r>
        <w:rPr/>
        <w:t xml:space="preserve">第二节 智慧金融行业市场的重点客户战略实施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2026-2031年中国智慧金融行业发展建议</w:t>
      </w:r>
    </w:p>
    <w:p>
      <w:pPr>
        <w:spacing w:before="75" w:after="0"/>
      </w:pPr>
      <w:r>
        <w:rPr/>
        <w:t xml:space="preserve">第四节 2026-2031年中国智慧金融行业投资建议</w:t>
      </w:r>
    </w:p>
    <w:p>
      <w:pPr>
        <w:spacing w:before="75" w:after="0"/>
      </w:pPr>
      <w:r>
        <w:rPr>
          <w:b w:val="1"/>
          <w:bCs w:val="1"/>
        </w:rPr>
        <w:t xml:space="preserve">图表目录</w:t>
      </w:r>
    </w:p>
    <w:p>
      <w:pPr>
        <w:spacing w:before="75" w:after="0"/>
      </w:pPr>
      <w:r>
        <w:rPr/>
        <w:t xml:space="preserve">图表：智慧金融产业链分析</w:t>
      </w:r>
    </w:p>
    <w:p>
      <w:pPr>
        <w:spacing w:before="75" w:after="0"/>
      </w:pPr>
      <w:r>
        <w:rPr/>
        <w:t xml:space="preserve">图表：国际智慧金融市场规模</w:t>
      </w:r>
    </w:p>
    <w:p>
      <w:pPr>
        <w:spacing w:before="75" w:after="0"/>
      </w:pPr>
      <w:r>
        <w:rPr/>
        <w:t xml:space="preserve">图表：国际智慧金融生命周期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图表：2023-2025年中国智慧金融市场规模</w:t>
      </w:r>
    </w:p>
    <w:p>
      <w:pPr>
        <w:spacing w:before="75" w:after="0"/>
      </w:pPr>
      <w:r>
        <w:rPr/>
        <w:t xml:space="preserve">图表：2023-2025年中国智慧金融产值</w:t>
      </w:r>
    </w:p>
    <w:p>
      <w:pPr>
        <w:spacing w:before="75" w:after="0"/>
      </w:pPr>
      <w:r>
        <w:rPr/>
        <w:t xml:space="preserve">图表：2023-2025年中国智慧金融供应情况</w:t>
      </w:r>
    </w:p>
    <w:p>
      <w:pPr>
        <w:spacing w:before="75" w:after="0"/>
      </w:pPr>
      <w:r>
        <w:rPr/>
        <w:t xml:space="preserve">图表：2023-2025年中国智慧金融需求情况</w:t>
      </w:r>
    </w:p>
    <w:p>
      <w:pPr>
        <w:spacing w:before="75" w:after="0"/>
      </w:pPr>
      <w:r>
        <w:rPr/>
        <w:t xml:space="preserve">图表：2026-2031年中国智慧金融市场规模预测</w:t>
      </w:r>
    </w:p>
    <w:p>
      <w:pPr>
        <w:spacing w:before="75" w:after="0"/>
      </w:pPr>
      <w:r>
        <w:rPr/>
        <w:t xml:space="preserve">图表：2026-2031年中国智慧金融供应情况预测</w:t>
      </w:r>
    </w:p>
    <w:p>
      <w:pPr>
        <w:spacing w:before="75" w:after="0"/>
      </w:pPr>
      <w:r>
        <w:rPr/>
        <w:t xml:space="preserve">图表：2026-2031年中国智慧金融需求情况预测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2026-2031年中国智慧金融行业竞争格局及发展趋势预测报告</dc:title>
  <dc:description>2026-2031年中国智慧金融行业竞争格局及发展趋势预测报告</dc:description>
  <dc:subject>2026-2031年中国智慧金融行业竞争格局及发展趋势预测报告</dc:subject>
  <cp:keywords>研究报告</cp:keywords>
  <cp:category>研究报告</cp:category>
  <cp:lastModifiedBy>北京中道泰和信息咨询有限公司</cp:lastModifiedBy>
  <dcterms:created xsi:type="dcterms:W3CDTF">2026-03-29T10:25:04+08:00</dcterms:created>
  <dcterms:modified xsi:type="dcterms:W3CDTF">2026-03-29T10:25:04+08:00</dcterms:modified>
</cp:coreProperties>
</file>

<file path=docProps/custom.xml><?xml version="1.0" encoding="utf-8"?>
<Properties xmlns="http://schemas.openxmlformats.org/officeDocument/2006/custom-properties" xmlns:vt="http://schemas.openxmlformats.org/officeDocument/2006/docPropsVTypes"/>
</file>