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2026-2031年中国电子制造行业全景调研及投资战略规划报告</w:t>
      </w:r>
    </w:p>
    <w:p>
      <w:pPr>
        <w:spacing w:after="150"/>
      </w:pPr>
      <w:r>
        <w:rPr>
          <w:b w:val="1"/>
          <w:bCs w:val="1"/>
        </w:rPr>
        <w:t xml:space="preserve">报告简介</w:t>
      </w:r>
    </w:p>
    <w:p>
      <w:pPr>
        <w:spacing w:after="150"/>
      </w:pPr>
      <w:r>
        <w:rPr/>
        <w:t xml:space="preserve">电子制造行业是以电子元器件、集成电路、智能终端等为核心产品，涵盖设计研发、精密制造、封装测试、系统集成等环节的战略性基础产业。作为信息技术产业的硬件载体与数字经济的物理底座，该行业不仅是支撑5G通信、人工智能、新能源汽车、物联网等新兴产业发展的关键支撑，更是衡量国家科技实力、制造业核心竞争力与产业链现代化水平的核心标志。其产品体系横跨半导体制造设备、电子专用材料、PCB印制电路板、显示面板、消费电子终端等多元形态，深度渗透到国民经济与社会生活的方方面面。在科技自立自强战略与制造强国建设的双重驱动下，电子制造行业被赋予从低端加工向高端智造、从劳动密集向技术密集跃升的战略使命。</w:t>
      </w:r>
    </w:p>
    <w:p>
      <w:pPr>
        <w:spacing w:after="150"/>
      </w:pPr>
      <w:r>
        <w:rPr/>
        <w:t xml:space="preserve">当前，我国电子制造产业已形成全球最完整的产业链布局，但结构性矛盾依然突出——中低端组装环节产能过剩与高端制造环节供给不足并存，行业整体面临核心技术受制于人、基础创新能力薄弱、产业集中度偏低等多重挑战。技术层面，行业正加速向精密化、智能化、绿色化转型，工业物联网、数字孪生、AI质检等技术逐步融入制造全流程，显著提升生产效率与良率水平，但在高端光刻机、EDA工具、先进制程工艺、车规级芯片等关键环节仍受制于人，供应链韧性面临严峻考验。产业组织层面，市场集中度显著低于海外成熟市场，多数企业聚焦中低端产品，而半导体设备、精密光学、高纯材料等细分领域\"隐形冠军\"培育不足，企业规模和体量整体偏小，国际化布局有待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造行业研究单位等公布和提供的大量资料。报告对我国电子制造行业的供需状况、发展现状、子行业发展变化等进行了分析，重点分析了国内外电子制造行业的发展现状、如何面对行业的发展挑战、行业的发展建议、行业竞争力，以及行业的投资分析和趋势预测等等。报告还综合了电子制造行业的整体发展动态，对行业在产品方面提供了参考建议和具体解决办法。报告对于电子制造产品生产企业、经销商、行业管理部门以及拟进入该行业的投资者具有重要的参考价值，对于研究我国电子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电子制造行业发展总览与战略定位</w:t>
      </w:r>
    </w:p>
    <w:p>
      <w:pPr>
        <w:spacing w:before="75" w:after="0"/>
      </w:pPr>
      <w:r>
        <w:rPr/>
        <w:t xml:space="preserve">第一节 行业界定与范畴</w:t>
      </w:r>
    </w:p>
    <w:p>
      <w:pPr>
        <w:spacing w:before="75" w:after="0"/>
      </w:pPr>
      <w:r>
        <w:rPr/>
        <w:t xml:space="preserve">一、电子制造行业核心定义与产业边界</w:t>
      </w:r>
    </w:p>
    <w:p>
      <w:pPr>
        <w:spacing w:before="75" w:after="0"/>
      </w:pPr>
      <w:r>
        <w:rPr/>
        <w:t xml:space="preserve">二、行业在国民经济体系中的战略地位</w:t>
      </w:r>
    </w:p>
    <w:p>
      <w:pPr>
        <w:spacing w:before="75" w:after="0"/>
      </w:pPr>
      <w:r>
        <w:rPr/>
        <w:t xml:space="preserve">三、电子制造行业完整产业链图谱解析</w:t>
      </w:r>
    </w:p>
    <w:p>
      <w:pPr>
        <w:spacing w:before="75" w:after="0"/>
      </w:pPr>
      <w:r>
        <w:rPr/>
        <w:t xml:space="preserve">四、本报告研究范围与方法论说明</w:t>
      </w:r>
    </w:p>
    <w:p>
      <w:pPr>
        <w:spacing w:before="75" w:after="0"/>
      </w:pPr>
      <w:r>
        <w:rPr/>
        <w:t xml:space="preserve">第二节 2023-2024年全球及中国行业发展历程回顾</w:t>
      </w:r>
    </w:p>
    <w:p>
      <w:pPr>
        <w:spacing w:before="75" w:after="0"/>
      </w:pPr>
      <w:r>
        <w:rPr/>
        <w:t xml:space="preserve">一、2023-2025年全球市场规模与增长态势分析</w:t>
      </w:r>
    </w:p>
    <w:p>
      <w:pPr>
        <w:spacing w:before="75" w:after="0"/>
      </w:pPr>
      <w:r>
        <w:rPr/>
        <w:t xml:space="preserve">二、2023-2025年中国市场规模与结构演变</w:t>
      </w:r>
    </w:p>
    <w:p>
      <w:pPr>
        <w:spacing w:before="75" w:after="0"/>
      </w:pPr>
      <w:r>
        <w:rPr/>
        <w:t xml:space="preserve">三、关键技术突破与商业模式创新里程碑</w:t>
      </w:r>
    </w:p>
    <w:p>
      <w:pPr>
        <w:spacing w:before="75" w:after="0"/>
      </w:pPr>
      <w:r>
        <w:rPr/>
        <w:t xml:space="preserve">第三节 面向2030：行业发展新周期研判</w:t>
      </w:r>
    </w:p>
    <w:p>
      <w:pPr>
        <w:spacing w:before="75" w:after="0"/>
      </w:pPr>
      <w:r>
        <w:rPr/>
        <w:t xml:space="preserve">一、传统增长模式瓶颈分析</w:t>
      </w:r>
    </w:p>
    <w:p>
      <w:pPr>
        <w:spacing w:before="75" w:after="0"/>
      </w:pPr>
      <w:r>
        <w:rPr/>
        <w:t xml:space="preserve">二、存量竞争时代的挑战与机遇</w:t>
      </w:r>
    </w:p>
    <w:p>
      <w:pPr>
        <w:spacing w:before="75" w:after="0"/>
      </w:pPr>
      <w:r>
        <w:rPr/>
        <w:t xml:space="preserve">三、2026-2031年发展周期核心驱动力</w:t>
      </w:r>
    </w:p>
    <w:p>
      <w:pPr>
        <w:spacing w:before="75" w:after="0"/>
      </w:pPr>
      <w:r>
        <w:rPr>
          <w:b w:val="1"/>
          <w:bCs w:val="1"/>
        </w:rPr>
        <w:t xml:space="preserve">第二章 电子制造行业产业链全景解构</w:t>
      </w:r>
    </w:p>
    <w:p>
      <w:pPr>
        <w:spacing w:before="75" w:after="0"/>
      </w:pPr>
      <w:r>
        <w:rPr/>
        <w:t xml:space="preserve">第一节 上游原材料与核心部件供应格局</w:t>
      </w:r>
    </w:p>
    <w:p>
      <w:pPr>
        <w:spacing w:before="75" w:after="0"/>
      </w:pPr>
      <w:r>
        <w:rPr/>
        <w:t xml:space="preserve">一、2023-2025年半导体材料市场规模与自给率分析</w:t>
      </w:r>
    </w:p>
    <w:p>
      <w:pPr>
        <w:spacing w:before="75" w:after="0"/>
      </w:pPr>
      <w:r>
        <w:rPr/>
        <w:t xml:space="preserve">二、被动元器件供需结构及价格走势</w:t>
      </w:r>
    </w:p>
    <w:p>
      <w:pPr>
        <w:spacing w:before="75" w:after="0"/>
      </w:pPr>
      <w:r>
        <w:rPr/>
        <w:t xml:space="preserve">三、pcb基板材料技术路线与产能分布</w:t>
      </w:r>
    </w:p>
    <w:p>
      <w:pPr>
        <w:spacing w:before="75" w:after="0"/>
      </w:pPr>
      <w:r>
        <w:rPr/>
        <w:t xml:space="preserve">四、精密结构件材料创新方向</w:t>
      </w:r>
    </w:p>
    <w:p>
      <w:pPr>
        <w:spacing w:before="75" w:after="0"/>
      </w:pPr>
      <w:r>
        <w:rPr/>
        <w:t xml:space="preserve">第二节 中游制造环节价值分布</w:t>
      </w:r>
    </w:p>
    <w:p>
      <w:pPr>
        <w:spacing w:before="75" w:after="0"/>
      </w:pPr>
      <w:r>
        <w:rPr/>
        <w:t xml:space="preserve">一、smt贴片工艺技术成熟度评估</w:t>
      </w:r>
    </w:p>
    <w:p>
      <w:pPr>
        <w:spacing w:before="75" w:after="0"/>
      </w:pPr>
      <w:r>
        <w:rPr/>
        <w:t xml:space="preserve">二、封装测试环节价值占比演变</w:t>
      </w:r>
    </w:p>
    <w:p>
      <w:pPr>
        <w:spacing w:before="75" w:after="0"/>
      </w:pPr>
      <w:r>
        <w:rPr/>
        <w:t xml:space="preserve">三、模组组装环节成本控制关键点</w:t>
      </w:r>
    </w:p>
    <w:p>
      <w:pPr>
        <w:spacing w:before="75" w:after="0"/>
      </w:pPr>
      <w:r>
        <w:rPr/>
        <w:t xml:space="preserve">四、智能制造渗透率及投资回报分析</w:t>
      </w:r>
    </w:p>
    <w:p>
      <w:pPr>
        <w:spacing w:before="75" w:after="0"/>
      </w:pPr>
      <w:r>
        <w:rPr/>
        <w:t xml:space="preserve">第三节 下游应用市场需求结构</w:t>
      </w:r>
    </w:p>
    <w:p>
      <w:pPr>
        <w:spacing w:before="75" w:after="0"/>
      </w:pPr>
      <w:r>
        <w:rPr/>
        <w:t xml:space="preserve">一、2026-2031年消费电子需求规模及增长预测</w:t>
      </w:r>
    </w:p>
    <w:p>
      <w:pPr>
        <w:spacing w:before="75" w:after="0"/>
      </w:pPr>
      <w:r>
        <w:rPr/>
        <w:t xml:space="preserve">二、汽车电子市场需求爆发点分析</w:t>
      </w:r>
    </w:p>
    <w:p>
      <w:pPr>
        <w:spacing w:before="75" w:after="0"/>
      </w:pPr>
      <w:r>
        <w:rPr/>
        <w:t xml:space="preserve">三、工业控制电子市场稳定性评估</w:t>
      </w:r>
    </w:p>
    <w:p>
      <w:pPr>
        <w:spacing w:before="75" w:after="0"/>
      </w:pPr>
      <w:r>
        <w:rPr/>
        <w:t xml:space="preserve">四、医疗电子等高附加值领域渗透率</w:t>
      </w:r>
    </w:p>
    <w:p>
      <w:pPr>
        <w:spacing w:before="75" w:after="0"/>
      </w:pPr>
      <w:r>
        <w:rPr>
          <w:b w:val="1"/>
          <w:bCs w:val="1"/>
        </w:rPr>
        <w:t xml:space="preserve">第三章 全球电子制造行业发展现状与竞争格局</w:t>
      </w:r>
    </w:p>
    <w:p>
      <w:pPr>
        <w:spacing w:before="75" w:after="0"/>
      </w:pPr>
      <w:r>
        <w:rPr/>
        <w:t xml:space="preserve">第一节 全球市场规模与增长动力</w:t>
      </w:r>
    </w:p>
    <w:p>
      <w:pPr>
        <w:spacing w:before="75" w:after="0"/>
      </w:pPr>
      <w:r>
        <w:rPr/>
        <w:t xml:space="preserve">一、2023-2025年全球电子制造市场规模及增速</w:t>
      </w:r>
    </w:p>
    <w:p>
      <w:pPr>
        <w:spacing w:before="75" w:after="0"/>
      </w:pPr>
      <w:r>
        <w:rPr/>
        <w:t xml:space="preserve">二、2026-2031年全球市场规模预测模型</w:t>
      </w:r>
    </w:p>
    <w:p>
      <w:pPr>
        <w:spacing w:before="75" w:after="0"/>
      </w:pPr>
      <w:r>
        <w:rPr/>
        <w:t xml:space="preserve">三、区域市场增长贡献度分析</w:t>
      </w:r>
    </w:p>
    <w:p>
      <w:pPr>
        <w:spacing w:before="75" w:after="0"/>
      </w:pPr>
      <w:r>
        <w:rPr/>
        <w:t xml:space="preserve">四、全球产业转移新趋势</w:t>
      </w:r>
    </w:p>
    <w:p>
      <w:pPr>
        <w:spacing w:before="75" w:after="0"/>
      </w:pPr>
      <w:r>
        <w:rPr/>
        <w:t xml:space="preserve">第二节 全球制造基地布局与产能分布</w:t>
      </w:r>
    </w:p>
    <w:p>
      <w:pPr>
        <w:spacing w:before="75" w:after="0"/>
      </w:pPr>
      <w:r>
        <w:rPr/>
        <w:t xml:space="preserve">一、东南亚制造基地崛起态势</w:t>
      </w:r>
    </w:p>
    <w:p>
      <w:pPr>
        <w:spacing w:before="75" w:after="0"/>
      </w:pPr>
      <w:r>
        <w:rPr/>
        <w:t xml:space="preserve">二、南亚次大陆产能扩张进度</w:t>
      </w:r>
    </w:p>
    <w:p>
      <w:pPr>
        <w:spacing w:before="75" w:after="0"/>
      </w:pPr>
      <w:r>
        <w:rPr/>
        <w:t xml:space="preserve">三、北美制造回流可行性评估</w:t>
      </w:r>
    </w:p>
    <w:p>
      <w:pPr>
        <w:spacing w:before="75" w:after="0"/>
      </w:pPr>
      <w:r>
        <w:rPr/>
        <w:t xml:space="preserve">四、中国在全球分工中的新定位</w:t>
      </w:r>
    </w:p>
    <w:p>
      <w:pPr>
        <w:spacing w:before="75" w:after="0"/>
      </w:pPr>
      <w:r>
        <w:rPr/>
        <w:t xml:space="preserve">第三节 全球竞争格局与标杆企业分析</w:t>
      </w:r>
    </w:p>
    <w:p>
      <w:pPr>
        <w:spacing w:before="75" w:after="0"/>
      </w:pPr>
      <w:r>
        <w:rPr/>
        <w:t xml:space="preserve">一、全球市场份额集中度分析(cr10)</w:t>
      </w:r>
    </w:p>
    <w:p>
      <w:pPr>
        <w:spacing w:before="75" w:after="0"/>
      </w:pPr>
      <w:r>
        <w:rPr/>
        <w:t xml:space="preserve">二、区域龙头企业竞争力对比</w:t>
      </w:r>
    </w:p>
    <w:p>
      <w:pPr>
        <w:spacing w:before="75" w:after="0"/>
      </w:pPr>
      <w:r>
        <w:rPr/>
        <w:t xml:space="preserve">三、跨国企业供应链布局策略</w:t>
      </w:r>
    </w:p>
    <w:p>
      <w:pPr>
        <w:spacing w:before="75" w:after="0"/>
      </w:pPr>
      <w:r>
        <w:rPr/>
        <w:t xml:space="preserve">四、全球价值链利润分布格局</w:t>
      </w:r>
    </w:p>
    <w:p>
      <w:pPr>
        <w:spacing w:before="75" w:after="0"/>
      </w:pPr>
      <w:r>
        <w:rPr>
          <w:b w:val="1"/>
          <w:bCs w:val="1"/>
        </w:rPr>
        <w:t xml:space="preserve">第四章 中国电子制造行业发展环境分析</w:t>
      </w:r>
    </w:p>
    <w:p>
      <w:pPr>
        <w:spacing w:before="75" w:after="0"/>
      </w:pPr>
      <w:r>
        <w:rPr/>
        <w:t xml:space="preserve">第一节 宏观经济环境关联性研究</w:t>
      </w:r>
    </w:p>
    <w:p>
      <w:pPr>
        <w:spacing w:before="75" w:after="0"/>
      </w:pPr>
      <w:r>
        <w:rPr/>
        <w:t xml:space="preserve">一、gdp增速与行业产值相关性分析</w:t>
      </w:r>
    </w:p>
    <w:p>
      <w:pPr>
        <w:spacing w:before="75" w:after="0"/>
      </w:pPr>
      <w:r>
        <w:rPr/>
        <w:t xml:space="preserve">二、人民币汇率波动对出口影响量化评估</w:t>
      </w:r>
    </w:p>
    <w:p>
      <w:pPr>
        <w:spacing w:before="75" w:after="0"/>
      </w:pPr>
      <w:r>
        <w:rPr/>
        <w:t xml:space="preserve">三、固定资产投资对产能扩张拉动效应</w:t>
      </w:r>
    </w:p>
    <w:p>
      <w:pPr>
        <w:spacing w:before="75" w:after="0"/>
      </w:pPr>
      <w:r>
        <w:rPr/>
        <w:t xml:space="preserve">四、消费升级对高端产品需求驱动</w:t>
      </w:r>
    </w:p>
    <w:p>
      <w:pPr>
        <w:spacing w:before="75" w:after="0"/>
      </w:pPr>
      <w:r>
        <w:rPr/>
        <w:t xml:space="preserve">第二节 技术环境变革影响</w:t>
      </w:r>
    </w:p>
    <w:p>
      <w:pPr>
        <w:spacing w:before="75" w:after="0"/>
      </w:pPr>
      <w:r>
        <w:rPr/>
        <w:t xml:space="preserve">一、5g通信技术商用化渗透进度</w:t>
      </w:r>
    </w:p>
    <w:p>
      <w:pPr>
        <w:spacing w:before="75" w:after="0"/>
      </w:pPr>
      <w:r>
        <w:rPr/>
        <w:t xml:space="preserve">二、人工智能芯片需求规模预测</w:t>
      </w:r>
    </w:p>
    <w:p>
      <w:pPr>
        <w:spacing w:before="75" w:after="0"/>
      </w:pPr>
      <w:r>
        <w:rPr/>
        <w:t xml:space="preserve">三、物联网设备连接数量爆发式增长</w:t>
      </w:r>
    </w:p>
    <w:p>
      <w:pPr>
        <w:spacing w:before="75" w:after="0"/>
      </w:pPr>
      <w:r>
        <w:rPr/>
        <w:t xml:space="preserve">四、新材料应用对工艺革新要求</w:t>
      </w:r>
    </w:p>
    <w:p>
      <w:pPr>
        <w:spacing w:before="75" w:after="0"/>
      </w:pPr>
      <w:r>
        <w:rPr/>
        <w:t xml:space="preserve">第三节 社会环境变化趋势</w:t>
      </w:r>
    </w:p>
    <w:p>
      <w:pPr>
        <w:spacing w:before="75" w:after="0"/>
      </w:pPr>
      <w:r>
        <w:rPr/>
        <w:t xml:space="preserve">一、劳动力成本上升对自动化改造压力</w:t>
      </w:r>
    </w:p>
    <w:p>
      <w:pPr>
        <w:spacing w:before="75" w:after="0"/>
      </w:pPr>
      <w:r>
        <w:rPr/>
        <w:t xml:space="preserve">二、工程师红利延续性评估</w:t>
      </w:r>
    </w:p>
    <w:p>
      <w:pPr>
        <w:spacing w:before="75" w:after="0"/>
      </w:pPr>
      <w:r>
        <w:rPr/>
        <w:t xml:space="preserve">三、esg理念对制造流程重塑影响</w:t>
      </w:r>
    </w:p>
    <w:p>
      <w:pPr>
        <w:spacing w:before="75" w:after="0"/>
      </w:pPr>
      <w:r>
        <w:rPr/>
        <w:t xml:space="preserve">四、终端用户消费行为变迁</w:t>
      </w:r>
    </w:p>
    <w:p>
      <w:pPr>
        <w:spacing w:before="75" w:after="0"/>
      </w:pPr>
      <w:r>
        <w:rPr>
          <w:b w:val="1"/>
          <w:bCs w:val="1"/>
        </w:rPr>
        <w:t xml:space="preserve">第五章 2023-2025年中国电子制造行业运行态势深度复盘</w:t>
      </w:r>
    </w:p>
    <w:p>
      <w:pPr>
        <w:spacing w:before="75" w:after="0"/>
      </w:pPr>
      <w:r>
        <w:rPr/>
        <w:t xml:space="preserve">第一节 市场规模与增长质量分析</w:t>
      </w:r>
    </w:p>
    <w:p>
      <w:pPr>
        <w:spacing w:before="75" w:after="0"/>
      </w:pPr>
      <w:r>
        <w:rPr/>
        <w:t xml:space="preserve">一、2023-2025年行业总产值及增长率</w:t>
      </w:r>
    </w:p>
    <w:p>
      <w:pPr>
        <w:spacing w:before="75" w:after="0"/>
      </w:pPr>
      <w:r>
        <w:rPr/>
        <w:t xml:space="preserve">二、利润总额变动趋势及利润率水平</w:t>
      </w:r>
    </w:p>
    <w:p>
      <w:pPr>
        <w:spacing w:before="75" w:after="0"/>
      </w:pPr>
      <w:r>
        <w:rPr/>
        <w:t xml:space="preserve">三、出口交货值占销售产值比重变化</w:t>
      </w:r>
    </w:p>
    <w:p>
      <w:pPr>
        <w:spacing w:before="75" w:after="0"/>
      </w:pPr>
      <w:r>
        <w:rPr/>
        <w:t xml:space="preserve">四、研发投入强度及创新产出效率</w:t>
      </w:r>
    </w:p>
    <w:p>
      <w:pPr>
        <w:spacing w:before="75" w:after="0"/>
      </w:pPr>
      <w:r>
        <w:rPr/>
        <w:t xml:space="preserve">第二节 产能布局与区域发展差异</w:t>
      </w:r>
    </w:p>
    <w:p>
      <w:pPr>
        <w:spacing w:before="75" w:after="0"/>
      </w:pPr>
      <w:r>
        <w:rPr/>
        <w:t xml:space="preserve">一、东部沿海地区产业集聚度评估</w:t>
      </w:r>
    </w:p>
    <w:p>
      <w:pPr>
        <w:spacing w:before="75" w:after="0"/>
      </w:pPr>
      <w:r>
        <w:rPr/>
        <w:t xml:space="preserve">二、中西部地区承接转移能力分析</w:t>
      </w:r>
    </w:p>
    <w:p>
      <w:pPr>
        <w:spacing w:before="75" w:after="0"/>
      </w:pPr>
      <w:r>
        <w:rPr/>
        <w:t xml:space="preserve">三、粤港澳大湾区产业链完整性优势</w:t>
      </w:r>
    </w:p>
    <w:p>
      <w:pPr>
        <w:spacing w:before="75" w:after="0"/>
      </w:pPr>
      <w:r>
        <w:rPr/>
        <w:t xml:space="preserve">四、长三角地区高端制造转型进度</w:t>
      </w:r>
    </w:p>
    <w:p>
      <w:pPr>
        <w:spacing w:before="75" w:after="0"/>
      </w:pPr>
      <w:r>
        <w:rPr/>
        <w:t xml:space="preserve">第三节 技术引进与自主创新路径</w:t>
      </w:r>
    </w:p>
    <w:p>
      <w:pPr>
        <w:spacing w:before="75" w:after="0"/>
      </w:pPr>
      <w:r>
        <w:rPr/>
        <w:t xml:space="preserve">一、关键设备进口依赖度变化(光刻机、刻蚀机等)</w:t>
      </w:r>
    </w:p>
    <w:p>
      <w:pPr>
        <w:spacing w:before="75" w:after="0"/>
      </w:pPr>
      <w:r>
        <w:rPr/>
        <w:t xml:space="preserve">二、国产替代进程中的技术突破点</w:t>
      </w:r>
    </w:p>
    <w:p>
      <w:pPr>
        <w:spacing w:before="75" w:after="0"/>
      </w:pPr>
      <w:r>
        <w:rPr/>
        <w:t xml:space="preserve">三、产学研合作模式创新案例</w:t>
      </w:r>
    </w:p>
    <w:p>
      <w:pPr>
        <w:spacing w:before="75" w:after="0"/>
      </w:pPr>
      <w:r>
        <w:rPr/>
        <w:t xml:space="preserve">四、知识产权保护强度与成果转化</w:t>
      </w:r>
    </w:p>
    <w:p>
      <w:pPr>
        <w:spacing w:before="75" w:after="0"/>
      </w:pPr>
      <w:r>
        <w:rPr>
          <w:b w:val="1"/>
          <w:bCs w:val="1"/>
        </w:rPr>
        <w:t xml:space="preserve">第六章 2026-2031年中国电子制造行业市场规模预测</w:t>
      </w:r>
    </w:p>
    <w:p>
      <w:pPr>
        <w:spacing w:before="75" w:after="0"/>
      </w:pPr>
      <w:r>
        <w:rPr/>
        <w:t xml:space="preserve">第一节 总体市场规模预测</w:t>
      </w:r>
    </w:p>
    <w:p>
      <w:pPr>
        <w:spacing w:before="75" w:after="0"/>
      </w:pPr>
      <w:r>
        <w:rPr/>
        <w:t xml:space="preserve">一、2026-2031年行业总产值预测及cagr</w:t>
      </w:r>
    </w:p>
    <w:p>
      <w:pPr>
        <w:spacing w:before="75" w:after="0"/>
      </w:pPr>
      <w:r>
        <w:rPr/>
        <w:t xml:space="preserve">二、主营业务收入预测及结构变化</w:t>
      </w:r>
    </w:p>
    <w:p>
      <w:pPr>
        <w:spacing w:before="75" w:after="0"/>
      </w:pPr>
      <w:r>
        <w:rPr/>
        <w:t xml:space="preserve">三、利润总额增长空间测算</w:t>
      </w:r>
    </w:p>
    <w:p>
      <w:pPr>
        <w:spacing w:before="75" w:after="0"/>
      </w:pPr>
      <w:r>
        <w:rPr/>
        <w:t xml:space="preserve">四、预测模型关键参数与假设条件</w:t>
      </w:r>
    </w:p>
    <w:p>
      <w:pPr>
        <w:spacing w:before="75" w:after="0"/>
      </w:pPr>
      <w:r>
        <w:rPr/>
        <w:t xml:space="preserve">第二节 细分市场规模预测</w:t>
      </w:r>
    </w:p>
    <w:p>
      <w:pPr>
        <w:spacing w:before="75" w:after="0"/>
      </w:pPr>
      <w:r>
        <w:rPr/>
        <w:t xml:space="preserve">一、通信设备制造市场规模及增长率</w:t>
      </w:r>
    </w:p>
    <w:p>
      <w:pPr>
        <w:spacing w:before="75" w:after="0"/>
      </w:pPr>
      <w:r>
        <w:rPr/>
        <w:t xml:space="preserve">二、计算机及周边设备制造市场容量</w:t>
      </w:r>
    </w:p>
    <w:p>
      <w:pPr>
        <w:spacing w:before="75" w:after="0"/>
      </w:pPr>
      <w:r>
        <w:rPr/>
        <w:t xml:space="preserve">三、家用视听设备制造市场饱和度</w:t>
      </w:r>
    </w:p>
    <w:p>
      <w:pPr>
        <w:spacing w:before="75" w:after="0"/>
      </w:pPr>
      <w:r>
        <w:rPr/>
        <w:t xml:space="preserve">四、电子元器件制造市场规模</w:t>
      </w:r>
    </w:p>
    <w:p>
      <w:pPr>
        <w:spacing w:before="75" w:after="0"/>
      </w:pPr>
      <w:r>
        <w:rPr/>
        <w:t xml:space="preserve">第三节 进出口贸易趋势预测</w:t>
      </w:r>
    </w:p>
    <w:p>
      <w:pPr>
        <w:spacing w:before="75" w:after="0"/>
      </w:pPr>
      <w:r>
        <w:rPr/>
        <w:t xml:space="preserve">一、2026-2031年出口交货值预测</w:t>
      </w:r>
    </w:p>
    <w:p>
      <w:pPr>
        <w:spacing w:before="75" w:after="0"/>
      </w:pPr>
      <w:r>
        <w:rPr/>
        <w:t xml:space="preserve">二、进口替代深化对贸易结构影响</w:t>
      </w:r>
    </w:p>
    <w:p>
      <w:pPr>
        <w:spacing w:before="75" w:after="0"/>
      </w:pPr>
      <w:r>
        <w:rPr/>
        <w:t xml:space="preserve">三、主要出口市场需求变化</w:t>
      </w:r>
    </w:p>
    <w:p>
      <w:pPr>
        <w:spacing w:before="75" w:after="0"/>
      </w:pPr>
      <w:r>
        <w:rPr/>
        <w:t xml:space="preserve">四、贸易壁垒对出口影响评估</w:t>
      </w:r>
    </w:p>
    <w:p>
      <w:pPr>
        <w:spacing w:before="75" w:after="0"/>
      </w:pPr>
      <w:r>
        <w:rPr>
          <w:b w:val="1"/>
          <w:bCs w:val="1"/>
        </w:rPr>
        <w:t xml:space="preserve">第七章 2026-2031年电子制造行业技术发展路线图</w:t>
      </w:r>
    </w:p>
    <w:p>
      <w:pPr>
        <w:spacing w:before="75" w:after="0"/>
      </w:pPr>
      <w:r>
        <w:rPr/>
        <w:t xml:space="preserve">第一节 核心工艺技术演进</w:t>
      </w:r>
    </w:p>
    <w:p>
      <w:pPr>
        <w:spacing w:before="75" w:after="0"/>
      </w:pPr>
      <w:r>
        <w:rPr/>
        <w:t xml:space="preserve">一、先进封装技术(chiplet)商业化进度</w:t>
      </w:r>
    </w:p>
    <w:p>
      <w:pPr>
        <w:spacing w:before="75" w:after="0"/>
      </w:pPr>
      <w:r>
        <w:rPr/>
        <w:t xml:space="preserve">二、sip系统级封装技术渗透率预测</w:t>
      </w:r>
    </w:p>
    <w:p>
      <w:pPr>
        <w:spacing w:before="75" w:after="0"/>
      </w:pPr>
      <w:r>
        <w:rPr/>
        <w:t xml:space="preserve">三、mini/micro led显示技术量产节点</w:t>
      </w:r>
    </w:p>
    <w:p>
      <w:pPr>
        <w:spacing w:before="75" w:after="0"/>
      </w:pPr>
      <w:r>
        <w:rPr/>
        <w:t xml:space="preserve">四、柔性电子制造工艺成熟度评估</w:t>
      </w:r>
    </w:p>
    <w:p>
      <w:pPr>
        <w:spacing w:before="75" w:after="0"/>
      </w:pPr>
      <w:r>
        <w:rPr/>
        <w:t xml:space="preserve">第二节 智能制造技术深化应用</w:t>
      </w:r>
    </w:p>
    <w:p>
      <w:pPr>
        <w:spacing w:before="75" w:after="0"/>
      </w:pPr>
      <w:r>
        <w:rPr/>
        <w:t xml:space="preserve">一、工业视觉检测精度提升路径</w:t>
      </w:r>
    </w:p>
    <w:p>
      <w:pPr>
        <w:spacing w:before="75" w:after="0"/>
      </w:pPr>
      <w:r>
        <w:rPr/>
        <w:t xml:space="preserve">二、ai质检系统成本效益分析</w:t>
      </w:r>
    </w:p>
    <w:p>
      <w:pPr>
        <w:spacing w:before="75" w:after="0"/>
      </w:pPr>
      <w:r>
        <w:rPr/>
        <w:t xml:space="preserve">三、数字孪生技术在产线优化应用</w:t>
      </w:r>
    </w:p>
    <w:p>
      <w:pPr>
        <w:spacing w:before="75" w:after="0"/>
      </w:pPr>
      <w:r>
        <w:rPr/>
        <w:t xml:space="preserve">四、边缘计算在制造环节部署规模</w:t>
      </w:r>
    </w:p>
    <w:p>
      <w:pPr>
        <w:spacing w:before="75" w:after="0"/>
      </w:pPr>
      <w:r>
        <w:rPr/>
        <w:t xml:space="preserve">第三节 绿色制造技术转型</w:t>
      </w:r>
    </w:p>
    <w:p>
      <w:pPr>
        <w:spacing w:before="75" w:after="0"/>
      </w:pPr>
      <w:r>
        <w:rPr/>
        <w:t xml:space="preserve">一、清洁生产技术改造成本分析</w:t>
      </w:r>
    </w:p>
    <w:p>
      <w:pPr>
        <w:spacing w:before="75" w:after="0"/>
      </w:pPr>
      <w:r>
        <w:rPr/>
        <w:t xml:space="preserve">二、废弃物回收利用率提升目标</w:t>
      </w:r>
    </w:p>
    <w:p>
      <w:pPr>
        <w:spacing w:before="75" w:after="0"/>
      </w:pPr>
      <w:r>
        <w:rPr/>
        <w:t xml:space="preserve">三、碳足迹追踪系统建设进度</w:t>
      </w:r>
    </w:p>
    <w:p>
      <w:pPr>
        <w:spacing w:before="75" w:after="0"/>
      </w:pPr>
      <w:r>
        <w:rPr/>
        <w:t xml:space="preserve">四、绿色工厂认证数量增长预测</w:t>
      </w:r>
    </w:p>
    <w:p>
      <w:pPr>
        <w:spacing w:before="75" w:after="0"/>
      </w:pPr>
      <w:r>
        <w:rPr>
          <w:b w:val="1"/>
          <w:bCs w:val="1"/>
        </w:rPr>
        <w:t xml:space="preserve">第八章 消费电子制造细分市场深度分析</w:t>
      </w:r>
    </w:p>
    <w:p>
      <w:pPr>
        <w:spacing w:before="75" w:after="0"/>
      </w:pPr>
      <w:r>
        <w:rPr/>
        <w:t xml:space="preserve">第一节 智能手机制造</w:t>
      </w:r>
    </w:p>
    <w:p>
      <w:pPr>
        <w:spacing w:before="75" w:after="0"/>
      </w:pPr>
      <w:r>
        <w:rPr/>
        <w:t xml:space="preserve">一、2023-2025年全球及中国智能手机出货量</w:t>
      </w:r>
    </w:p>
    <w:p>
      <w:pPr>
        <w:spacing w:before="75" w:after="0"/>
      </w:pPr>
      <w:r>
        <w:rPr/>
        <w:t xml:space="preserve">二、2026-2031年出货量预测及增长率</w:t>
      </w:r>
    </w:p>
    <w:p>
      <w:pPr>
        <w:spacing w:before="75" w:after="0"/>
      </w:pPr>
      <w:r>
        <w:rPr/>
        <w:t xml:space="preserve">三、折叠屏手机产能布局与良率提升</w:t>
      </w:r>
    </w:p>
    <w:p>
      <w:pPr>
        <w:spacing w:before="75" w:after="0"/>
      </w:pPr>
      <w:r>
        <w:rPr/>
        <w:t xml:space="preserve">四、手机制造自动化率现状与目标</w:t>
      </w:r>
    </w:p>
    <w:p>
      <w:pPr>
        <w:spacing w:before="75" w:after="0"/>
      </w:pPr>
      <w:r>
        <w:rPr/>
        <w:t xml:space="preserve">第二节 可穿戴设备制造</w:t>
      </w:r>
    </w:p>
    <w:p>
      <w:pPr>
        <w:spacing w:before="75" w:after="0"/>
      </w:pPr>
      <w:r>
        <w:rPr/>
        <w:t xml:space="preserve">一、智能手表/手环出货量及市场规模</w:t>
      </w:r>
    </w:p>
    <w:p>
      <w:pPr>
        <w:spacing w:before="75" w:after="0"/>
      </w:pPr>
      <w:r>
        <w:rPr/>
        <w:t xml:space="preserve">二、tws耳机制造竞争格局</w:t>
      </w:r>
    </w:p>
    <w:p>
      <w:pPr>
        <w:spacing w:before="75" w:after="0"/>
      </w:pPr>
      <w:r>
        <w:rPr/>
        <w:t xml:space="preserve">三、ar/vr设备制造技术瓶颈</w:t>
      </w:r>
    </w:p>
    <w:p>
      <w:pPr>
        <w:spacing w:before="75" w:after="0"/>
      </w:pPr>
      <w:r>
        <w:rPr/>
        <w:t xml:space="preserve">四、可穿戴设备小型化组装挑战</w:t>
      </w:r>
    </w:p>
    <w:p>
      <w:pPr>
        <w:spacing w:before="75" w:after="0"/>
      </w:pPr>
      <w:r>
        <w:rPr/>
        <w:t xml:space="preserve">第三节 智能家居硬件制造</w:t>
      </w:r>
    </w:p>
    <w:p>
      <w:pPr>
        <w:spacing w:before="75" w:after="0"/>
      </w:pPr>
      <w:r>
        <w:rPr/>
        <w:t xml:space="preserve">一、智能音箱制造规模与主要厂商</w:t>
      </w:r>
    </w:p>
    <w:p>
      <w:pPr>
        <w:spacing w:before="75" w:after="0"/>
      </w:pPr>
      <w:r>
        <w:rPr/>
        <w:t xml:space="preserve">二、智能家电控制模块成本结构</w:t>
      </w:r>
    </w:p>
    <w:p>
      <w:pPr>
        <w:spacing w:before="75" w:after="0"/>
      </w:pPr>
      <w:r>
        <w:rPr/>
        <w:t xml:space="preserve">三、家庭安防设备制造标准演进</w:t>
      </w:r>
    </w:p>
    <w:p>
      <w:pPr>
        <w:spacing w:before="75" w:after="0"/>
      </w:pPr>
      <w:r>
        <w:rPr/>
        <w:t xml:space="preserve">四、智能家居生态互联互通对制造要求</w:t>
      </w:r>
    </w:p>
    <w:p>
      <w:pPr>
        <w:spacing w:before="75" w:after="0"/>
      </w:pPr>
      <w:r>
        <w:rPr>
          <w:b w:val="1"/>
          <w:bCs w:val="1"/>
        </w:rPr>
        <w:t xml:space="preserve">第九章 汽车电子制造细分市场深度分析</w:t>
      </w:r>
    </w:p>
    <w:p>
      <w:pPr>
        <w:spacing w:before="75" w:after="0"/>
      </w:pPr>
      <w:r>
        <w:rPr/>
        <w:t xml:space="preserve">第一节 车载电子设备制造</w:t>
      </w:r>
    </w:p>
    <w:p>
      <w:pPr>
        <w:spacing w:before="75" w:after="0"/>
      </w:pPr>
      <w:r>
        <w:rPr/>
        <w:t xml:space="preserve">一、2023-2025年车载信息娱乐系统出货量</w:t>
      </w:r>
    </w:p>
    <w:p>
      <w:pPr>
        <w:spacing w:before="75" w:after="0"/>
      </w:pPr>
      <w:r>
        <w:rPr/>
        <w:t xml:space="preserve">二、2026-2031年智能座舱单车价值量预测</w:t>
      </w:r>
    </w:p>
    <w:p>
      <w:pPr>
        <w:spacing w:before="75" w:after="0"/>
      </w:pPr>
      <w:r>
        <w:rPr/>
        <w:t xml:space="preserve">三、车载显示模组制造技术路线</w:t>
      </w:r>
    </w:p>
    <w:p>
      <w:pPr>
        <w:spacing w:before="75" w:after="0"/>
      </w:pPr>
      <w:r>
        <w:rPr/>
        <w:t xml:space="preserve">四、车规级芯片封装测试标准</w:t>
      </w:r>
    </w:p>
    <w:p>
      <w:pPr>
        <w:spacing w:before="75" w:after="0"/>
      </w:pPr>
      <w:r>
        <w:rPr/>
        <w:t xml:space="preserve">第二节 新能源汽车三电系统制造</w:t>
      </w:r>
    </w:p>
    <w:p>
      <w:pPr>
        <w:spacing w:before="75" w:after="0"/>
      </w:pPr>
      <w:r>
        <w:rPr/>
        <w:t xml:space="preserve">一、电池管理系统(bms)制造规模</w:t>
      </w:r>
    </w:p>
    <w:p>
      <w:pPr>
        <w:spacing w:before="75" w:after="0"/>
      </w:pPr>
      <w:r>
        <w:rPr/>
        <w:t xml:space="preserve">二、电机控制器制造技术要求</w:t>
      </w:r>
    </w:p>
    <w:p>
      <w:pPr>
        <w:spacing w:before="75" w:after="0"/>
      </w:pPr>
      <w:r>
        <w:rPr/>
        <w:t xml:space="preserve">三、车载充电机(obc)功率密度提升</w:t>
      </w:r>
    </w:p>
    <w:p>
      <w:pPr>
        <w:spacing w:before="75" w:after="0"/>
      </w:pPr>
      <w:r>
        <w:rPr/>
        <w:t xml:space="preserve">四、三电系统制造一体化趋势</w:t>
      </w:r>
    </w:p>
    <w:p>
      <w:pPr>
        <w:spacing w:before="75" w:after="0"/>
      </w:pPr>
      <w:r>
        <w:rPr/>
        <w:t xml:space="preserve">第三节 自动驾驶硬件制造</w:t>
      </w:r>
    </w:p>
    <w:p>
      <w:pPr>
        <w:spacing w:before="75" w:after="0"/>
      </w:pPr>
      <w:r>
        <w:rPr/>
        <w:t xml:space="preserve">一、激光雷达制造良率及成本下降曲线</w:t>
      </w:r>
    </w:p>
    <w:p>
      <w:pPr>
        <w:spacing w:before="75" w:after="0"/>
      </w:pPr>
      <w:r>
        <w:rPr/>
        <w:t xml:space="preserve">二、毫米波雷达国产化率提升</w:t>
      </w:r>
    </w:p>
    <w:p>
      <w:pPr>
        <w:spacing w:before="75" w:after="0"/>
      </w:pPr>
      <w:r>
        <w:rPr/>
        <w:t xml:space="preserve">三、高算力域控制器制造难度</w:t>
      </w:r>
    </w:p>
    <w:p>
      <w:pPr>
        <w:spacing w:before="75" w:after="0"/>
      </w:pPr>
      <w:r>
        <w:rPr/>
        <w:t xml:space="preserve">四、传感器融合模组封装技术</w:t>
      </w:r>
    </w:p>
    <w:p>
      <w:pPr>
        <w:spacing w:before="75" w:after="0"/>
      </w:pPr>
      <w:r>
        <w:rPr>
          <w:b w:val="1"/>
          <w:bCs w:val="1"/>
        </w:rPr>
        <w:t xml:space="preserve">第十章 工业与医疗电子制造细分市场深度分析</w:t>
      </w:r>
    </w:p>
    <w:p>
      <w:pPr>
        <w:spacing w:before="75" w:after="0"/>
      </w:pPr>
      <w:r>
        <w:rPr/>
        <w:t xml:space="preserve">第一节 工业控制电子设备制造</w:t>
      </w:r>
    </w:p>
    <w:p>
      <w:pPr>
        <w:spacing w:before="75" w:after="0"/>
      </w:pPr>
      <w:r>
        <w:rPr/>
        <w:t xml:space="preserve">一、plc/dcs控制器制造市场规模</w:t>
      </w:r>
    </w:p>
    <w:p>
      <w:pPr>
        <w:spacing w:before="75" w:after="0"/>
      </w:pPr>
      <w:r>
        <w:rPr/>
        <w:t xml:space="preserve">二、工业机器人控制器制造精度要求</w:t>
      </w:r>
    </w:p>
    <w:p>
      <w:pPr>
        <w:spacing w:before="75" w:after="0"/>
      </w:pPr>
      <w:r>
        <w:rPr/>
        <w:t xml:space="preserve">三、工业传感器制造技术壁垒</w:t>
      </w:r>
    </w:p>
    <w:p>
      <w:pPr>
        <w:spacing w:before="75" w:after="0"/>
      </w:pPr>
      <w:r>
        <w:rPr/>
        <w:t xml:space="preserve">四、工业电子制造可靠性标准体系</w:t>
      </w:r>
    </w:p>
    <w:p>
      <w:pPr>
        <w:spacing w:before="75" w:after="0"/>
      </w:pPr>
      <w:r>
        <w:rPr/>
        <w:t xml:space="preserve">第二节 医疗电子设备制造</w:t>
      </w:r>
    </w:p>
    <w:p>
      <w:pPr>
        <w:spacing w:before="75" w:after="0"/>
      </w:pPr>
      <w:r>
        <w:rPr/>
        <w:t xml:space="preserve">一、2023-2025年医疗电子设备制造规模</w:t>
      </w:r>
    </w:p>
    <w:p>
      <w:pPr>
        <w:spacing w:before="75" w:after="0"/>
      </w:pPr>
      <w:r>
        <w:rPr/>
        <w:t xml:space="preserve">二、2026-2031年家用医疗设备增长预测</w:t>
      </w:r>
    </w:p>
    <w:p>
      <w:pPr>
        <w:spacing w:before="75" w:after="0"/>
      </w:pPr>
      <w:r>
        <w:rPr/>
        <w:t xml:space="preserve">三、高端影像设备核心部件制造难点</w:t>
      </w:r>
    </w:p>
    <w:p>
      <w:pPr>
        <w:spacing w:before="75" w:after="0"/>
      </w:pPr>
      <w:r>
        <w:rPr/>
        <w:t xml:space="preserve">四、医疗电子制造认证体系与周期</w:t>
      </w:r>
    </w:p>
    <w:p>
      <w:pPr>
        <w:spacing w:before="75" w:after="0"/>
      </w:pPr>
      <w:r>
        <w:rPr>
          <w:b w:val="1"/>
          <w:bCs w:val="1"/>
        </w:rPr>
        <w:t xml:space="preserve">第十一章 半导体制造环节专项研究</w:t>
      </w:r>
    </w:p>
    <w:p>
      <w:pPr>
        <w:spacing w:before="75" w:after="0"/>
      </w:pPr>
      <w:r>
        <w:rPr/>
        <w:t xml:space="preserve">第一节 芯片设计服务市场</w:t>
      </w:r>
    </w:p>
    <w:p>
      <w:pPr>
        <w:spacing w:before="75" w:after="0"/>
      </w:pPr>
      <w:r>
        <w:rPr/>
        <w:t xml:space="preserve">一、2023-2025年ic设计服务市场规模</w:t>
      </w:r>
    </w:p>
    <w:p>
      <w:pPr>
        <w:spacing w:before="75" w:after="0"/>
      </w:pPr>
      <w:r>
        <w:rPr/>
        <w:t xml:space="preserve">二、2026-2031年定制化芯片需求增长</w:t>
      </w:r>
    </w:p>
    <w:p>
      <w:pPr>
        <w:spacing w:before="75" w:after="0"/>
      </w:pPr>
      <w:r>
        <w:rPr/>
        <w:t xml:space="preserve">三、ip核复用率提升对设计效率影响</w:t>
      </w:r>
    </w:p>
    <w:p>
      <w:pPr>
        <w:spacing w:before="75" w:after="0"/>
      </w:pPr>
      <w:r>
        <w:rPr/>
        <w:t xml:space="preserve">四、eda工具国产化进度与替代成本</w:t>
      </w:r>
    </w:p>
    <w:p>
      <w:pPr>
        <w:spacing w:before="75" w:after="0"/>
      </w:pPr>
      <w:r>
        <w:rPr/>
        <w:t xml:space="preserve">第二节 晶圆代工制造</w:t>
      </w:r>
    </w:p>
    <w:p>
      <w:pPr>
        <w:spacing w:before="75" w:after="0"/>
      </w:pPr>
      <w:r>
        <w:rPr/>
        <w:t xml:space="preserve">一、2023-2025年中国晶圆代工产能扩张</w:t>
      </w:r>
    </w:p>
    <w:p>
      <w:pPr>
        <w:spacing w:before="75" w:after="0"/>
      </w:pPr>
      <w:r>
        <w:rPr/>
        <w:t xml:space="preserve">二、2026-2031年成熟制程产能利用率预测</w:t>
      </w:r>
    </w:p>
    <w:p>
      <w:pPr>
        <w:spacing w:before="75" w:after="0"/>
      </w:pPr>
      <w:r>
        <w:rPr/>
        <w:t xml:space="preserve">三、先进制程(7nm及以下)突破节点</w:t>
      </w:r>
    </w:p>
    <w:p>
      <w:pPr>
        <w:spacing w:before="75" w:after="0"/>
      </w:pPr>
      <w:r>
        <w:rPr/>
        <w:t xml:space="preserve">四、晶圆代工成本结构及价格趋势</w:t>
      </w:r>
    </w:p>
    <w:p>
      <w:pPr>
        <w:spacing w:before="75" w:after="0"/>
      </w:pPr>
      <w:r>
        <w:rPr/>
        <w:t xml:space="preserve">第三节 封装测试环节</w:t>
      </w:r>
    </w:p>
    <w:p>
      <w:pPr>
        <w:spacing w:before="75" w:after="0"/>
      </w:pPr>
      <w:r>
        <w:rPr/>
        <w:t xml:space="preserve">一、2023-2025年封测行业收入规模</w:t>
      </w:r>
    </w:p>
    <w:p>
      <w:pPr>
        <w:spacing w:before="75" w:after="0"/>
      </w:pPr>
      <w:r>
        <w:rPr/>
        <w:t xml:space="preserve">二、2026-2031年先进封装市场占比预测</w:t>
      </w:r>
    </w:p>
    <w:p>
      <w:pPr>
        <w:spacing w:before="75" w:after="0"/>
      </w:pPr>
      <w:r>
        <w:rPr/>
        <w:t xml:space="preserve">三、传统封装与先进封装毛利率对比</w:t>
      </w:r>
    </w:p>
    <w:p>
      <w:pPr>
        <w:spacing w:before="75" w:after="0"/>
      </w:pPr>
      <w:r>
        <w:rPr/>
        <w:t xml:space="preserve">四、封测设备国产化率提升路径</w:t>
      </w:r>
    </w:p>
    <w:p>
      <w:pPr>
        <w:spacing w:before="75" w:after="0"/>
      </w:pPr>
      <w:r>
        <w:rPr>
          <w:b w:val="1"/>
          <w:bCs w:val="1"/>
        </w:rPr>
        <w:t xml:space="preserve">第十二章 电子元器件制造细分市场分析</w:t>
      </w:r>
    </w:p>
    <w:p>
      <w:pPr>
        <w:spacing w:before="75" w:after="0"/>
      </w:pPr>
      <w:r>
        <w:rPr/>
        <w:t xml:space="preserve">第一节 被动元器件制造</w:t>
      </w:r>
    </w:p>
    <w:p>
      <w:pPr>
        <w:spacing w:before="75" w:after="0"/>
      </w:pPr>
      <w:r>
        <w:rPr/>
        <w:t xml:space="preserve">一、2023-2025年电容电阻电感市场规模</w:t>
      </w:r>
    </w:p>
    <w:p>
      <w:pPr>
        <w:spacing w:before="75" w:after="0"/>
      </w:pPr>
      <w:r>
        <w:rPr/>
        <w:t xml:space="preserve">二、2026-2031年车规级被动元件需求增长</w:t>
      </w:r>
    </w:p>
    <w:p>
      <w:pPr>
        <w:spacing w:before="75" w:after="0"/>
      </w:pPr>
      <w:r>
        <w:rPr/>
        <w:t xml:space="preserve">三、高端电容技术壁垒与产能分布</w:t>
      </w:r>
    </w:p>
    <w:p>
      <w:pPr>
        <w:spacing w:before="75" w:after="0"/>
      </w:pPr>
      <w:r>
        <w:rPr/>
        <w:t xml:space="preserve">四、被动元件制造自动化水平</w:t>
      </w:r>
    </w:p>
    <w:p>
      <w:pPr>
        <w:spacing w:before="75" w:after="0"/>
      </w:pPr>
      <w:r>
        <w:rPr/>
        <w:t xml:space="preserve">第二节 显示器件制造</w:t>
      </w:r>
    </w:p>
    <w:p>
      <w:pPr>
        <w:spacing w:before="75" w:after="0"/>
      </w:pPr>
      <w:r>
        <w:rPr/>
        <w:t xml:space="preserve">一、lcd面板制造产能转移进度</w:t>
      </w:r>
    </w:p>
    <w:p>
      <w:pPr>
        <w:spacing w:before="75" w:after="0"/>
      </w:pPr>
      <w:r>
        <w:rPr/>
        <w:t xml:space="preserve">二、oled制造良率提升曲线</w:t>
      </w:r>
    </w:p>
    <w:p>
      <w:pPr>
        <w:spacing w:before="75" w:after="0"/>
      </w:pPr>
      <w:r>
        <w:rPr/>
        <w:t xml:space="preserve">三、mini led背光模组制造规模</w:t>
      </w:r>
    </w:p>
    <w:p>
      <w:pPr>
        <w:spacing w:before="75" w:after="0"/>
      </w:pPr>
      <w:r>
        <w:rPr/>
        <w:t xml:space="preserve">四、显示驱动ic制造供需缺口</w:t>
      </w:r>
    </w:p>
    <w:p>
      <w:pPr>
        <w:spacing w:before="75" w:after="0"/>
      </w:pPr>
      <w:r>
        <w:rPr/>
        <w:t xml:space="preserve">第三节 电力电子器件制造</w:t>
      </w:r>
    </w:p>
    <w:p>
      <w:pPr>
        <w:spacing w:before="75" w:after="0"/>
      </w:pPr>
      <w:r>
        <w:rPr/>
        <w:t xml:space="preserve">一、igbt模块制造市场规模</w:t>
      </w:r>
    </w:p>
    <w:p>
      <w:pPr>
        <w:spacing w:before="75" w:after="0"/>
      </w:pPr>
      <w:r>
        <w:rPr/>
        <w:t xml:space="preserve">二、sic/gan功率器件制造技术突破</w:t>
      </w:r>
    </w:p>
    <w:p>
      <w:pPr>
        <w:spacing w:before="75" w:after="0"/>
      </w:pPr>
      <w:r>
        <w:rPr/>
        <w:t xml:space="preserve">三、功率器件封装散热技术演进</w:t>
      </w:r>
    </w:p>
    <w:p>
      <w:pPr>
        <w:spacing w:before="75" w:after="0"/>
      </w:pPr>
      <w:r>
        <w:rPr/>
        <w:t xml:space="preserve">四、新能源应用对功率器件需求拉动</w:t>
      </w:r>
    </w:p>
    <w:p>
      <w:pPr>
        <w:spacing w:before="75" w:after="0"/>
      </w:pPr>
      <w:r>
        <w:rPr>
          <w:b w:val="1"/>
          <w:bCs w:val="1"/>
        </w:rPr>
        <w:t xml:space="preserve">第十三章 电子制造行业区域布局与产业集群</w:t>
      </w:r>
    </w:p>
    <w:p>
      <w:pPr>
        <w:spacing w:before="75" w:after="0"/>
      </w:pPr>
      <w:r>
        <w:rPr/>
        <w:t xml:space="preserve">第一节 珠三角产业集群竞争力</w:t>
      </w:r>
    </w:p>
    <w:p>
      <w:pPr>
        <w:spacing w:before="75" w:after="0"/>
      </w:pPr>
      <w:r>
        <w:rPr/>
        <w:t xml:space="preserve">一、深圳电子信息产业带产值规模</w:t>
      </w:r>
    </w:p>
    <w:p>
      <w:pPr>
        <w:spacing w:before="75" w:after="0"/>
      </w:pPr>
      <w:r>
        <w:rPr/>
        <w:t xml:space="preserve">二、东莞电子制造配套能力评估</w:t>
      </w:r>
    </w:p>
    <w:p>
      <w:pPr>
        <w:spacing w:before="75" w:after="0"/>
      </w:pPr>
      <w:r>
        <w:rPr/>
        <w:t xml:space="preserve">三、惠州、中山等地细分领域优势</w:t>
      </w:r>
    </w:p>
    <w:p>
      <w:pPr>
        <w:spacing w:before="75" w:after="0"/>
      </w:pPr>
      <w:r>
        <w:rPr/>
        <w:t xml:space="preserve">四、珠三角产业链完整性指数</w:t>
      </w:r>
    </w:p>
    <w:p>
      <w:pPr>
        <w:spacing w:before="75" w:after="0"/>
      </w:pPr>
      <w:r>
        <w:rPr/>
        <w:t xml:space="preserve">第二节 长三角产业集群转型</w:t>
      </w:r>
    </w:p>
    <w:p>
      <w:pPr>
        <w:spacing w:before="75" w:after="0"/>
      </w:pPr>
      <w:r>
        <w:rPr/>
        <w:t xml:space="preserve">一、上海集成电路制造高地建设</w:t>
      </w:r>
    </w:p>
    <w:p>
      <w:pPr>
        <w:spacing w:before="75" w:after="0"/>
      </w:pPr>
      <w:r>
        <w:rPr/>
        <w:t xml:space="preserve">二、苏州电子制造服务型转型</w:t>
      </w:r>
    </w:p>
    <w:p>
      <w:pPr>
        <w:spacing w:before="75" w:after="0"/>
      </w:pPr>
      <w:r>
        <w:rPr/>
        <w:t xml:space="preserve">三、无锡、合肥等存储制造基地</w:t>
      </w:r>
    </w:p>
    <w:p>
      <w:pPr>
        <w:spacing w:before="75" w:after="0"/>
      </w:pPr>
      <w:r>
        <w:rPr/>
        <w:t xml:space="preserve">四、长三角高端制造占比提升</w:t>
      </w:r>
    </w:p>
    <w:p>
      <w:pPr>
        <w:spacing w:before="75" w:after="0"/>
      </w:pPr>
      <w:r>
        <w:rPr/>
        <w:t xml:space="preserve">第三节 中西部地区承接能力</w:t>
      </w:r>
    </w:p>
    <w:p>
      <w:pPr>
        <w:spacing w:before="75" w:after="0"/>
      </w:pPr>
      <w:r>
        <w:rPr/>
        <w:t xml:space="preserve">一、成都、重庆电子制造规模增长</w:t>
      </w:r>
    </w:p>
    <w:p>
      <w:pPr>
        <w:spacing w:before="75" w:after="0"/>
      </w:pPr>
      <w:r>
        <w:rPr/>
        <w:t xml:space="preserve">二、武汉存储器制造突破</w:t>
      </w:r>
    </w:p>
    <w:p>
      <w:pPr>
        <w:spacing w:before="75" w:after="0"/>
      </w:pPr>
      <w:r>
        <w:rPr/>
        <w:t xml:space="preserve">三、西安半导体产业配套</w:t>
      </w:r>
    </w:p>
    <w:p>
      <w:pPr>
        <w:spacing w:before="75" w:after="0"/>
      </w:pPr>
      <w:r>
        <w:rPr/>
        <w:t xml:space="preserve">四、中西部综合成本优势量化</w:t>
      </w:r>
    </w:p>
    <w:p>
      <w:pPr>
        <w:spacing w:before="75" w:after="0"/>
      </w:pPr>
      <w:r>
        <w:rPr>
          <w:b w:val="1"/>
          <w:bCs w:val="1"/>
        </w:rPr>
        <w:t xml:space="preserve">第十四章 电子制造行业竞争格局与企业竞争力</w:t>
      </w:r>
    </w:p>
    <w:p>
      <w:pPr>
        <w:spacing w:before="75" w:after="0"/>
      </w:pPr>
      <w:r>
        <w:rPr/>
        <w:t xml:space="preserve">第一节 行业集中度与竞争态势</w:t>
      </w:r>
    </w:p>
    <w:p>
      <w:pPr>
        <w:spacing w:before="75" w:after="0"/>
      </w:pPr>
      <w:r>
        <w:rPr/>
        <w:t xml:space="preserve">一、2023-2025年行业cr5、cr10变化</w:t>
      </w:r>
    </w:p>
    <w:p>
      <w:pPr>
        <w:spacing w:before="75" w:after="0"/>
      </w:pPr>
      <w:r>
        <w:rPr/>
        <w:t xml:space="preserve">二、不同细分领域集中度差异</w:t>
      </w:r>
    </w:p>
    <w:p>
      <w:pPr>
        <w:spacing w:before="75" w:after="0"/>
      </w:pPr>
      <w:r>
        <w:rPr/>
        <w:t xml:space="preserve">三、外资、国资、民资三足鼎立格局</w:t>
      </w:r>
    </w:p>
    <w:p>
      <w:pPr>
        <w:spacing w:before="75" w:after="0"/>
      </w:pPr>
      <w:r>
        <w:rPr/>
        <w:t xml:space="preserve">四、细分领域隐形冠军识别</w:t>
      </w:r>
    </w:p>
    <w:p>
      <w:pPr>
        <w:spacing w:before="75" w:after="0"/>
      </w:pPr>
      <w:r>
        <w:rPr/>
        <w:t xml:space="preserve">第二节 企业核心竞争力评估</w:t>
      </w:r>
    </w:p>
    <w:p>
      <w:pPr>
        <w:spacing w:before="75" w:after="0"/>
      </w:pPr>
      <w:r>
        <w:rPr/>
        <w:t xml:space="preserve">一、成本控制能力的量化指标</w:t>
      </w:r>
    </w:p>
    <w:p>
      <w:pPr>
        <w:spacing w:before="75" w:after="0"/>
      </w:pPr>
      <w:r>
        <w:rPr/>
        <w:t xml:space="preserve">二、技术研发投入强度对比</w:t>
      </w:r>
    </w:p>
    <w:p>
      <w:pPr>
        <w:spacing w:before="75" w:after="0"/>
      </w:pPr>
      <w:r>
        <w:rPr/>
        <w:t xml:space="preserve">三、客户粘性与订单稳定性</w:t>
      </w:r>
    </w:p>
    <w:p>
      <w:pPr>
        <w:spacing w:before="75" w:after="0"/>
      </w:pPr>
      <w:r>
        <w:rPr/>
        <w:t xml:space="preserve">四、供应链韧性与响应速度</w:t>
      </w:r>
    </w:p>
    <w:p>
      <w:pPr>
        <w:spacing w:before="75" w:after="0"/>
      </w:pPr>
      <w:r>
        <w:rPr/>
        <w:t xml:space="preserve">第三节 企业战略动向分析</w:t>
      </w:r>
    </w:p>
    <w:p>
      <w:pPr>
        <w:spacing w:before="75" w:after="0"/>
      </w:pPr>
      <w:r>
        <w:rPr/>
        <w:t xml:space="preserve">一、产能扩张与收缩决策逻辑</w:t>
      </w:r>
    </w:p>
    <w:p>
      <w:pPr>
        <w:spacing w:before="75" w:after="0"/>
      </w:pPr>
      <w:r>
        <w:rPr/>
        <w:t xml:space="preserve">二、垂直一体化与专业化分工选择</w:t>
      </w:r>
    </w:p>
    <w:p>
      <w:pPr>
        <w:spacing w:before="75" w:after="0"/>
      </w:pPr>
      <w:r>
        <w:rPr/>
        <w:t xml:space="preserve">三、海外建厂与本土化生产权衡</w:t>
      </w:r>
    </w:p>
    <w:p>
      <w:pPr>
        <w:spacing w:before="75" w:after="0"/>
      </w:pPr>
      <w:r>
        <w:rPr/>
        <w:t xml:space="preserve">四、并购整合活跃领域</w:t>
      </w:r>
    </w:p>
    <w:p>
      <w:pPr>
        <w:spacing w:before="75" w:after="0"/>
      </w:pPr>
      <w:r>
        <w:rPr>
          <w:b w:val="1"/>
          <w:bCs w:val="1"/>
        </w:rPr>
        <w:t xml:space="preserve">第十五章 电子制造行业投资分析</w:t>
      </w:r>
    </w:p>
    <w:p>
      <w:pPr>
        <w:spacing w:before="75" w:after="0"/>
      </w:pPr>
      <w:r>
        <w:rPr/>
        <w:t xml:space="preserve">第一节 产业链环节投资价值排序</w:t>
      </w:r>
    </w:p>
    <w:p>
      <w:pPr>
        <w:spacing w:before="75" w:after="0"/>
      </w:pPr>
      <w:r>
        <w:rPr/>
        <w:t xml:space="preserve">一、上游材料环节投资回报率(roi)</w:t>
      </w:r>
    </w:p>
    <w:p>
      <w:pPr>
        <w:spacing w:before="75" w:after="0"/>
      </w:pPr>
      <w:r>
        <w:rPr/>
        <w:t xml:space="preserve">二、中游制造环节资本投入产出比</w:t>
      </w:r>
    </w:p>
    <w:p>
      <w:pPr>
        <w:spacing w:before="75" w:after="0"/>
      </w:pPr>
      <w:r>
        <w:rPr/>
        <w:t xml:space="preserve">三、下游应用环节市场进入壁垒</w:t>
      </w:r>
    </w:p>
    <w:p>
      <w:pPr>
        <w:spacing w:before="75" w:after="0"/>
      </w:pPr>
      <w:r>
        <w:rPr/>
        <w:t xml:space="preserve">四、服务环节轻资产模式优势</w:t>
      </w:r>
    </w:p>
    <w:p>
      <w:pPr>
        <w:spacing w:before="75" w:after="0"/>
      </w:pPr>
      <w:r>
        <w:rPr/>
        <w:t xml:space="preserve">第二节 细分领域投资潜力评估</w:t>
      </w:r>
    </w:p>
    <w:p>
      <w:pPr>
        <w:spacing w:before="75" w:after="0"/>
      </w:pPr>
      <w:r>
        <w:rPr/>
        <w:t xml:space="preserve">一、汽车电子制造投资额及增速预测</w:t>
      </w:r>
    </w:p>
    <w:p>
      <w:pPr>
        <w:spacing w:before="75" w:after="0"/>
      </w:pPr>
      <w:r>
        <w:rPr/>
        <w:t xml:space="preserve">二、半导体设备制造投资回收期</w:t>
      </w:r>
    </w:p>
    <w:p>
      <w:pPr>
        <w:spacing w:before="75" w:after="0"/>
      </w:pPr>
      <w:r>
        <w:rPr/>
        <w:t xml:space="preserve">三、消费电子制造投资饱和度</w:t>
      </w:r>
    </w:p>
    <w:p>
      <w:pPr>
        <w:spacing w:before="75" w:after="0"/>
      </w:pPr>
      <w:r>
        <w:rPr/>
        <w:t xml:space="preserve">四、工业电子制造投资稳定性</w:t>
      </w:r>
    </w:p>
    <w:p>
      <w:pPr>
        <w:spacing w:before="75" w:after="0"/>
      </w:pPr>
      <w:r>
        <w:rPr/>
        <w:t xml:space="preserve">第三节 投资风险量化评估</w:t>
      </w:r>
    </w:p>
    <w:p>
      <w:pPr>
        <w:spacing w:before="75" w:after="0"/>
      </w:pPr>
      <w:r>
        <w:rPr/>
        <w:t xml:space="preserve">一、技术迭代风险概率模型</w:t>
      </w:r>
    </w:p>
    <w:p>
      <w:pPr>
        <w:spacing w:before="75" w:after="0"/>
      </w:pPr>
      <w:r>
        <w:rPr/>
        <w:t xml:space="preserve">二、市场需求波动标准差测算</w:t>
      </w:r>
    </w:p>
    <w:p>
      <w:pPr>
        <w:spacing w:before="75" w:after="0"/>
      </w:pPr>
      <w:r>
        <w:rPr/>
        <w:t xml:space="preserve">三、产能过剩风险预警指标</w:t>
      </w:r>
    </w:p>
    <w:p>
      <w:pPr>
        <w:spacing w:before="75" w:after="0"/>
      </w:pPr>
      <w:r>
        <w:rPr/>
        <w:t xml:space="preserve">四、地缘政治风险影响系数</w:t>
      </w:r>
    </w:p>
    <w:p>
      <w:pPr>
        <w:spacing w:before="75" w:after="0"/>
      </w:pPr>
      <w:r>
        <w:rPr>
          <w:b w:val="1"/>
          <w:bCs w:val="1"/>
        </w:rPr>
        <w:t xml:space="preserve">第十六章 电子制造行业融资模式与资本动态</w:t>
      </w:r>
    </w:p>
    <w:p>
      <w:pPr>
        <w:spacing w:before="75" w:after="0"/>
      </w:pPr>
      <w:r>
        <w:rPr/>
        <w:t xml:space="preserve">第一节 企业融资渠道分析</w:t>
      </w:r>
    </w:p>
    <w:p>
      <w:pPr>
        <w:spacing w:before="75" w:after="0"/>
      </w:pPr>
      <w:r>
        <w:rPr/>
        <w:t xml:space="preserve">一、股权融资(ipo、定增)规模统计</w:t>
      </w:r>
    </w:p>
    <w:p>
      <w:pPr>
        <w:spacing w:before="75" w:after="0"/>
      </w:pPr>
      <w:r>
        <w:rPr/>
        <w:t xml:space="preserve">二、债权融资(银行贷款、债券)成本对比</w:t>
      </w:r>
    </w:p>
    <w:p>
      <w:pPr>
        <w:spacing w:before="75" w:after="0"/>
      </w:pPr>
      <w:r>
        <w:rPr/>
        <w:t xml:space="preserve">三、政策性融资(产业基金)支持力度</w:t>
      </w:r>
    </w:p>
    <w:p>
      <w:pPr>
        <w:spacing w:before="75" w:after="0"/>
      </w:pPr>
      <w:r>
        <w:rPr/>
        <w:t xml:space="preserve">四、融资租赁在设备更新中应用</w:t>
      </w:r>
    </w:p>
    <w:p>
      <w:pPr>
        <w:spacing w:before="75" w:after="0"/>
      </w:pPr>
      <w:r>
        <w:rPr/>
        <w:t xml:space="preserve">第二节 资本支出结构</w:t>
      </w:r>
    </w:p>
    <w:p>
      <w:pPr>
        <w:spacing w:before="75" w:after="0"/>
      </w:pPr>
      <w:r>
        <w:rPr/>
        <w:t xml:space="preserve">一、固定资产投资占总营收比重</w:t>
      </w:r>
    </w:p>
    <w:p>
      <w:pPr>
        <w:spacing w:before="75" w:after="0"/>
      </w:pPr>
      <w:r>
        <w:rPr/>
        <w:t xml:space="preserve">二、研发投入强度提升趋势</w:t>
      </w:r>
    </w:p>
    <w:p>
      <w:pPr>
        <w:spacing w:before="75" w:after="0"/>
      </w:pPr>
      <w:r>
        <w:rPr/>
        <w:t xml:space="preserve">三、无形资产(专利)投资增长</w:t>
      </w:r>
    </w:p>
    <w:p>
      <w:pPr>
        <w:spacing w:before="75" w:after="0"/>
      </w:pPr>
      <w:r>
        <w:rPr/>
        <w:t xml:space="preserve">四、营运资金投入效率</w:t>
      </w:r>
    </w:p>
    <w:p>
      <w:pPr>
        <w:spacing w:before="75" w:after="0"/>
      </w:pPr>
      <w:r>
        <w:rPr/>
        <w:t xml:space="preserve">第三节 估值水平与投资回报</w:t>
      </w:r>
    </w:p>
    <w:p>
      <w:pPr>
        <w:spacing w:before="75" w:after="0"/>
      </w:pPr>
      <w:r>
        <w:rPr/>
        <w:t xml:space="preserve">一、行业平均市盈率(pe)变化</w:t>
      </w:r>
    </w:p>
    <w:p>
      <w:pPr>
        <w:spacing w:before="75" w:after="0"/>
      </w:pPr>
      <w:r>
        <w:rPr/>
        <w:t xml:space="preserve">二、市净率(pb)与资产溢价</w:t>
      </w:r>
    </w:p>
    <w:p>
      <w:pPr>
        <w:spacing w:before="75" w:after="0"/>
      </w:pPr>
      <w:r>
        <w:rPr/>
        <w:t xml:space="preserve">三、细分领域估值分化</w:t>
      </w:r>
    </w:p>
    <w:p>
      <w:pPr>
        <w:spacing w:before="75" w:after="0"/>
      </w:pPr>
      <w:r>
        <w:rPr/>
        <w:t xml:space="preserve">四、长期投资回报(roe)趋势</w:t>
      </w:r>
    </w:p>
    <w:p>
      <w:pPr>
        <w:spacing w:before="75" w:after="0"/>
      </w:pPr>
      <w:r>
        <w:rPr>
          <w:b w:val="1"/>
          <w:bCs w:val="1"/>
        </w:rPr>
        <w:t xml:space="preserve">第十七章 电子制造行业成本结构与盈利能力</w:t>
      </w:r>
    </w:p>
    <w:p>
      <w:pPr>
        <w:spacing w:before="75" w:after="0"/>
      </w:pPr>
      <w:r>
        <w:rPr/>
        <w:t xml:space="preserve">第一节 成本构成深度拆解</w:t>
      </w:r>
    </w:p>
    <w:p>
      <w:pPr>
        <w:spacing w:before="75" w:after="0"/>
      </w:pPr>
      <w:r>
        <w:rPr/>
        <w:t xml:space="preserve">一、原材料成本占比及价格波动影响</w:t>
      </w:r>
    </w:p>
    <w:p>
      <w:pPr>
        <w:spacing w:before="75" w:after="0"/>
      </w:pPr>
      <w:r>
        <w:rPr/>
        <w:t xml:space="preserve">二、人工成本上升速度及自动化替代效应</w:t>
      </w:r>
    </w:p>
    <w:p>
      <w:pPr>
        <w:spacing w:before="75" w:after="0"/>
      </w:pPr>
      <w:r>
        <w:rPr/>
        <w:t xml:space="preserve">三、能源成本在总成本中比重</w:t>
      </w:r>
    </w:p>
    <w:p>
      <w:pPr>
        <w:spacing w:before="75" w:after="0"/>
      </w:pPr>
      <w:r>
        <w:rPr/>
        <w:t xml:space="preserve">四、设备折旧与维护成本</w:t>
      </w:r>
    </w:p>
    <w:p>
      <w:pPr>
        <w:spacing w:before="75" w:after="0"/>
      </w:pPr>
      <w:r>
        <w:rPr/>
        <w:t xml:space="preserve">第二节 利润率变动趋势</w:t>
      </w:r>
    </w:p>
    <w:p>
      <w:pPr>
        <w:spacing w:before="75" w:after="0"/>
      </w:pPr>
      <w:r>
        <w:rPr/>
        <w:t xml:space="preserve">一、2023-2025年行业平均毛利率水平</w:t>
      </w:r>
    </w:p>
    <w:p>
      <w:pPr>
        <w:spacing w:before="75" w:after="0"/>
      </w:pPr>
      <w:r>
        <w:rPr/>
        <w:t xml:space="preserve">二、净利率与人均产值联动关系</w:t>
      </w:r>
    </w:p>
    <w:p>
      <w:pPr>
        <w:spacing w:before="75" w:after="0"/>
      </w:pPr>
      <w:r>
        <w:rPr/>
        <w:t xml:space="preserve">三、不同规模企业利润率差异</w:t>
      </w:r>
    </w:p>
    <w:p>
      <w:pPr>
        <w:spacing w:before="75" w:after="0"/>
      </w:pPr>
      <w:r>
        <w:rPr/>
        <w:t xml:space="preserve">四、2026-2031年利润率预测</w:t>
      </w:r>
    </w:p>
    <w:p>
      <w:pPr>
        <w:spacing w:before="75" w:after="0"/>
      </w:pPr>
      <w:r>
        <w:rPr/>
        <w:t xml:space="preserve">第三节 降本增效路径</w:t>
      </w:r>
    </w:p>
    <w:p>
      <w:pPr>
        <w:spacing w:before="75" w:after="0"/>
      </w:pPr>
      <w:r>
        <w:rPr/>
        <w:t xml:space="preserve">一、精益生产实施效果评估</w:t>
      </w:r>
    </w:p>
    <w:p>
      <w:pPr>
        <w:spacing w:before="75" w:after="0"/>
      </w:pPr>
      <w:r>
        <w:rPr/>
        <w:t xml:space="preserve">二、供应链协同降本空间</w:t>
      </w:r>
    </w:p>
    <w:p>
      <w:pPr>
        <w:spacing w:before="75" w:after="0"/>
      </w:pPr>
      <w:r>
        <w:rPr/>
        <w:t xml:space="preserve">三、数字化改造投入产出比</w:t>
      </w:r>
    </w:p>
    <w:p>
      <w:pPr>
        <w:spacing w:before="75" w:after="0"/>
      </w:pPr>
      <w:r>
        <w:rPr/>
        <w:t xml:space="preserve">四、规模经济临界点测算</w:t>
      </w:r>
    </w:p>
    <w:p>
      <w:pPr>
        <w:spacing w:before="75" w:after="0"/>
      </w:pPr>
      <w:r>
        <w:rPr>
          <w:b w:val="1"/>
          <w:bCs w:val="1"/>
        </w:rPr>
        <w:t xml:space="preserve">第十八章 电子制造行业供应链韧性评估</w:t>
      </w:r>
    </w:p>
    <w:p>
      <w:pPr>
        <w:spacing w:before="75" w:after="0"/>
      </w:pPr>
      <w:r>
        <w:rPr/>
        <w:t xml:space="preserve">第一节 供应链关键环节风险</w:t>
      </w:r>
    </w:p>
    <w:p>
      <w:pPr>
        <w:spacing w:before="75" w:after="0"/>
      </w:pPr>
      <w:r>
        <w:rPr/>
        <w:t xml:space="preserve">一、芯片供应短缺概率与恢复周期</w:t>
      </w:r>
    </w:p>
    <w:p>
      <w:pPr>
        <w:spacing w:before="75" w:after="0"/>
      </w:pPr>
      <w:r>
        <w:rPr/>
        <w:t xml:space="preserve">二、关键设备进口依赖度及断供风险</w:t>
      </w:r>
    </w:p>
    <w:p>
      <w:pPr>
        <w:spacing w:before="75" w:after="0"/>
      </w:pPr>
      <w:r>
        <w:rPr/>
        <w:t xml:space="preserve">三、物流中断对交付影响量化</w:t>
      </w:r>
    </w:p>
    <w:p>
      <w:pPr>
        <w:spacing w:before="75" w:after="0"/>
      </w:pPr>
      <w:r>
        <w:rPr/>
        <w:t xml:space="preserve">四、汇率波动对采购成本冲击</w:t>
      </w:r>
    </w:p>
    <w:p>
      <w:pPr>
        <w:spacing w:before="75" w:after="0"/>
      </w:pPr>
      <w:r>
        <w:rPr/>
        <w:t xml:space="preserve">第二节 供应链多元化布局</w:t>
      </w:r>
    </w:p>
    <w:p>
      <w:pPr>
        <w:spacing w:before="75" w:after="0"/>
      </w:pPr>
      <w:r>
        <w:rPr/>
        <w:t xml:space="preserve">一、供应商数量与采购集中度优化</w:t>
      </w:r>
    </w:p>
    <w:p>
      <w:pPr>
        <w:spacing w:before="75" w:after="0"/>
      </w:pPr>
      <w:r>
        <w:rPr/>
        <w:t xml:space="preserve">二、近岸外包与友岸外包选择</w:t>
      </w:r>
    </w:p>
    <w:p>
      <w:pPr>
        <w:spacing w:before="75" w:after="0"/>
      </w:pPr>
      <w:r>
        <w:rPr/>
        <w:t xml:space="preserve">三、库存策略(安全库存水平)</w:t>
      </w:r>
    </w:p>
    <w:p>
      <w:pPr>
        <w:spacing w:before="75" w:after="0"/>
      </w:pPr>
      <w:r>
        <w:rPr/>
        <w:t xml:space="preserve">四、备选供应商开发周期</w:t>
      </w:r>
    </w:p>
    <w:p>
      <w:pPr>
        <w:spacing w:before="75" w:after="0"/>
      </w:pPr>
      <w:r>
        <w:rPr/>
        <w:t xml:space="preserve">第三节 供应链数字化管理</w:t>
      </w:r>
    </w:p>
    <w:p>
      <w:pPr>
        <w:spacing w:before="75" w:after="0"/>
      </w:pPr>
      <w:r>
        <w:rPr/>
        <w:t xml:space="preserve">一、供应链可见性平台覆盖率</w:t>
      </w:r>
    </w:p>
    <w:p>
      <w:pPr>
        <w:spacing w:before="75" w:after="0"/>
      </w:pPr>
      <w:r>
        <w:rPr/>
        <w:t xml:space="preserve">二、需求预测准确率提升</w:t>
      </w:r>
    </w:p>
    <w:p>
      <w:pPr>
        <w:spacing w:before="75" w:after="0"/>
      </w:pPr>
      <w:r>
        <w:rPr/>
        <w:t xml:space="preserve">三、协同计划、预测与补货(cpfr)应用</w:t>
      </w:r>
    </w:p>
    <w:p>
      <w:pPr>
        <w:spacing w:before="75" w:after="0"/>
      </w:pPr>
      <w:r>
        <w:rPr/>
        <w:t xml:space="preserve">四、区块链在供应链追溯中部署</w:t>
      </w:r>
    </w:p>
    <w:p>
      <w:pPr>
        <w:spacing w:before="75" w:after="0"/>
      </w:pPr>
      <w:r>
        <w:rPr>
          <w:b w:val="1"/>
          <w:bCs w:val="1"/>
        </w:rPr>
        <w:t xml:space="preserve">第十九章 2026-2031电子制造行业发展趋势研判</w:t>
      </w:r>
    </w:p>
    <w:p>
      <w:pPr>
        <w:spacing w:before="75" w:after="0"/>
      </w:pPr>
      <w:r>
        <w:rPr/>
        <w:t xml:space="preserve">第一节 技术融合趋势</w:t>
      </w:r>
    </w:p>
    <w:p>
      <w:pPr>
        <w:spacing w:before="75" w:after="0"/>
      </w:pPr>
      <w:r>
        <w:rPr/>
        <w:t xml:space="preserve">一、ai+制造：智能质检普及率预测</w:t>
      </w:r>
    </w:p>
    <w:p>
      <w:pPr>
        <w:spacing w:before="75" w:after="0"/>
      </w:pPr>
      <w:r>
        <w:rPr/>
        <w:t xml:space="preserve">二、5g+制造：柔性产线响应速度提升</w:t>
      </w:r>
    </w:p>
    <w:p>
      <w:pPr>
        <w:spacing w:before="75" w:after="0"/>
      </w:pPr>
      <w:r>
        <w:rPr/>
        <w:t xml:space="preserve">三、云计算+制造：协同设计效率改进</w:t>
      </w:r>
    </w:p>
    <w:p>
      <w:pPr>
        <w:spacing w:before="75" w:after="0"/>
      </w:pPr>
      <w:r>
        <w:rPr/>
        <w:t xml:space="preserve">四、新材料+制造：产品性能突破</w:t>
      </w:r>
    </w:p>
    <w:p>
      <w:pPr>
        <w:spacing w:before="75" w:after="0"/>
      </w:pPr>
      <w:r>
        <w:rPr/>
        <w:t xml:space="preserve">第二节 产业生态趋势</w:t>
      </w:r>
    </w:p>
    <w:p>
      <w:pPr>
        <w:spacing w:before="75" w:after="0"/>
      </w:pPr>
      <w:r>
        <w:rPr/>
        <w:t xml:space="preserve">一、平台化制造模式渗透率</w:t>
      </w:r>
    </w:p>
    <w:p>
      <w:pPr>
        <w:spacing w:before="75" w:after="0"/>
      </w:pPr>
      <w:r>
        <w:rPr/>
        <w:t xml:space="preserve">二、生态链企业协同深度</w:t>
      </w:r>
    </w:p>
    <w:p>
      <w:pPr>
        <w:spacing w:before="75" w:after="0"/>
      </w:pPr>
      <w:r>
        <w:rPr/>
        <w:t xml:space="preserve">三、开源硬件社区影响力</w:t>
      </w:r>
    </w:p>
    <w:p>
      <w:pPr>
        <w:spacing w:before="75" w:after="0"/>
      </w:pPr>
      <w:r>
        <w:rPr/>
        <w:t xml:space="preserve">四、产业联盟标准制定参与度</w:t>
      </w:r>
    </w:p>
    <w:p>
      <w:pPr>
        <w:spacing w:before="75" w:after="0"/>
      </w:pPr>
      <w:r>
        <w:rPr/>
        <w:t xml:space="preserve">第三节 价值转移趋势</w:t>
      </w:r>
    </w:p>
    <w:p>
      <w:pPr>
        <w:spacing w:before="75" w:after="0"/>
      </w:pPr>
      <w:r>
        <w:rPr/>
        <w:t xml:space="preserve">一、制造环节价值占比变化</w:t>
      </w:r>
    </w:p>
    <w:p>
      <w:pPr>
        <w:spacing w:before="75" w:after="0"/>
      </w:pPr>
      <w:r>
        <w:rPr/>
        <w:t xml:space="preserve">二、设计与服务附加值提升</w:t>
      </w:r>
    </w:p>
    <w:p>
      <w:pPr>
        <w:spacing w:before="75" w:after="0"/>
      </w:pPr>
      <w:r>
        <w:rPr/>
        <w:t xml:space="preserve">三、数据资产价值显化</w:t>
      </w:r>
    </w:p>
    <w:p>
      <w:pPr>
        <w:spacing w:before="75" w:after="0"/>
      </w:pPr>
      <w:r>
        <w:rPr/>
        <w:t xml:space="preserve">四、品牌溢价与制造溢价分化</w:t>
      </w:r>
    </w:p>
    <w:p>
      <w:pPr>
        <w:spacing w:before="75" w:after="0"/>
      </w:pPr>
      <w:r>
        <w:rPr>
          <w:b w:val="1"/>
          <w:bCs w:val="1"/>
        </w:rPr>
        <w:t xml:space="preserve">第二十章 电子制造行业发展战略与路径选择</w:t>
      </w:r>
    </w:p>
    <w:p>
      <w:pPr>
        <w:spacing w:before="75" w:after="0"/>
      </w:pPr>
      <w:r>
        <w:rPr/>
        <w:t xml:space="preserve">第一节 技术领先战略</w:t>
      </w:r>
    </w:p>
    <w:p>
      <w:pPr>
        <w:spacing w:before="75" w:after="0"/>
      </w:pPr>
      <w:r>
        <w:rPr/>
        <w:t xml:space="preserve">一、核心技术突破路线图</w:t>
      </w:r>
    </w:p>
    <w:p>
      <w:pPr>
        <w:spacing w:before="75" w:after="0"/>
      </w:pPr>
      <w:r>
        <w:rPr/>
        <w:t xml:space="preserve">二、研发投入强度目标设定</w:t>
      </w:r>
    </w:p>
    <w:p>
      <w:pPr>
        <w:spacing w:before="75" w:after="0"/>
      </w:pPr>
      <w:r>
        <w:rPr/>
        <w:t xml:space="preserve">三、产学研合作深度绑定</w:t>
      </w:r>
    </w:p>
    <w:p>
      <w:pPr>
        <w:spacing w:before="75" w:after="0"/>
      </w:pPr>
      <w:r>
        <w:rPr/>
        <w:t xml:space="preserve">四、专利布局策略</w:t>
      </w:r>
    </w:p>
    <w:p>
      <w:pPr>
        <w:spacing w:before="75" w:after="0"/>
      </w:pPr>
      <w:r>
        <w:rPr/>
        <w:t xml:space="preserve">第二节 成本领先战略</w:t>
      </w:r>
    </w:p>
    <w:p>
      <w:pPr>
        <w:spacing w:before="75" w:after="0"/>
      </w:pPr>
      <w:r>
        <w:rPr/>
        <w:t xml:space="preserve">一、规模扩张与产能利用率平衡</w:t>
      </w:r>
    </w:p>
    <w:p>
      <w:pPr>
        <w:spacing w:before="75" w:after="0"/>
      </w:pPr>
      <w:r>
        <w:rPr/>
        <w:t xml:space="preserve">二、自动化率提升阶梯计划</w:t>
      </w:r>
    </w:p>
    <w:p>
      <w:pPr>
        <w:spacing w:before="75" w:after="0"/>
      </w:pPr>
      <w:r>
        <w:rPr/>
        <w:t xml:space="preserve">三、供应链垂直整合深度</w:t>
      </w:r>
    </w:p>
    <w:p>
      <w:pPr>
        <w:spacing w:before="75" w:after="0"/>
      </w:pPr>
      <w:r>
        <w:rPr/>
        <w:t xml:space="preserve">四、制造基地成本梯度布局</w:t>
      </w:r>
    </w:p>
    <w:p>
      <w:pPr>
        <w:spacing w:before="75" w:after="0"/>
      </w:pPr>
      <w:r>
        <w:rPr/>
        <w:t xml:space="preserve">第三节 差异化战略</w:t>
      </w:r>
    </w:p>
    <w:p>
      <w:pPr>
        <w:spacing w:before="75" w:after="0"/>
      </w:pPr>
      <w:r>
        <w:rPr/>
        <w:t xml:space="preserve">一、高端制造服务能力建设</w:t>
      </w:r>
    </w:p>
    <w:p>
      <w:pPr>
        <w:spacing w:before="75" w:after="0"/>
      </w:pPr>
      <w:r>
        <w:rPr/>
        <w:t xml:space="preserve">二、定制化生产柔性化改造</w:t>
      </w:r>
    </w:p>
    <w:p>
      <w:pPr>
        <w:spacing w:before="75" w:after="0"/>
      </w:pPr>
      <w:r>
        <w:rPr/>
        <w:t xml:space="preserve">三、质量品牌溢价培育</w:t>
      </w:r>
    </w:p>
    <w:p>
      <w:pPr>
        <w:spacing w:before="75" w:after="0"/>
      </w:pPr>
      <w:r>
        <w:rPr/>
        <w:t xml:space="preserve">四、客户关系深度绑定</w:t>
      </w:r>
    </w:p>
    <w:p>
      <w:pPr>
        <w:spacing w:before="75" w:after="0"/>
      </w:pPr>
      <w:r>
        <w:rPr>
          <w:b w:val="1"/>
          <w:bCs w:val="1"/>
        </w:rPr>
        <w:t xml:space="preserve">第二十一章 研究结论与战略建议</w:t>
      </w:r>
    </w:p>
    <w:p>
      <w:pPr>
        <w:spacing w:before="75" w:after="0"/>
      </w:pPr>
      <w:r>
        <w:rPr/>
        <w:t xml:space="preserve">第一节 核心研究结论数据汇总</w:t>
      </w:r>
    </w:p>
    <w:p>
      <w:pPr>
        <w:spacing w:before="75" w:after="0"/>
      </w:pPr>
      <w:r>
        <w:rPr/>
        <w:t xml:space="preserve">一、2026-2031年市场规模预测核心数据</w:t>
      </w:r>
    </w:p>
    <w:p>
      <w:pPr>
        <w:spacing w:before="75" w:after="0"/>
      </w:pPr>
      <w:r>
        <w:rPr/>
        <w:t xml:space="preserve">二、技术发展趋势确定性排名</w:t>
      </w:r>
    </w:p>
    <w:p>
      <w:pPr>
        <w:spacing w:before="75" w:after="0"/>
      </w:pPr>
      <w:r>
        <w:rPr/>
        <w:t xml:space="preserve">三、投资风险收益比量化结果</w:t>
      </w:r>
    </w:p>
    <w:p>
      <w:pPr>
        <w:spacing w:before="75" w:after="0"/>
      </w:pPr>
      <w:r>
        <w:rPr/>
        <w:t xml:space="preserve">四、产业链各环节价值评估</w:t>
      </w:r>
    </w:p>
    <w:p>
      <w:pPr>
        <w:spacing w:before="75" w:after="0"/>
      </w:pPr>
      <w:r>
        <w:rPr/>
        <w:t xml:space="preserve">第二节 对不同类型企业的战略建议</w:t>
      </w:r>
    </w:p>
    <w:p>
      <w:pPr>
        <w:spacing w:before="75" w:after="0"/>
      </w:pPr>
      <w:r>
        <w:rPr/>
        <w:t xml:space="preserve">一、大型综合制造商：平台化生态战略</w:t>
      </w:r>
    </w:p>
    <w:p>
      <w:pPr>
        <w:spacing w:before="75" w:after="0"/>
      </w:pPr>
      <w:r>
        <w:rPr/>
        <w:t xml:space="preserve">二、中小型专业制造商：细分领域深耕</w:t>
      </w:r>
    </w:p>
    <w:p>
      <w:pPr>
        <w:spacing w:before="75" w:after="0"/>
      </w:pPr>
      <w:r>
        <w:rPr/>
        <w:t xml:space="preserve">三、初创技术企业：单点突破与快速迭代</w:t>
      </w:r>
    </w:p>
    <w:p>
      <w:pPr>
        <w:spacing w:before="75" w:after="0"/>
      </w:pPr>
      <w:r>
        <w:rPr/>
        <w:t xml:space="preserve">四、外资企业：本土化与全球化平衡</w:t>
      </w:r>
    </w:p>
    <w:p>
      <w:pPr>
        <w:spacing w:before="75" w:after="0"/>
      </w:pPr>
      <w:r>
        <w:rPr/>
        <w:t xml:space="preserve">第三节 对投资者的策略建议</w:t>
      </w:r>
    </w:p>
    <w:p>
      <w:pPr>
        <w:spacing w:before="75" w:after="0"/>
      </w:pPr>
      <w:r>
        <w:rPr/>
        <w:t xml:space="preserve">一、细分赛道投资优先级排序</w:t>
      </w:r>
    </w:p>
    <w:p>
      <w:pPr>
        <w:spacing w:before="75" w:after="0"/>
      </w:pPr>
      <w:r>
        <w:rPr/>
        <w:t xml:space="preserve">二、投资进入与退出时机选择</w:t>
      </w:r>
    </w:p>
    <w:p>
      <w:pPr>
        <w:spacing w:before="75" w:after="0"/>
      </w:pPr>
      <w:r>
        <w:rPr/>
        <w:t xml:space="preserve">三、风险对冲工具应用</w:t>
      </w:r>
    </w:p>
    <w:p>
      <w:pPr>
        <w:spacing w:before="75" w:after="0"/>
      </w:pPr>
      <w:r>
        <w:rPr/>
        <w:t xml:space="preserve">四、长期持有与短期套利权衡</w:t>
      </w:r>
    </w:p>
    <w:p>
      <w:pPr>
        <w:spacing w:before="75" w:after="0"/>
      </w:pPr>
      <w:r>
        <w:rPr>
          <w:b w:val="1"/>
          <w:bCs w:val="1"/>
        </w:rPr>
        <w:t xml:space="preserve">图表目录</w:t>
      </w:r>
    </w:p>
    <w:p>
      <w:pPr>
        <w:spacing w:before="75" w:after="0"/>
      </w:pPr>
      <w:r>
        <w:rPr/>
        <w:t xml:space="preserve">图表：2020-2030年全球电子制造行业市场规模及预测</w:t>
      </w:r>
    </w:p>
    <w:p>
      <w:pPr>
        <w:spacing w:before="75" w:after="0"/>
      </w:pPr>
      <w:r>
        <w:rPr/>
        <w:t xml:space="preserve">图表：2020-2030年中国电子制造行业市场规模及预测</w:t>
      </w:r>
    </w:p>
    <w:p>
      <w:pPr>
        <w:spacing w:before="75" w:after="0"/>
      </w:pPr>
      <w:r>
        <w:rPr/>
        <w:t xml:space="preserve">图表：电子制造行业产业链全景图谱</w:t>
      </w:r>
    </w:p>
    <w:p>
      <w:pPr>
        <w:spacing w:before="75" w:after="0"/>
      </w:pPr>
      <w:r>
        <w:rPr/>
        <w:t xml:space="preserve">图表：行业生命周期曲线及2026-2031年预测</w:t>
      </w:r>
    </w:p>
    <w:p>
      <w:pPr>
        <w:spacing w:before="75" w:after="0"/>
      </w:pPr>
      <w:r>
        <w:rPr/>
        <w:t xml:space="preserve">图表：2023-2025年半导体材料市场规模及自给率</w:t>
      </w:r>
    </w:p>
    <w:p>
      <w:pPr>
        <w:spacing w:before="75" w:after="0"/>
      </w:pPr>
      <w:r>
        <w:rPr/>
        <w:t xml:space="preserve">图表：2023-2025年pcb基板材料技术路线市场份额</w:t>
      </w:r>
    </w:p>
    <w:p>
      <w:pPr>
        <w:spacing w:before="75" w:after="0"/>
      </w:pPr>
      <w:r>
        <w:rPr/>
        <w:t xml:space="preserve">图表：电子制造各环节价值分布热力图</w:t>
      </w:r>
    </w:p>
    <w:p>
      <w:pPr>
        <w:spacing w:before="75" w:after="0"/>
      </w:pPr>
      <w:r>
        <w:rPr/>
        <w:t xml:space="preserve">图表：2023-2025年下游应用领域需求结构变化</w:t>
      </w:r>
    </w:p>
    <w:p>
      <w:pPr>
        <w:spacing w:before="75" w:after="0"/>
      </w:pPr>
      <w:r>
        <w:rPr/>
        <w:t xml:space="preserve">图表：2023-2025年全球电子制造区域市场增长贡献度</w:t>
      </w:r>
    </w:p>
    <w:p>
      <w:pPr>
        <w:spacing w:before="75" w:after="0"/>
      </w:pPr>
      <w:r>
        <w:rPr/>
        <w:t xml:space="preserve">图表：2026-2031年全球电子制造产能转移预测</w:t>
      </w:r>
    </w:p>
    <w:p>
      <w:pPr>
        <w:spacing w:before="75" w:after="0"/>
      </w:pPr>
      <w:r>
        <w:rPr/>
        <w:t xml:space="preserve">图表：全球电子制造行业集中度(cr10)变化趋势</w:t>
      </w:r>
    </w:p>
    <w:p>
      <w:pPr>
        <w:spacing w:before="75" w:after="0"/>
      </w:pPr>
      <w:r>
        <w:rPr/>
        <w:t xml:space="preserve">图表：全球价值链利润分配格局</w:t>
      </w:r>
    </w:p>
    <w:p>
      <w:pPr>
        <w:spacing w:before="75" w:after="0"/>
      </w:pPr>
      <w:r>
        <w:rPr/>
        <w:t xml:space="preserve">图表：gdp增速与电子制造行业产值相关性散点图</w:t>
      </w:r>
    </w:p>
    <w:p>
      <w:pPr>
        <w:spacing w:before="75" w:after="0"/>
      </w:pPr>
      <w:r>
        <w:rPr/>
        <w:t xml:space="preserve">图表：2023-2025年人民币汇率与行业出口额关系</w:t>
      </w:r>
    </w:p>
    <w:p>
      <w:pPr>
        <w:spacing w:before="75" w:after="0"/>
      </w:pPr>
      <w:r>
        <w:rPr/>
        <w:t xml:space="preserve">图表：2023-2025年行业研发投入强度变化</w:t>
      </w:r>
    </w:p>
    <w:p>
      <w:pPr>
        <w:spacing w:before="75" w:after="0"/>
      </w:pPr>
      <w:r>
        <w:rPr/>
        <w:t xml:space="preserve">图表：2026-2031年ai芯片需求规模预测</w:t>
      </w:r>
    </w:p>
    <w:p>
      <w:pPr>
        <w:spacing w:before="75" w:after="0"/>
      </w:pPr>
      <w:r>
        <w:rPr/>
        <w:t xml:space="preserve">图表：2023-2025年中国电子制造行业总产值及增长率</w:t>
      </w:r>
    </w:p>
    <w:p>
      <w:pPr>
        <w:spacing w:before="75" w:after="0"/>
      </w:pPr>
      <w:r>
        <w:rPr/>
        <w:t xml:space="preserve">图表：2023-2025年行业利润总额及利润率变动</w:t>
      </w:r>
    </w:p>
    <w:p>
      <w:pPr>
        <w:spacing w:before="75" w:after="0"/>
      </w:pPr>
      <w:r>
        <w:rPr/>
        <w:t xml:space="preserve">图表：2023-2025年出口交货值占比变化</w:t>
      </w:r>
    </w:p>
    <w:p>
      <w:pPr>
        <w:spacing w:before="75" w:after="0"/>
      </w:pPr>
      <w:r>
        <w:rPr/>
        <w:t xml:space="preserve">图表：中国电子制造行业区域布局热力图</w:t>
      </w:r>
    </w:p>
    <w:p>
      <w:pPr>
        <w:spacing w:before="75" w:after="0"/>
      </w:pPr>
      <w:r>
        <w:rPr/>
        <w:t xml:space="preserve">图表：2026-2031年中国电子制造行业总产值预测</w:t>
      </w:r>
    </w:p>
    <w:p>
      <w:pPr>
        <w:spacing w:before="75" w:after="0"/>
      </w:pPr>
      <w:r>
        <w:rPr/>
        <w:t xml:space="preserve">图表：2026-2031年细分市场增长预测(通信设备、计算机、家电)</w:t>
      </w:r>
    </w:p>
    <w:p>
      <w:pPr>
        <w:spacing w:before="75" w:after="0"/>
      </w:pPr>
      <w:r>
        <w:rPr/>
        <w:t xml:space="preserve">图表：2026-2031年进出口贸易额预测</w:t>
      </w:r>
    </w:p>
    <w:p>
      <w:pPr>
        <w:spacing w:before="75" w:after="0"/>
      </w:pPr>
      <w:r>
        <w:rPr/>
        <w:t xml:space="preserve">图表：2026-2031年行业盈利能力预测</w:t>
      </w:r>
    </w:p>
    <w:p>
      <w:pPr>
        <w:spacing w:before="75" w:after="0"/>
      </w:pPr>
      <w:r>
        <w:rPr/>
        <w:t xml:space="preserve">图表：2023-2025年先进封装技术渗透率</w:t>
      </w:r>
    </w:p>
    <w:p>
      <w:pPr>
        <w:spacing w:before="75" w:after="0"/>
      </w:pPr>
      <w:r>
        <w:rPr/>
        <w:t xml:space="preserve">图表：2026-2031年mini/micro led量产进度预测</w:t>
      </w:r>
    </w:p>
    <w:p>
      <w:pPr>
        <w:spacing w:before="75" w:after="0"/>
      </w:pPr>
      <w:r>
        <w:rPr/>
        <w:t xml:space="preserve">图表：2023-2025年智能制造渗透率</w:t>
      </w:r>
    </w:p>
    <w:p>
      <w:pPr>
        <w:spacing w:before="75" w:after="0"/>
      </w:pPr>
      <w:r>
        <w:rPr/>
        <w:t xml:space="preserve">图表：2026-2031年绿色工厂认证数量预测</w:t>
      </w:r>
    </w:p>
    <w:p>
      <w:pPr>
        <w:spacing w:before="75" w:after="0"/>
      </w:pPr>
      <w:r>
        <w:rPr/>
        <w:t xml:space="preserve">图表：2020-2030年全球及中国智能手机出货量</w:t>
      </w:r>
    </w:p>
    <w:p>
      <w:pPr>
        <w:spacing w:before="75" w:after="0"/>
      </w:pPr>
      <w:r>
        <w:rPr/>
        <w:t xml:space="preserve">图表：2026-2031年折叠屏手机产能预测</w:t>
      </w:r>
    </w:p>
    <w:p>
      <w:pPr>
        <w:spacing w:before="75" w:after="0"/>
      </w:pPr>
      <w:r>
        <w:rPr/>
        <w:t xml:space="preserve">图表：2023-2025年可穿戴设备出货量</w:t>
      </w:r>
    </w:p>
    <w:p>
      <w:pPr>
        <w:spacing w:before="75" w:after="0"/>
      </w:pPr>
      <w:r>
        <w:rPr/>
        <w:t xml:space="preserve">图表：2026-2031年ar/vr设备制造规模预测</w:t>
      </w:r>
    </w:p>
    <w:p>
      <w:pPr>
        <w:spacing w:before="75" w:after="0"/>
      </w:pPr>
      <w:r>
        <w:rPr/>
        <w:t xml:space="preserve">图表：2023-2025年车载信息娱乐系统出货量</w:t>
      </w:r>
    </w:p>
    <w:p>
      <w:pPr>
        <w:spacing w:before="75" w:after="0"/>
      </w:pPr>
      <w:r>
        <w:rPr/>
        <w:t xml:space="preserve">图表：2026-2031年智能座舱单车价值量预测</w:t>
      </w:r>
    </w:p>
    <w:p>
      <w:pPr>
        <w:spacing w:before="75" w:after="0"/>
      </w:pPr>
      <w:r>
        <w:rPr/>
        <w:t xml:space="preserve">图表：2023-2025年激光雷达制造良率变化</w:t>
      </w:r>
    </w:p>
    <w:p>
      <w:pPr>
        <w:spacing w:before="75" w:after="0"/>
      </w:pPr>
      <w:r>
        <w:rPr/>
        <w:t xml:space="preserve">图表：2026-2031年自动驾驶域控制器需求预测</w:t>
      </w:r>
    </w:p>
    <w:p>
      <w:pPr>
        <w:spacing w:before="75" w:after="0"/>
      </w:pPr>
      <w:r>
        <w:rPr/>
        <w:t xml:space="preserve">图表：2023-2025年工业控制电子设备制造规模</w:t>
      </w:r>
    </w:p>
    <w:p>
      <w:pPr>
        <w:spacing w:before="75" w:after="0"/>
      </w:pPr>
      <w:r>
        <w:rPr/>
        <w:t xml:space="preserve">图表：2026-2031年医疗电子设备制造增长预测</w:t>
      </w:r>
    </w:p>
    <w:p>
      <w:pPr>
        <w:spacing w:before="75" w:after="0"/>
      </w:pPr>
      <w:r>
        <w:rPr/>
        <w:t xml:space="preserve">图表：高端影像设备核心部件国产化率</w:t>
      </w:r>
    </w:p>
    <w:p>
      <w:pPr>
        <w:spacing w:before="75" w:after="0"/>
      </w:pPr>
      <w:r>
        <w:rPr/>
        <w:t xml:space="preserve">图表：工业电子制造可靠性标准体系</w:t>
      </w:r>
    </w:p>
    <w:p>
      <w:pPr>
        <w:spacing w:before="75" w:after="0"/>
      </w:pPr>
      <w:r>
        <w:rPr/>
        <w:t xml:space="preserve">图表：2023-2025年ic设计服务市场规模</w:t>
      </w:r>
    </w:p>
    <w:p>
      <w:pPr>
        <w:spacing w:before="75" w:after="0"/>
      </w:pPr>
      <w:r>
        <w:rPr/>
        <w:t xml:space="preserve">图表：2026-2031年晶圆代工产能利用率预测</w:t>
      </w:r>
    </w:p>
    <w:p>
      <w:pPr>
        <w:spacing w:before="75" w:after="0"/>
      </w:pPr>
      <w:r>
        <w:rPr/>
        <w:t xml:space="preserve">图表：2023-2025年封测行业收入规模</w:t>
      </w:r>
    </w:p>
    <w:p>
      <w:pPr>
        <w:spacing w:before="75" w:after="0"/>
      </w:pPr>
      <w:r>
        <w:rPr/>
        <w:t xml:space="preserve">图表：2026-2031年先进封装市场占比预测</w:t>
      </w:r>
    </w:p>
    <w:p>
      <w:pPr>
        <w:spacing w:before="75" w:after="0"/>
      </w:pPr>
      <w:r>
        <w:rPr/>
        <w:t xml:space="preserve">图表：2023-2025年被动元器件市场规模</w:t>
      </w:r>
    </w:p>
    <w:p>
      <w:pPr>
        <w:spacing w:before="75" w:after="0"/>
      </w:pPr>
      <w:r>
        <w:rPr/>
        <w:t xml:space="preserve">图表：2026-2031年车规级被动元件需求预测</w:t>
      </w:r>
    </w:p>
    <w:p>
      <w:pPr>
        <w:spacing w:before="75" w:after="0"/>
      </w:pPr>
      <w:r>
        <w:rPr/>
        <w:t xml:space="preserve">图表：2023-2025年显示驱动ic供需缺口</w:t>
      </w:r>
    </w:p>
    <w:p>
      <w:pPr>
        <w:spacing w:before="75" w:after="0"/>
      </w:pPr>
      <w:r>
        <w:rPr/>
        <w:t xml:space="preserve">图表：2026-2031年sic/gan功率器件渗透率</w:t>
      </w:r>
    </w:p>
    <w:p>
      <w:pPr>
        <w:spacing w:before="75" w:after="0"/>
      </w:pPr>
      <w:r>
        <w:rPr/>
        <w:t xml:space="preserve">图表：2023-2025年珠三角电子制造产业带产值</w:t>
      </w:r>
    </w:p>
    <w:p>
      <w:pPr>
        <w:spacing w:before="75" w:after="0"/>
      </w:pPr>
      <w:r>
        <w:rPr/>
        <w:t xml:space="preserve">图表：长三角高端制造占比提升路径</w:t>
      </w:r>
    </w:p>
    <w:p>
      <w:pPr>
        <w:spacing w:before="75" w:after="0"/>
      </w:pPr>
      <w:r>
        <w:rPr/>
        <w:t xml:space="preserve">图表：中西部地区承接转移规模</w:t>
      </w:r>
    </w:p>
    <w:p>
      <w:pPr>
        <w:spacing w:before="75" w:after="0"/>
      </w:pPr>
      <w:r>
        <w:rPr/>
        <w:t xml:space="preserve">图表：中国电子制造产业集群竞争力雷达图</w:t>
      </w:r>
    </w:p>
    <w:p>
      <w:pPr>
        <w:spacing w:before="75" w:after="0"/>
      </w:pPr>
      <w:r>
        <w:rPr/>
        <w:t xml:space="preserve">图表：2023-2025年行业集中度(cr5/cr10)变化</w:t>
      </w:r>
    </w:p>
    <w:p>
      <w:pPr>
        <w:spacing w:before="75" w:after="0"/>
      </w:pPr>
      <w:r>
        <w:rPr/>
        <w:t xml:space="preserve">图表：不同规模企业利润率差异</w:t>
      </w:r>
    </w:p>
    <w:p>
      <w:pPr>
        <w:spacing w:before="75" w:after="0"/>
      </w:pPr>
      <w:r>
        <w:rPr/>
        <w:t xml:space="preserve">图表：企业研发投入强度分布</w:t>
      </w:r>
    </w:p>
    <w:p>
      <w:pPr>
        <w:spacing w:before="75" w:after="0"/>
      </w:pPr>
      <w:r>
        <w:rPr/>
        <w:t xml:space="preserve">图表：并购整合交易金额及数量</w:t>
      </w:r>
    </w:p>
    <w:p>
      <w:pPr>
        <w:spacing w:before="75" w:after="0"/>
      </w:pPr>
      <w:r>
        <w:rPr/>
        <w:t xml:space="preserve">图表：产业链各环节投资回报率(roi)对比</w:t>
      </w:r>
    </w:p>
    <w:p>
      <w:pPr>
        <w:spacing w:before="75" w:after="0"/>
      </w:pPr>
      <w:r>
        <w:rPr/>
        <w:t xml:space="preserve">图表：细分领域投资潜力评估矩阵</w:t>
      </w:r>
    </w:p>
    <w:p>
      <w:pPr>
        <w:spacing w:before="75" w:after="0"/>
      </w:pPr>
      <w:r>
        <w:rPr/>
        <w:t xml:space="preserve">图表：投资风险概率分布模型</w:t>
      </w:r>
    </w:p>
    <w:p>
      <w:pPr>
        <w:spacing w:before="75" w:after="0"/>
      </w:pPr>
      <w:r>
        <w:rPr/>
        <w:t xml:space="preserve">图表：地缘政治风险影响系数</w:t>
      </w:r>
    </w:p>
    <w:p>
      <w:pPr>
        <w:spacing w:before="75" w:after="0"/>
      </w:pPr>
      <w:r>
        <w:rPr/>
        <w:t xml:space="preserve">图表：2023-2025年行业股权融资规模</w:t>
      </w:r>
    </w:p>
    <w:p>
      <w:pPr>
        <w:spacing w:before="75" w:after="0"/>
      </w:pPr>
      <w:r>
        <w:rPr/>
        <w:t xml:space="preserve">图表：债权融资成本对比</w:t>
      </w:r>
    </w:p>
    <w:p>
      <w:pPr>
        <w:spacing w:before="75" w:after="0"/>
      </w:pPr>
      <w:r>
        <w:rPr/>
        <w:t xml:space="preserve">图表：固定资产投资占总营收比重</w:t>
      </w:r>
    </w:p>
    <w:p>
      <w:pPr>
        <w:spacing w:before="75" w:after="0"/>
      </w:pPr>
      <w:r>
        <w:rPr/>
        <w:t xml:space="preserve">图表：行业平均估值水平(pe/pb)变化</w:t>
      </w:r>
    </w:p>
    <w:p>
      <w:pPr>
        <w:spacing w:before="75" w:after="0"/>
      </w:pPr>
      <w:r>
        <w:rPr/>
        <w:t xml:space="preserve">图表：2023-2025年行业成本结构拆解</w:t>
      </w:r>
    </w:p>
    <w:p>
      <w:pPr>
        <w:spacing w:before="75" w:after="0"/>
      </w:pPr>
      <w:r>
        <w:rPr/>
        <w:t xml:space="preserve">图表：人工成本与自动化替代效应</w:t>
      </w:r>
    </w:p>
    <w:p>
      <w:pPr>
        <w:spacing w:before="75" w:after="0"/>
      </w:pPr>
      <w:r>
        <w:rPr/>
        <w:t xml:space="preserve">图表：行业平均毛利率及净利率变动</w:t>
      </w:r>
    </w:p>
    <w:p>
      <w:pPr>
        <w:spacing w:before="75" w:after="0"/>
      </w:pPr>
      <w:r>
        <w:rPr/>
        <w:t xml:space="preserve">图表：降本增效路径投入产出比</w:t>
      </w:r>
    </w:p>
    <w:p>
      <w:pPr>
        <w:spacing w:before="75" w:after="0"/>
      </w:pPr>
      <w:r>
        <w:rPr/>
        <w:t xml:space="preserve">图表：供应链关键环节风险概率评估</w:t>
      </w:r>
    </w:p>
    <w:p>
      <w:pPr>
        <w:spacing w:before="75" w:after="0"/>
      </w:pPr>
      <w:r>
        <w:rPr/>
        <w:t xml:space="preserve">图表：供应商集中度与采购风险</w:t>
      </w:r>
    </w:p>
    <w:p>
      <w:pPr>
        <w:spacing w:before="75" w:after="0"/>
      </w:pPr>
      <w:r>
        <w:rPr/>
        <w:t xml:space="preserve">图表：供应链数字化管理覆盖率</w:t>
      </w:r>
    </w:p>
    <w:p>
      <w:pPr>
        <w:spacing w:before="75" w:after="0"/>
      </w:pPr>
      <w:r>
        <w:rPr/>
        <w:t xml:space="preserve">图表：安全库存水平优化模型</w:t>
      </w:r>
    </w:p>
    <w:p>
      <w:pPr>
        <w:spacing w:before="75" w:after="0"/>
      </w:pPr>
      <w:r>
        <w:rPr/>
        <w:t xml:space="preserve">图表：2026-2031年技术融合趋势渗透率预测</w:t>
      </w:r>
    </w:p>
    <w:p>
      <w:pPr>
        <w:spacing w:before="75" w:after="0"/>
      </w:pPr>
      <w:r>
        <w:rPr/>
        <w:t xml:space="preserve">图表：制造环节价值占比变化预测</w:t>
      </w:r>
    </w:p>
    <w:p>
      <w:pPr>
        <w:spacing w:before="75" w:after="0"/>
      </w:pPr>
      <w:r>
        <w:rPr/>
        <w:t xml:space="preserve">图表：平台化制造模式扩散曲线</w:t>
      </w:r>
    </w:p>
    <w:p>
      <w:pPr>
        <w:spacing w:before="75" w:after="0"/>
      </w:pPr>
      <w:r>
        <w:rPr/>
        <w:t xml:space="preserve">图表：数据资产价值显化程度评估</w:t>
      </w:r>
    </w:p>
    <w:p>
      <w:pPr>
        <w:spacing w:before="75" w:after="0"/>
      </w:pPr>
      <w:r>
        <w:rPr/>
        <w:t xml:space="preserve">图表：技术领先战略实施路径</w:t>
      </w:r>
    </w:p>
    <w:p>
      <w:pPr>
        <w:spacing w:before="75" w:after="0"/>
      </w:pPr>
      <w:r>
        <w:rPr/>
        <w:t xml:space="preserve">图表：成本领先战略规模临界点</w:t>
      </w:r>
    </w:p>
    <w:p>
      <w:pPr>
        <w:spacing w:before="75" w:after="0"/>
      </w:pPr>
      <w:r>
        <w:rPr/>
        <w:t xml:space="preserve">图表：差异化战略溢价空间</w:t>
      </w:r>
    </w:p>
    <w:p>
      <w:pPr>
        <w:spacing w:before="75" w:after="0"/>
      </w:pPr>
      <w:r>
        <w:rPr/>
        <w:t xml:space="preserve">图表：不同战略类型企业roe对比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2026-2031年中国电子制造行业全景调研及投资战略规划报告</dc:title>
  <dc:description>2026-2031年中国电子制造行业全景调研及投资战略规划报告</dc:description>
  <dc:subject>2026-2031年中国电子制造行业全景调研及投资战略规划报告</dc:subject>
  <cp:keywords>研究报告</cp:keywords>
  <cp:category>研究报告</cp:category>
  <cp:lastModifiedBy>北京中道泰和信息咨询有限公司</cp:lastModifiedBy>
  <dcterms:created xsi:type="dcterms:W3CDTF">2026-03-29T10:30:29+08:00</dcterms:created>
  <dcterms:modified xsi:type="dcterms:W3CDTF">2026-03-29T10:30:29+08:00</dcterms:modified>
</cp:coreProperties>
</file>

<file path=docProps/custom.xml><?xml version="1.0" encoding="utf-8"?>
<Properties xmlns="http://schemas.openxmlformats.org/officeDocument/2006/custom-properties" xmlns:vt="http://schemas.openxmlformats.org/officeDocument/2006/docPropsVTypes"/>
</file>