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2026-2031年国内生物芯片行业发展趋势及发展策略研究报告</w:t>
      </w:r>
    </w:p>
    <w:p>
      <w:pPr>
        <w:spacing w:after="150"/>
      </w:pPr>
      <w:r>
        <w:rPr>
          <w:b w:val="1"/>
          <w:bCs w:val="1"/>
        </w:rPr>
        <w:t xml:space="preserve">报告简介</w:t>
      </w:r>
    </w:p>
    <w:p>
      <w:pPr>
        <w:spacing w:after="150"/>
      </w:pPr>
      <w:r>
        <w:rPr/>
        <w:t xml:space="preserve">生物芯片行业是融合生物技术、微电子技术、信息科学及纳米材料科学的前沿交叉产业，以高通量、高灵敏度、高特异性为核心特征，在微小基片表面集成生物活性分子探针阵列，实现对核酸、蛋白质、细胞等生物靶标的并行化、自动化与精准化检测分析。当前行业已形成贯穿\"上游生物材料与微加工技术、中游芯片制造与检测系统、下游多领域应用\"的完整产业链生态：上游聚焦DNA/RNA合成、荧光标记、微阵列点样及纳米材料表面修饰等核心技术;中游负责将生物探针与微流控、光学传感、信号放大模块集成，开发出基因芯片、蛋白芯片、细胞芯片及芯片实验室(Lab-on-a-Chip)等多样化产品形态;下游深度渗透至精准医疗、药物研发、公共卫生监测、食品安全溯源及环境保护等领域，成为生命科学基础研究向临床应用转化的关键基础设施。随着\"健康中国\"战略与生物安全体系建设纵深推进，生物芯片正从科研工具向临床诊断主力平台演进，部分企业在遗传性肿瘤筛查、病原微生物快速鉴定及伴随诊断领域已实现技术突破与商业化落地。</w:t>
      </w:r>
    </w:p>
    <w:p>
      <w:pPr>
        <w:spacing w:after="150"/>
      </w:pPr>
      <w:r>
        <w:rPr/>
        <w:t xml:space="preserve">未来，中国生物芯片行业将迎来政策红利与市场需求共振的黄金发展期，战略价值与民生意义凸显。需求端，人口老龄化加速、肿瘤与慢病负担加重、精准医疗普及及生物安全战略深化，将持续释放万亿级检测市场潜力;分级诊疗体系建设与基层医疗能力提升将催生对快速、简便、低成本芯片产品的庞大下沉市场需求。供给端，具备上游原材料研发、中游芯片设计制造及下游临床应用全链条整合能力的企业将主导市场竞争格局，行业集中度有望稳步提升;同时，资本市场将持续活跃，通过科创板上市、产业基金及跨国并购加速技术迭代与海外布局。投资层面，微流控芯片、数字PCR芯片、单细胞测序芯片、器官芯片及AI辅助诊断软件将成为资本布局核心赛道。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芯片行业研究单位等公布和提供的大量资料。报告对我国生物芯片行业的供需状况、发展现状、子行业发展变化等进行了分析，重点分析了国内外生物芯片行业的发展现状、如何面对行业的发展挑战、行业的发展建议、行业竞争力，以及行业的投资分析和趋势预测等等。报告还综合了生物芯片行业的整体发展动态，对行业在产品方面提供了参考建议和具体解决办法。报告对于生物芯片产品生产企业、经销商、行业管理部门以及拟进入该行业的投资者具有重要的参考价值，对于研究我国生物芯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生物芯片行业基本概况</w:t>
      </w:r>
    </w:p>
    <w:p>
      <w:pPr>
        <w:spacing w:before="75" w:after="0"/>
      </w:pPr>
      <w:r>
        <w:rPr/>
        <w:t xml:space="preserve">第一节 生物芯片行业概念界定及特征</w:t>
      </w:r>
    </w:p>
    <w:p>
      <w:pPr>
        <w:spacing w:before="75" w:after="0"/>
      </w:pPr>
      <w:r>
        <w:rPr/>
        <w:t xml:space="preserve">一、生物芯片行业定义及研究范围</w:t>
      </w:r>
    </w:p>
    <w:p>
      <w:pPr>
        <w:spacing w:before="75" w:after="0"/>
      </w:pPr>
      <w:r>
        <w:rPr/>
        <w:t xml:space="preserve">二、生物芯片行业发展特征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2025年全球生物芯片行业发展概述</w:t>
      </w:r>
    </w:p>
    <w:p>
      <w:pPr>
        <w:spacing w:before="75" w:after="0"/>
      </w:pPr>
      <w:r>
        <w:rPr/>
        <w:t xml:space="preserve">第一节 全球生物芯片行业市场规模</w:t>
      </w:r>
    </w:p>
    <w:p>
      <w:pPr>
        <w:spacing w:before="75" w:after="0"/>
      </w:pPr>
      <w:r>
        <w:rPr/>
        <w:t xml:space="preserve">一、2023-2025年全球生物芯片行业市场规模及其变化趋势</w:t>
      </w:r>
    </w:p>
    <w:p>
      <w:pPr>
        <w:spacing w:before="75" w:after="0"/>
      </w:pPr>
      <w:r>
        <w:rPr/>
        <w:t xml:space="preserve">二、2026-2031年全球生物芯片行业市场规模预测</w:t>
      </w:r>
    </w:p>
    <w:p>
      <w:pPr>
        <w:spacing w:before="75" w:after="0"/>
      </w:pPr>
      <w:r>
        <w:rPr/>
        <w:t xml:space="preserve">第二节 全球生物芯片行业供给情况分析</w:t>
      </w:r>
    </w:p>
    <w:p>
      <w:pPr>
        <w:spacing w:before="75" w:after="0"/>
      </w:pPr>
      <w:r>
        <w:rPr/>
        <w:t xml:space="preserve">一、全球生物芯片行业产能分布情况</w:t>
      </w:r>
    </w:p>
    <w:p>
      <w:pPr>
        <w:spacing w:before="75" w:after="0"/>
      </w:pPr>
      <w:r>
        <w:rPr/>
        <w:t xml:space="preserve">二、全球生物芯片行业典型供给企业分析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全球生物芯片行业需求分析</w:t>
      </w:r>
    </w:p>
    <w:p>
      <w:pPr>
        <w:spacing w:before="75" w:after="0"/>
      </w:pPr>
      <w:r>
        <w:rPr/>
        <w:t xml:space="preserve">一、全球生物芯片行业需求规模</w:t>
      </w:r>
    </w:p>
    <w:p>
      <w:pPr>
        <w:spacing w:before="75" w:after="0"/>
      </w:pPr>
      <w:r>
        <w:rPr/>
        <w:t xml:space="preserve">二、全球生物芯片行业需求格局</w:t>
      </w:r>
    </w:p>
    <w:p>
      <w:pPr>
        <w:spacing w:before="75" w:after="0"/>
      </w:pPr>
      <w:r>
        <w:rPr/>
        <w:t xml:space="preserve">三、全球生物芯片行业需求趋势</w:t>
      </w:r>
    </w:p>
    <w:p>
      <w:pPr>
        <w:spacing w:before="75" w:after="0"/>
      </w:pPr>
      <w:r>
        <w:rPr/>
        <w:t xml:space="preserve">四、2026-2031年全球生物芯片行业需求规模预测</w:t>
      </w:r>
    </w:p>
    <w:p>
      <w:pPr>
        <w:spacing w:before="75" w:after="0"/>
      </w:pPr>
      <w:r>
        <w:rPr/>
        <w:t xml:space="preserve">第四节 全球生物芯片行业发展成功经验借鉴及失败教训吸取</w:t>
      </w:r>
    </w:p>
    <w:p>
      <w:pPr>
        <w:spacing w:before="75" w:after="0"/>
      </w:pPr>
      <w:r>
        <w:rPr/>
        <w:t xml:space="preserve">一、全球生物芯片行业发展成功经验借鉴</w:t>
      </w:r>
    </w:p>
    <w:p>
      <w:pPr>
        <w:spacing w:before="75" w:after="0"/>
      </w:pPr>
      <w:r>
        <w:rPr/>
        <w:t xml:space="preserve">二、全球生物芯片行业发展失败教训吸取</w:t>
      </w:r>
    </w:p>
    <w:p>
      <w:pPr>
        <w:spacing w:before="75" w:after="0"/>
      </w:pPr>
      <w:r>
        <w:rPr>
          <w:b w:val="1"/>
          <w:bCs w:val="1"/>
        </w:rPr>
        <w:t xml:space="preserve">第三章 2025年中国生物芯片行业发展环境分析</w:t>
      </w:r>
    </w:p>
    <w:p>
      <w:pPr>
        <w:spacing w:before="75" w:after="0"/>
      </w:pPr>
      <w:r>
        <w:rPr/>
        <w:t xml:space="preserve">第一节 生物芯片行业发展政策环境</w:t>
      </w:r>
    </w:p>
    <w:p>
      <w:pPr>
        <w:spacing w:before="75" w:after="0"/>
      </w:pPr>
      <w:r>
        <w:rPr/>
        <w:t xml:space="preserve">一、生物芯片行业发展规划类政策及其解读</w:t>
      </w:r>
    </w:p>
    <w:p>
      <w:pPr>
        <w:spacing w:before="75" w:after="0"/>
      </w:pPr>
      <w:r>
        <w:rPr/>
        <w:t xml:space="preserve">二、生物芯片行业发展监管类政策及其解读</w:t>
      </w:r>
    </w:p>
    <w:p>
      <w:pPr>
        <w:spacing w:before="75" w:after="0"/>
      </w:pPr>
      <w:r>
        <w:rPr/>
        <w:t xml:space="preserve">三、生物芯片行业发展标准类政策及其解读</w:t>
      </w:r>
    </w:p>
    <w:p>
      <w:pPr>
        <w:spacing w:before="75" w:after="0"/>
      </w:pPr>
      <w:r>
        <w:rPr/>
        <w:t xml:space="preserve">第二节 生物芯片行业发展经济环境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生物芯片行业发展社会环境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生物芯片行业技术环境</w:t>
      </w:r>
    </w:p>
    <w:p>
      <w:pPr>
        <w:spacing w:before="75" w:after="0"/>
      </w:pPr>
      <w:r>
        <w:rPr/>
        <w:t xml:space="preserve">一、生物芯片行业技术专利申请情况</w:t>
      </w:r>
    </w:p>
    <w:p>
      <w:pPr>
        <w:spacing w:before="75" w:after="0"/>
      </w:pPr>
      <w:r>
        <w:rPr/>
        <w:t xml:space="preserve">二、生物芯片行业主要技术分析</w:t>
      </w:r>
    </w:p>
    <w:p>
      <w:pPr>
        <w:spacing w:before="75" w:after="0"/>
      </w:pPr>
      <w:r>
        <w:rPr/>
        <w:t xml:space="preserve">三、技术对生物芯片行业发展的作用机制分析</w:t>
      </w:r>
    </w:p>
    <w:p>
      <w:pPr>
        <w:spacing w:before="75" w:after="0"/>
      </w:pPr>
      <w:r>
        <w:rPr/>
        <w:t xml:space="preserve">四、生物芯片行业技术发展趋势分析</w:t>
      </w:r>
    </w:p>
    <w:p>
      <w:pPr>
        <w:spacing w:before="75" w:after="0"/>
      </w:pPr>
      <w:r>
        <w:rPr>
          <w:b w:val="1"/>
          <w:bCs w:val="1"/>
        </w:rPr>
        <w:t xml:space="preserve">第四章 2023-2025年中国生物芯片行业市场分析</w:t>
      </w:r>
    </w:p>
    <w:p>
      <w:pPr>
        <w:spacing w:before="75" w:after="0"/>
      </w:pPr>
      <w:r>
        <w:rPr/>
        <w:t xml:space="preserve">第一节 2023-2025年国内生物芯片行业市场规模</w:t>
      </w:r>
    </w:p>
    <w:p>
      <w:pPr>
        <w:spacing w:before="75" w:after="0"/>
      </w:pPr>
      <w:r>
        <w:rPr/>
        <w:t xml:space="preserve">一、2023-2025年国内生物芯片行业市场规模及其变化趋势</w:t>
      </w:r>
    </w:p>
    <w:p>
      <w:pPr>
        <w:spacing w:before="75" w:after="0"/>
      </w:pPr>
      <w:r>
        <w:rPr/>
        <w:t xml:space="preserve">二、2023-2025年国内生物芯片行业市场规模变化影响因素</w:t>
      </w:r>
    </w:p>
    <w:p>
      <w:pPr>
        <w:spacing w:before="75" w:after="0"/>
      </w:pPr>
      <w:r>
        <w:rPr/>
        <w:t xml:space="preserve">三、2026-2031年生物芯片行业市场规模及增速预测</w:t>
      </w:r>
    </w:p>
    <w:p>
      <w:pPr>
        <w:spacing w:before="75" w:after="0"/>
      </w:pPr>
      <w:r>
        <w:rPr/>
        <w:t xml:space="preserve">第二节 国内生物芯片行业市场供给情况分析</w:t>
      </w:r>
    </w:p>
    <w:p>
      <w:pPr>
        <w:spacing w:before="75" w:after="0"/>
      </w:pPr>
      <w:r>
        <w:rPr/>
        <w:t xml:space="preserve">一、国内生物芯片行业供给企业数量</w:t>
      </w:r>
    </w:p>
    <w:p>
      <w:pPr>
        <w:spacing w:before="75" w:after="0"/>
      </w:pPr>
      <w:r>
        <w:rPr/>
        <w:t xml:space="preserve">二、国内生物芯片行业供给企业区域分布情况</w:t>
      </w:r>
    </w:p>
    <w:p>
      <w:pPr>
        <w:spacing w:before="75" w:after="0"/>
      </w:pPr>
      <w:r>
        <w:rPr/>
        <w:t xml:space="preserve">三、国内生物芯片行业从业人员数量</w:t>
      </w:r>
    </w:p>
    <w:p>
      <w:pPr>
        <w:spacing w:before="75" w:after="0"/>
      </w:pPr>
      <w:r>
        <w:rPr/>
        <w:t xml:space="preserve">四、国内生物芯片行业供给规模</w:t>
      </w:r>
    </w:p>
    <w:p>
      <w:pPr>
        <w:spacing w:before="75" w:after="0"/>
      </w:pPr>
      <w:r>
        <w:rPr/>
        <w:t xml:space="preserve">五、国内生物芯片行业产能规划情况</w:t>
      </w:r>
    </w:p>
    <w:p>
      <w:pPr>
        <w:spacing w:before="75" w:after="0"/>
      </w:pPr>
      <w:r>
        <w:rPr/>
        <w:t xml:space="preserve">第三节 国内生物芯片行业市场需求情况分析</w:t>
      </w:r>
    </w:p>
    <w:p>
      <w:pPr>
        <w:spacing w:before="75" w:after="0"/>
      </w:pPr>
      <w:r>
        <w:rPr/>
        <w:t xml:space="preserve">一、生物芯片行业需求规模</w:t>
      </w:r>
    </w:p>
    <w:p>
      <w:pPr>
        <w:spacing w:before="75" w:after="0"/>
      </w:pPr>
      <w:r>
        <w:rPr/>
        <w:t xml:space="preserve">二、国内生物芯片行业需求结构</w:t>
      </w:r>
    </w:p>
    <w:p>
      <w:pPr>
        <w:spacing w:before="75" w:after="0"/>
      </w:pPr>
      <w:r>
        <w:rPr/>
        <w:t xml:space="preserve">三、国内生物芯片行业需求趋势</w:t>
      </w:r>
    </w:p>
    <w:p>
      <w:pPr>
        <w:spacing w:before="75" w:after="0"/>
      </w:pPr>
      <w:r>
        <w:rPr/>
        <w:t xml:space="preserve">四、国内生物芯片行业需求潜力预测</w:t>
      </w:r>
    </w:p>
    <w:p>
      <w:pPr>
        <w:spacing w:before="75" w:after="0"/>
      </w:pPr>
      <w:r>
        <w:rPr>
          <w:b w:val="1"/>
          <w:bCs w:val="1"/>
        </w:rPr>
        <w:t xml:space="preserve">第五章 国内生物芯片行业竞争格局及竞争策略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国内生物芯片行业竞争梯队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国内生物芯片行业竞争策略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国内生物芯片行业人才策略分析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生物芯片行业国际化发展策略</w:t>
      </w:r>
    </w:p>
    <w:p>
      <w:pPr>
        <w:spacing w:before="75" w:after="0"/>
      </w:pPr>
      <w:r>
        <w:rPr/>
        <w:t xml:space="preserve">第一节 生物芯片行业国际化发展基础</w:t>
      </w:r>
    </w:p>
    <w:p>
      <w:pPr>
        <w:spacing w:before="75" w:after="0"/>
      </w:pPr>
      <w:r>
        <w:rPr/>
        <w:t xml:space="preserve">一、生物芯片行业出口情况</w:t>
      </w:r>
    </w:p>
    <w:p>
      <w:pPr>
        <w:spacing w:before="75" w:after="0"/>
      </w:pPr>
      <w:r>
        <w:rPr/>
        <w:t xml:space="preserve">二、生物芯片对外依存度</w:t>
      </w:r>
    </w:p>
    <w:p>
      <w:pPr>
        <w:spacing w:before="75" w:after="0"/>
      </w:pPr>
      <w:r>
        <w:rPr/>
        <w:t xml:space="preserve">三、生物芯片行业oem情况分析</w:t>
      </w:r>
    </w:p>
    <w:p>
      <w:pPr>
        <w:spacing w:before="75" w:after="0"/>
      </w:pPr>
      <w:r>
        <w:rPr/>
        <w:t xml:space="preserve">第二节 生物芯片行业国际化发展策略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生物芯片行业企业竞争策略分析</w:t>
      </w:r>
    </w:p>
    <w:p>
      <w:pPr>
        <w:spacing w:before="75" w:after="0"/>
      </w:pPr>
      <w:r>
        <w:rPr/>
        <w:t xml:space="preserve">第一节 生物芯片市场竞争策略分析</w:t>
      </w:r>
    </w:p>
    <w:p>
      <w:pPr>
        <w:spacing w:before="75" w:after="0"/>
      </w:pPr>
      <w:r>
        <w:rPr/>
        <w:t xml:space="preserve">一、2026年生物芯片市场增长潜力分析</w:t>
      </w:r>
    </w:p>
    <w:p>
      <w:pPr>
        <w:spacing w:before="75" w:after="0"/>
      </w:pPr>
      <w:r>
        <w:rPr/>
        <w:t xml:space="preserve">二、现有生物芯片行业竞争策略分析</w:t>
      </w:r>
    </w:p>
    <w:p>
      <w:pPr>
        <w:spacing w:before="75" w:after="0"/>
      </w:pPr>
      <w:r>
        <w:rPr/>
        <w:t xml:space="preserve">第二节 生物芯片企业竞争策略分析</w:t>
      </w:r>
    </w:p>
    <w:p>
      <w:pPr>
        <w:spacing w:before="75" w:after="0"/>
      </w:pPr>
      <w:r>
        <w:rPr/>
        <w:t xml:space="preserve">一、全球热点对生物芯片行业企业竞争力的影响</w:t>
      </w:r>
    </w:p>
    <w:p>
      <w:pPr>
        <w:spacing w:before="75" w:after="0"/>
      </w:pPr>
      <w:r>
        <w:rPr/>
        <w:t xml:space="preserve">二、国内热点对生物芯片行业企业竞争力的影响</w:t>
      </w:r>
    </w:p>
    <w:p>
      <w:pPr>
        <w:spacing w:before="75" w:after="0"/>
      </w:pPr>
      <w:r>
        <w:rPr/>
        <w:t xml:space="preserve">三、2026-2031年国内生物芯片行业企业竞争策略</w:t>
      </w:r>
    </w:p>
    <w:p>
      <w:pPr>
        <w:spacing w:before="75" w:after="0"/>
      </w:pPr>
      <w:r>
        <w:rPr>
          <w:b w:val="1"/>
          <w:bCs w:val="1"/>
        </w:rPr>
        <w:t xml:space="preserve">第九章 2025年中国生物芯片行业重点企业分析</w:t>
      </w:r>
    </w:p>
    <w:p>
      <w:pPr>
        <w:spacing w:before="75" w:after="0"/>
      </w:pPr>
      <w:r>
        <w:rPr/>
        <w:t xml:space="preserve">第一节 博奥生物集团有限公司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上海百奥智汇科技有限公司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深圳华大智造科技股份有限公司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北京贝瑞和康生物技术股份有限公司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广州万孚生物技术股份有限公司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中科新生命生物科技有限公司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苏州纳昂达生物科技有限公司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北京大橡科技有限公司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杭州微纳芯科技有限公司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深圳普门科技股份有限公司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2026-2031年中国生物芯片行业发展与投资风险分析</w:t>
      </w:r>
    </w:p>
    <w:p>
      <w:pPr>
        <w:spacing w:before="75" w:after="0"/>
      </w:pPr>
      <w:r>
        <w:rPr/>
        <w:t xml:space="preserve">第一节 生物芯片行业环境风险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生物芯片行业政策风险</w:t>
      </w:r>
    </w:p>
    <w:p>
      <w:pPr>
        <w:spacing w:before="75" w:after="0"/>
      </w:pPr>
      <w:r>
        <w:rPr/>
        <w:t xml:space="preserve">第四节 生物芯片行业市场风险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2026-2031年中国生物芯片行业发展前景及投资机会分析</w:t>
      </w:r>
    </w:p>
    <w:p>
      <w:pPr>
        <w:spacing w:before="75" w:after="0"/>
      </w:pPr>
      <w:r>
        <w:rPr/>
        <w:t xml:space="preserve">第一节 生物芯片行业发展前景预测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生物芯片行业投资机会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生物芯片行业投资机会与风险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生物芯片行业投资效益分析</w:t>
      </w:r>
    </w:p>
    <w:p>
      <w:pPr>
        <w:spacing w:before="75" w:after="0"/>
      </w:pPr>
      <w:r>
        <w:rPr/>
        <w:t xml:space="preserve">一、2023-2025年生物芯片行业投资状况分析</w:t>
      </w:r>
    </w:p>
    <w:p>
      <w:pPr>
        <w:spacing w:before="75" w:after="0"/>
      </w:pPr>
      <w:r>
        <w:rPr/>
        <w:t xml:space="preserve">二、2026-2031年生物芯片行业投资效益分析</w:t>
      </w:r>
    </w:p>
    <w:p>
      <w:pPr>
        <w:spacing w:before="75" w:after="0"/>
      </w:pPr>
      <w:r>
        <w:rPr/>
        <w:t xml:space="preserve">三、2026-2031年生物芯片行业投资趋势预测</w:t>
      </w:r>
    </w:p>
    <w:p>
      <w:pPr>
        <w:spacing w:before="75" w:after="0"/>
      </w:pPr>
      <w:r>
        <w:rPr/>
        <w:t xml:space="preserve">四、2026-2031年生物芯片行业的投资方向</w:t>
      </w:r>
    </w:p>
    <w:p>
      <w:pPr>
        <w:spacing w:before="75" w:after="0"/>
      </w:pPr>
      <w:r>
        <w:rPr/>
        <w:t xml:space="preserve">五、2026-2031年生物芯片行业投资的建议</w:t>
      </w:r>
    </w:p>
    <w:p>
      <w:pPr>
        <w:spacing w:before="75" w:after="0"/>
      </w:pPr>
      <w:r>
        <w:rPr/>
        <w:t xml:space="preserve">六、新进入者应注意的障碍因素分析</w:t>
      </w:r>
    </w:p>
    <w:p>
      <w:pPr>
        <w:spacing w:before="75" w:after="0"/>
      </w:pPr>
      <w:r>
        <w:rPr/>
        <w:t xml:space="preserve">第三节 影响生物芯片行业发展的主要因素</w:t>
      </w:r>
    </w:p>
    <w:p>
      <w:pPr>
        <w:spacing w:before="75" w:after="0"/>
      </w:pPr>
      <w:r>
        <w:rPr/>
        <w:t xml:space="preserve">一、2026-2031年影响生物芯片行业运行的有利因素分析</w:t>
      </w:r>
    </w:p>
    <w:p>
      <w:pPr>
        <w:spacing w:before="75" w:after="0"/>
      </w:pPr>
      <w:r>
        <w:rPr/>
        <w:t xml:space="preserve">二、2026-2031年影响生物芯片行业运行的稳定因素分析</w:t>
      </w:r>
    </w:p>
    <w:p>
      <w:pPr>
        <w:spacing w:before="75" w:after="0"/>
      </w:pPr>
      <w:r>
        <w:rPr/>
        <w:t xml:space="preserve">三、2026-2031年影响生物芯片行业运行的不利因素分析</w:t>
      </w:r>
    </w:p>
    <w:p>
      <w:pPr>
        <w:spacing w:before="75" w:after="0"/>
      </w:pPr>
      <w:r>
        <w:rPr/>
        <w:t xml:space="preserve">四、2026-2031年我国生物芯片行业发展面临的挑战分析</w:t>
      </w:r>
    </w:p>
    <w:p>
      <w:pPr>
        <w:spacing w:before="75" w:after="0"/>
      </w:pPr>
      <w:r>
        <w:rPr/>
        <w:t xml:space="preserve">五、2026-2031年我国生物芯片行业发展面临的机遇分析</w:t>
      </w:r>
    </w:p>
    <w:p>
      <w:pPr>
        <w:spacing w:before="75" w:after="0"/>
      </w:pPr>
      <w:r>
        <w:rPr>
          <w:b w:val="1"/>
          <w:bCs w:val="1"/>
        </w:rPr>
        <w:t xml:space="preserve">图表目录</w:t>
      </w:r>
    </w:p>
    <w:p>
      <w:pPr>
        <w:spacing w:before="75" w:after="0"/>
      </w:pPr>
      <w:r>
        <w:rPr/>
        <w:t xml:space="preserve">图表：中国生物芯片行业相关政策汇总</w:t>
      </w:r>
    </w:p>
    <w:p>
      <w:pPr>
        <w:spacing w:before="75" w:after="0"/>
      </w:pPr>
      <w:r>
        <w:rPr/>
        <w:t xml:space="preserve">图表：2023-2025年中国生物芯片市场规模</w:t>
      </w:r>
    </w:p>
    <w:p>
      <w:pPr>
        <w:spacing w:before="75" w:after="0"/>
      </w:pPr>
      <w:r>
        <w:rPr/>
        <w:t xml:space="preserve">图表：2026-2031年中国生物芯片市场规模及增速预测</w:t>
      </w:r>
    </w:p>
    <w:p>
      <w:pPr>
        <w:spacing w:before="75" w:after="0"/>
      </w:pPr>
      <w:r>
        <w:rPr/>
        <w:t xml:space="preserve">图表：2025年中国生物芯片行业市场结构分析</w:t>
      </w:r>
    </w:p>
    <w:p>
      <w:pPr>
        <w:spacing w:before="75" w:after="0"/>
      </w:pPr>
      <w:r>
        <w:rPr/>
        <w:t xml:space="preserve">图表：生物芯片区域分布状况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2026-2031年国内生物芯片行业发展趋势及发展策略研究报告</dc:title>
  <dc:description>2026-2031年国内生物芯片行业发展趋势及发展策略研究报告</dc:description>
  <dc:subject>2026-2031年国内生物芯片行业发展趋势及发展策略研究报告</dc:subject>
  <cp:keywords>研究报告</cp:keywords>
  <cp:category>研究报告</cp:category>
  <cp:lastModifiedBy>北京中道泰和信息咨询有限公司</cp:lastModifiedBy>
  <dcterms:created xsi:type="dcterms:W3CDTF">2026-03-30T16:04:43+08:00</dcterms:created>
  <dcterms:modified xsi:type="dcterms:W3CDTF">2026-03-30T16:04:43+08:00</dcterms:modified>
</cp:coreProperties>
</file>

<file path=docProps/custom.xml><?xml version="1.0" encoding="utf-8"?>
<Properties xmlns="http://schemas.openxmlformats.org/officeDocument/2006/custom-properties" xmlns:vt="http://schemas.openxmlformats.org/officeDocument/2006/docPropsVTypes"/>
</file>