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2026-2031年电子认证产业现状及未来发展趋势分析报告</w:t>
      </w:r>
    </w:p>
    <w:p>
      <w:pPr>
        <w:spacing w:after="150"/>
      </w:pPr>
      <w:r>
        <w:rPr>
          <w:b w:val="1"/>
          <w:bCs w:val="1"/>
        </w:rPr>
        <w:t xml:space="preserve">报告简介</w:t>
      </w:r>
    </w:p>
    <w:p>
      <w:pPr>
        <w:spacing w:after="150"/>
      </w:pPr>
      <w:r>
        <w:rPr/>
        <w:t xml:space="preserve">电子认证行业是以密码学、数字签名及身份识别技术为基础，依托依法设立的第三方电子认证服务机构(CA机构)，为电子政务、电子商务及社会生产生活各领域提供电子签名、电子证书真实性可靠性验证服务的战略性新兴产业。该行业涵盖电子认证基础设施、证书签发与管理、身份核验、数据加密及司法存证等核心环节，是实现网络空间信任体系、保障数字经济安全运行的关键基石。当前，我国电子认证行业已形成覆盖\"底层密码技术-认证基础设施-应用服务\"的产业链架构，服务范围从传统的电子合同、电子发票延伸至产品认证、职业资格认证、学历学位认证及政务审批等全场景。随着《电子签名法》深入实施与数字中国战略持续推进，国家认监委自2024年起全面推动CCC认证、特种作业操作证、医师执业证书等高频证照电子化，电子证书与纸质证书法律效力等同、查询便捷、防篡改特性优势凸显，行业进入规模化应用新阶段。</w:t>
      </w:r>
    </w:p>
    <w:p>
      <w:pPr>
        <w:spacing w:after="150"/>
      </w:pPr>
      <w:r>
        <w:rPr/>
        <w:t xml:space="preserve">未来，中国电子认证行业将迎来政策红利与市场需求共振的黄金发展机遇期，战略价值与社会效益凸显。需求端，数字政府建设、产业数字化转型及\"互联网+\"民生服务将持续释放万亿级电子认证需求;企业供应链协同、远程办公、智慧医疗、在线教育等新业态对可信身份与数据安全提出刚性要求。供给端，具备密码技术自主能力、行业标准制定话语权及跨行业生态整合能力的认证机构将主导市场竞争，行业集中度有望稳步提升;资本市场将持续活跃，通过产业基金、并购重组加速技术迭代与市场扩张。投资层面，商用密码基础设施、行业级电子认证平台、跨境互认系统及物联网设备认证服务将成为资本布局核心赛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认证行业研究单位等公布和提供的大量资料。报告对我国电子认证行业的供需状况、发展现状、子行业发展变化等进行了分析，重点分析了国内外电子认证行业的发展现状、如何面对行业的发展挑战、行业的发展建议、行业竞争力，以及行业的投资分析和趋势预测等等。报告还综合了电子认证行业的整体发展动态，对行业在产品方面提供了参考建议和具体解决办法。报告对于电子认证产品生产企业、经销商、行业管理部门以及拟进入该行业的投资者具有重要的参考价值，对于研究我国电子认证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电子认证产业市场概述</w:t>
      </w:r>
    </w:p>
    <w:p>
      <w:pPr>
        <w:spacing w:before="75" w:after="0"/>
      </w:pPr>
      <w:r>
        <w:rPr/>
        <w:t xml:space="preserve">第一节 行业定义</w:t>
      </w:r>
    </w:p>
    <w:p>
      <w:pPr>
        <w:spacing w:before="75" w:after="0"/>
      </w:pPr>
      <w:r>
        <w:rPr/>
        <w:t xml:space="preserve">第二节 行业属性</w:t>
      </w:r>
    </w:p>
    <w:p>
      <w:pPr>
        <w:spacing w:before="75" w:after="0"/>
      </w:pPr>
      <w:r>
        <w:rPr/>
        <w:t xml:space="preserve">第三节 行业关键成功要素</w:t>
      </w:r>
    </w:p>
    <w:p>
      <w:pPr>
        <w:spacing w:before="75" w:after="0"/>
      </w:pPr>
      <w:r>
        <w:rPr/>
        <w:t xml:space="preserve">第四节 产业链分析</w:t>
      </w:r>
    </w:p>
    <w:p>
      <w:pPr>
        <w:spacing w:before="75" w:after="0"/>
      </w:pPr>
      <w:r>
        <w:rPr>
          <w:b w:val="1"/>
          <w:bCs w:val="1"/>
        </w:rPr>
        <w:t xml:space="preserve">第二章 中国电子认证产业链发展状况分析</w:t>
      </w:r>
    </w:p>
    <w:p>
      <w:pPr>
        <w:spacing w:before="75" w:after="0"/>
      </w:pPr>
      <w:r>
        <w:rPr/>
        <w:t xml:space="preserve">第一节 上游行业发展状况</w:t>
      </w:r>
    </w:p>
    <w:p>
      <w:pPr>
        <w:spacing w:before="75" w:after="0"/>
      </w:pPr>
      <w:r>
        <w:rPr/>
        <w:t xml:space="preserve">第二节 下游行业发展状况</w:t>
      </w:r>
    </w:p>
    <w:p>
      <w:pPr>
        <w:spacing w:before="75" w:after="0"/>
      </w:pPr>
      <w:r>
        <w:rPr/>
        <w:t xml:space="preserve">第三节 相关行业发展状况</w:t>
      </w:r>
    </w:p>
    <w:p>
      <w:pPr>
        <w:spacing w:before="75" w:after="0"/>
      </w:pPr>
      <w:r>
        <w:rPr>
          <w:b w:val="1"/>
          <w:bCs w:val="1"/>
        </w:rPr>
        <w:t xml:space="preserve">第三章 中国电子认证产业发展分析</w:t>
      </w:r>
    </w:p>
    <w:p>
      <w:pPr>
        <w:spacing w:before="75" w:after="0"/>
      </w:pPr>
      <w:r>
        <w:rPr/>
        <w:t xml:space="preserve">第一节 中国电子认证产业发展现状</w:t>
      </w:r>
    </w:p>
    <w:p>
      <w:pPr>
        <w:spacing w:before="75" w:after="0"/>
      </w:pPr>
      <w:r>
        <w:rPr/>
        <w:t xml:space="preserve">第二节 中国电子认证产业经济运行现状</w:t>
      </w:r>
    </w:p>
    <w:p>
      <w:pPr>
        <w:spacing w:before="75" w:after="0"/>
      </w:pPr>
      <w:r>
        <w:rPr/>
        <w:t xml:space="preserve">第三节 中国电子认证产业存在的问题及发展障碍分析</w:t>
      </w:r>
    </w:p>
    <w:p>
      <w:pPr>
        <w:spacing w:before="75" w:after="0"/>
      </w:pPr>
      <w:r>
        <w:rPr>
          <w:b w:val="1"/>
          <w:bCs w:val="1"/>
        </w:rPr>
        <w:t xml:space="preserve">第四章 中国电子认证市场现状及发展趋势</w:t>
      </w:r>
    </w:p>
    <w:p>
      <w:pPr>
        <w:spacing w:before="75" w:after="0"/>
      </w:pPr>
      <w:r>
        <w:rPr/>
        <w:t xml:space="preserve">第一节 中国电子认证市场供给状况</w:t>
      </w:r>
    </w:p>
    <w:p>
      <w:pPr>
        <w:spacing w:before="75" w:after="0"/>
      </w:pPr>
      <w:r>
        <w:rPr/>
        <w:t xml:space="preserve">第二节 中国电子认证市场需求状况</w:t>
      </w:r>
    </w:p>
    <w:p>
      <w:pPr>
        <w:spacing w:before="75" w:after="0"/>
      </w:pPr>
      <w:r>
        <w:rPr/>
        <w:t xml:space="preserve">第三节 中国电子认证市场发展潜力及发展趋势</w:t>
      </w:r>
    </w:p>
    <w:p>
      <w:pPr>
        <w:spacing w:before="75" w:after="0"/>
      </w:pPr>
      <w:r>
        <w:rPr>
          <w:b w:val="1"/>
          <w:bCs w:val="1"/>
        </w:rPr>
        <w:t xml:space="preserve">第五章 中国电子认证产业基本竞争战略</w:t>
      </w:r>
    </w:p>
    <w:p>
      <w:pPr>
        <w:spacing w:before="75" w:after="0"/>
      </w:pPr>
      <w:r>
        <w:rPr/>
        <w:t xml:space="preserve">第一节 成本领先战略</w:t>
      </w:r>
    </w:p>
    <w:p>
      <w:pPr>
        <w:spacing w:before="75" w:after="0"/>
      </w:pPr>
      <w:r>
        <w:rPr/>
        <w:t xml:space="preserve">一、竞争战略的类型</w:t>
      </w:r>
    </w:p>
    <w:p>
      <w:pPr>
        <w:spacing w:before="75" w:after="0"/>
      </w:pPr>
      <w:r>
        <w:rPr/>
        <w:t xml:space="preserve">二、竞争战略的适用条件及组织要求</w:t>
      </w:r>
    </w:p>
    <w:p>
      <w:pPr>
        <w:spacing w:before="75" w:after="0"/>
      </w:pPr>
      <w:r>
        <w:rPr/>
        <w:t xml:space="preserve">三、竞争战略的收益及风险</w:t>
      </w:r>
    </w:p>
    <w:p>
      <w:pPr>
        <w:spacing w:before="75" w:after="0"/>
      </w:pPr>
      <w:r>
        <w:rPr/>
        <w:t xml:space="preserve">第二节 差异化竞争战略</w:t>
      </w:r>
    </w:p>
    <w:p>
      <w:pPr>
        <w:spacing w:before="75" w:after="0"/>
      </w:pPr>
      <w:r>
        <w:rPr/>
        <w:t xml:space="preserve">第三节 集中化竞争战略</w:t>
      </w:r>
    </w:p>
    <w:p>
      <w:pPr>
        <w:spacing w:before="75" w:after="0"/>
      </w:pPr>
      <w:r>
        <w:rPr>
          <w:b w:val="1"/>
          <w:bCs w:val="1"/>
        </w:rPr>
        <w:t xml:space="preserve">第六章 中国电子认证产业市场竞争策略分析</w:t>
      </w:r>
    </w:p>
    <w:p>
      <w:pPr>
        <w:spacing w:before="75" w:after="0"/>
      </w:pPr>
      <w:r>
        <w:rPr/>
        <w:t xml:space="preserve">第一节 电子认证产业市场五种竞争动力模式结构</w:t>
      </w:r>
    </w:p>
    <w:p>
      <w:pPr>
        <w:spacing w:before="75" w:after="0"/>
      </w:pPr>
      <w:r>
        <w:rPr/>
        <w:t xml:space="preserve">一、行业内现有企业的竞争</w:t>
      </w:r>
    </w:p>
    <w:p>
      <w:pPr>
        <w:spacing w:before="75" w:after="0"/>
      </w:pPr>
      <w:r>
        <w:rPr/>
        <w:t xml:space="preserve">二、新进入者的威胁</w:t>
      </w:r>
    </w:p>
    <w:p>
      <w:pPr>
        <w:spacing w:before="75" w:after="0"/>
      </w:pPr>
      <w:r>
        <w:rPr/>
        <w:t xml:space="preserve">三、替代品的威胁</w:t>
      </w:r>
    </w:p>
    <w:p>
      <w:pPr>
        <w:spacing w:before="75" w:after="0"/>
      </w:pPr>
      <w:r>
        <w:rPr/>
        <w:t xml:space="preserve">四、供应商的讨价还价能力</w:t>
      </w:r>
    </w:p>
    <w:p>
      <w:pPr>
        <w:spacing w:before="75" w:after="0"/>
      </w:pPr>
      <w:r>
        <w:rPr/>
        <w:t xml:space="preserve">五、购买者的讨价还价能力</w:t>
      </w:r>
    </w:p>
    <w:p>
      <w:pPr>
        <w:spacing w:before="75" w:after="0"/>
      </w:pPr>
      <w:r>
        <w:rPr/>
        <w:t xml:space="preserve">第二节 电子认证产业市场核心竞争力的塑造要素</w:t>
      </w:r>
    </w:p>
    <w:p>
      <w:pPr>
        <w:spacing w:before="75" w:after="0"/>
      </w:pPr>
      <w:r>
        <w:rPr/>
        <w:t xml:space="preserve">一、反应速度</w:t>
      </w:r>
    </w:p>
    <w:p>
      <w:pPr>
        <w:spacing w:before="75" w:after="0"/>
      </w:pPr>
      <w:r>
        <w:rPr/>
        <w:t xml:space="preserve">二、一贯性</w:t>
      </w:r>
    </w:p>
    <w:p>
      <w:pPr>
        <w:spacing w:before="75" w:after="0"/>
      </w:pPr>
      <w:r>
        <w:rPr/>
        <w:t xml:space="preserve">三、弹性</w:t>
      </w:r>
    </w:p>
    <w:p>
      <w:pPr>
        <w:spacing w:before="75" w:after="0"/>
      </w:pPr>
      <w:r>
        <w:rPr/>
        <w:t xml:space="preserve">四、敏锐性</w:t>
      </w:r>
    </w:p>
    <w:p>
      <w:pPr>
        <w:spacing w:before="75" w:after="0"/>
      </w:pPr>
      <w:r>
        <w:rPr/>
        <w:t xml:space="preserve">五、创造性</w:t>
      </w:r>
    </w:p>
    <w:p>
      <w:pPr>
        <w:spacing w:before="75" w:after="0"/>
      </w:pPr>
      <w:r>
        <w:rPr>
          <w:b w:val="1"/>
          <w:bCs w:val="1"/>
        </w:rPr>
        <w:t xml:space="preserve">第七章 中国电子认证产业市场营销策略竞争分析</w:t>
      </w:r>
    </w:p>
    <w:p>
      <w:pPr>
        <w:spacing w:before="75" w:after="0"/>
      </w:pPr>
      <w:r>
        <w:rPr/>
        <w:t xml:space="preserve">第一节 市场产品策略</w:t>
      </w:r>
    </w:p>
    <w:p>
      <w:pPr>
        <w:spacing w:before="75" w:after="0"/>
      </w:pPr>
      <w:r>
        <w:rPr/>
        <w:t xml:space="preserve">第二节 市场渠道策略</w:t>
      </w:r>
    </w:p>
    <w:p>
      <w:pPr>
        <w:spacing w:before="75" w:after="0"/>
      </w:pPr>
      <w:r>
        <w:rPr/>
        <w:t xml:space="preserve">第三节 市场价格策略</w:t>
      </w:r>
    </w:p>
    <w:p>
      <w:pPr>
        <w:spacing w:before="75" w:after="0"/>
      </w:pPr>
      <w:r>
        <w:rPr/>
        <w:t xml:space="preserve">第四节 广告媒体策略</w:t>
      </w:r>
    </w:p>
    <w:p>
      <w:pPr>
        <w:spacing w:before="75" w:after="0"/>
      </w:pPr>
      <w:r>
        <w:rPr/>
        <w:t xml:space="preserve">第五节 客户服务策略</w:t>
      </w:r>
    </w:p>
    <w:p>
      <w:pPr>
        <w:spacing w:before="75" w:after="0"/>
      </w:pPr>
      <w:r>
        <w:rPr>
          <w:b w:val="1"/>
          <w:bCs w:val="1"/>
        </w:rPr>
        <w:t xml:space="preserve">第八章 2025年中国电子认证产业竞争格局分析</w:t>
      </w:r>
    </w:p>
    <w:p>
      <w:pPr>
        <w:spacing w:before="75" w:after="0"/>
      </w:pPr>
      <w:r>
        <w:rPr/>
        <w:t xml:space="preserve">第一节 2025年中国电子认证产业竞争现状分析</w:t>
      </w:r>
    </w:p>
    <w:p>
      <w:pPr>
        <w:spacing w:before="75" w:after="0"/>
      </w:pPr>
      <w:r>
        <w:rPr/>
        <w:t xml:space="preserve">一、技术竞争分析</w:t>
      </w:r>
    </w:p>
    <w:p>
      <w:pPr>
        <w:spacing w:before="75" w:after="0"/>
      </w:pPr>
      <w:r>
        <w:rPr/>
        <w:t xml:space="preserve">二、成本竞争分析</w:t>
      </w:r>
    </w:p>
    <w:p>
      <w:pPr>
        <w:spacing w:before="75" w:after="0"/>
      </w:pPr>
      <w:r>
        <w:rPr/>
        <w:t xml:space="preserve">三、价格竞争分析</w:t>
      </w:r>
    </w:p>
    <w:p>
      <w:pPr>
        <w:spacing w:before="75" w:after="0"/>
      </w:pPr>
      <w:r>
        <w:rPr/>
        <w:t xml:space="preserve">第二节 2025年中国电子认证产业集中度分析</w:t>
      </w:r>
    </w:p>
    <w:p>
      <w:pPr>
        <w:spacing w:before="75" w:after="0"/>
      </w:pPr>
      <w:r>
        <w:rPr/>
        <w:t xml:space="preserve">一、电子认证企业分布分析</w:t>
      </w:r>
    </w:p>
    <w:p>
      <w:pPr>
        <w:spacing w:before="75" w:after="0"/>
      </w:pPr>
      <w:r>
        <w:rPr/>
        <w:t xml:space="preserve">二、电子认证市场集中度分析</w:t>
      </w:r>
    </w:p>
    <w:p>
      <w:pPr>
        <w:spacing w:before="75" w:after="0"/>
      </w:pPr>
      <w:r>
        <w:rPr>
          <w:b w:val="1"/>
          <w:bCs w:val="1"/>
        </w:rPr>
        <w:t xml:space="preserve">第九章 领先企业在中国电子认证产业市场竞争策略研究</w:t>
      </w:r>
    </w:p>
    <w:p>
      <w:pPr>
        <w:spacing w:before="75" w:after="0"/>
      </w:pPr>
      <w:r>
        <w:rPr/>
        <w:t xml:space="preserve">第一节 中国金融认证中心(cfca)</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第二节 数字认证股份有限公司(bjca)</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第三节 上海市数字证书认证中心(sheca)</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第四节 天威诚信电子商务服务有限公司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第五节 吉大正元信息技术股份有限公司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第六节 格尔软件股份有限公司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第七节 深圳市电子商务安全证书管理有限公司(szca)</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第八节 安恒信息技术股份有限公司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第九节 信安世纪科技股份有限公司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t xml:space="preserve">第十节 卫士通信息产业股份有限公司</w:t>
      </w:r>
    </w:p>
    <w:p>
      <w:pPr>
        <w:spacing w:before="75" w:after="0"/>
      </w:pPr>
      <w:r>
        <w:rPr/>
        <w:t xml:space="preserve">一、公司概况</w:t>
      </w:r>
    </w:p>
    <w:p>
      <w:pPr>
        <w:spacing w:before="75" w:after="0"/>
      </w:pPr>
      <w:r>
        <w:rPr/>
        <w:t xml:space="preserve">二、公司经营情况分析</w:t>
      </w:r>
    </w:p>
    <w:p>
      <w:pPr>
        <w:spacing w:before="75" w:after="0"/>
      </w:pPr>
      <w:r>
        <w:rPr/>
        <w:t xml:space="preserve">三、公司竞争优势分析</w:t>
      </w:r>
    </w:p>
    <w:p>
      <w:pPr>
        <w:spacing w:before="75" w:after="0"/>
      </w:pPr>
      <w:r>
        <w:rPr/>
        <w:t xml:space="preserve">四、公司未来发展策略分析</w:t>
      </w:r>
    </w:p>
    <w:p>
      <w:pPr>
        <w:spacing w:before="75" w:after="0"/>
      </w:pPr>
      <w:r>
        <w:rPr>
          <w:b w:val="1"/>
          <w:bCs w:val="1"/>
        </w:rPr>
        <w:t xml:space="preserve">第十章 中国电子认证产业市场发展预测</w:t>
      </w:r>
    </w:p>
    <w:p>
      <w:pPr>
        <w:spacing w:before="75" w:after="0"/>
      </w:pPr>
      <w:r>
        <w:rPr/>
        <w:t xml:space="preserve">第一节 中国电子认证产业发展环境预测</w:t>
      </w:r>
    </w:p>
    <w:p>
      <w:pPr>
        <w:spacing w:before="75" w:after="0"/>
      </w:pPr>
      <w:r>
        <w:rPr/>
        <w:t xml:space="preserve">一、经济环境预测</w:t>
      </w:r>
    </w:p>
    <w:p>
      <w:pPr>
        <w:spacing w:before="75" w:after="0"/>
      </w:pPr>
      <w:r>
        <w:rPr/>
        <w:t xml:space="preserve">二、社会环境预测</w:t>
      </w:r>
    </w:p>
    <w:p>
      <w:pPr>
        <w:spacing w:before="75" w:after="0"/>
      </w:pPr>
      <w:r>
        <w:rPr/>
        <w:t xml:space="preserve">三、政策环境预测</w:t>
      </w:r>
    </w:p>
    <w:p>
      <w:pPr>
        <w:spacing w:before="75" w:after="0"/>
      </w:pPr>
      <w:r>
        <w:rPr/>
        <w:t xml:space="preserve">四、技术环境预测</w:t>
      </w:r>
    </w:p>
    <w:p>
      <w:pPr>
        <w:spacing w:before="75" w:after="0"/>
      </w:pPr>
      <w:r>
        <w:rPr/>
        <w:t xml:space="preserve">第二节 中国电子认证产业发展预测</w:t>
      </w:r>
    </w:p>
    <w:p>
      <w:pPr>
        <w:spacing w:before="75" w:after="0"/>
      </w:pPr>
      <w:r>
        <w:rPr/>
        <w:t xml:space="preserve">一、产业竞争要素预测</w:t>
      </w:r>
    </w:p>
    <w:p>
      <w:pPr>
        <w:spacing w:before="75" w:after="0"/>
      </w:pPr>
      <w:r>
        <w:rPr/>
        <w:t xml:space="preserve">二、产业结构预测</w:t>
      </w:r>
    </w:p>
    <w:p>
      <w:pPr>
        <w:spacing w:before="75" w:after="0"/>
      </w:pPr>
      <w:r>
        <w:rPr/>
        <w:t xml:space="preserve">三、产业转移趋势</w:t>
      </w:r>
    </w:p>
    <w:p>
      <w:pPr>
        <w:spacing w:before="75" w:after="0"/>
      </w:pPr>
      <w:r>
        <w:rPr/>
        <w:t xml:space="preserve">四、产业一体化预测</w:t>
      </w:r>
    </w:p>
    <w:p>
      <w:pPr>
        <w:spacing w:before="75" w:after="0"/>
      </w:pPr>
      <w:r>
        <w:rPr/>
        <w:t xml:space="preserve">五、产业运营模式预测</w:t>
      </w:r>
    </w:p>
    <w:p>
      <w:pPr>
        <w:spacing w:before="75" w:after="0"/>
      </w:pPr>
      <w:r>
        <w:rPr/>
        <w:t xml:space="preserve">第三节 中国电子认证市场发展预测</w:t>
      </w:r>
    </w:p>
    <w:p>
      <w:pPr>
        <w:spacing w:before="75" w:after="0"/>
      </w:pPr>
      <w:r>
        <w:rPr/>
        <w:t xml:space="preserve">一、2026-2031年中国电子认证市场需求预测</w:t>
      </w:r>
    </w:p>
    <w:p>
      <w:pPr>
        <w:spacing w:before="75" w:after="0"/>
      </w:pPr>
      <w:r>
        <w:rPr/>
        <w:t xml:space="preserve">二、2026-2031年中国电子认证市场结构预测</w:t>
      </w:r>
    </w:p>
    <w:p>
      <w:pPr>
        <w:spacing w:before="75" w:after="0"/>
      </w:pPr>
      <w:r>
        <w:rPr/>
        <w:t xml:space="preserve">三、2026-2031年中国电子认证市场集中度预测</w:t>
      </w:r>
    </w:p>
    <w:p>
      <w:pPr>
        <w:spacing w:before="75" w:after="0"/>
      </w:pPr>
      <w:r>
        <w:rPr/>
        <w:t xml:space="preserve">四、2026-2031年中国电子认证市场供给预测</w:t>
      </w:r>
    </w:p>
    <w:p>
      <w:pPr>
        <w:spacing w:before="75" w:after="0"/>
      </w:pPr>
      <w:r>
        <w:rPr/>
        <w:t xml:space="preserve">五、2026-2031年中国电子认证市场价格预测</w:t>
      </w:r>
    </w:p>
    <w:p>
      <w:pPr>
        <w:spacing w:before="75" w:after="0"/>
      </w:pPr>
      <w:r>
        <w:rPr>
          <w:b w:val="1"/>
          <w:bCs w:val="1"/>
        </w:rPr>
        <w:t xml:space="preserve">第十一章 中国电子认证产业市场投资机会与风险</w:t>
      </w:r>
    </w:p>
    <w:p>
      <w:pPr>
        <w:spacing w:before="75" w:after="0"/>
      </w:pPr>
      <w:r>
        <w:rPr/>
        <w:t xml:space="preserve">第一节 中国电子认证产业市场投资优势分析</w:t>
      </w:r>
    </w:p>
    <w:p>
      <w:pPr>
        <w:spacing w:before="75" w:after="0"/>
      </w:pPr>
      <w:r>
        <w:rPr/>
        <w:t xml:space="preserve">第二节 中国电子认证产业市场投资劣势分析</w:t>
      </w:r>
    </w:p>
    <w:p>
      <w:pPr>
        <w:spacing w:before="75" w:after="0"/>
      </w:pPr>
      <w:r>
        <w:rPr/>
        <w:t xml:space="preserve">第三节 中国电子认证产业市场投资机会分析</w:t>
      </w:r>
    </w:p>
    <w:p>
      <w:pPr>
        <w:spacing w:before="75" w:after="0"/>
      </w:pPr>
      <w:r>
        <w:rPr/>
        <w:t xml:space="preserve">第四节 中国电子认证产业市场投资风险分析</w:t>
      </w:r>
    </w:p>
    <w:p>
      <w:pPr>
        <w:spacing w:before="75" w:after="0"/>
      </w:pPr>
      <w:r>
        <w:rPr>
          <w:b w:val="1"/>
          <w:bCs w:val="1"/>
        </w:rPr>
        <w:t xml:space="preserve">第十二章 中国电子认证产业市场竞争策略建议</w:t>
      </w:r>
    </w:p>
    <w:p>
      <w:pPr>
        <w:spacing w:before="75" w:after="0"/>
      </w:pPr>
      <w:r>
        <w:rPr/>
        <w:t xml:space="preserve">第一节 中国电子认证产业竞争战略建议</w:t>
      </w:r>
    </w:p>
    <w:p>
      <w:pPr>
        <w:spacing w:before="75" w:after="0"/>
      </w:pPr>
      <w:r>
        <w:rPr/>
        <w:t xml:space="preserve">一、竞争战略选择建议</w:t>
      </w:r>
    </w:p>
    <w:p>
      <w:pPr>
        <w:spacing w:before="75" w:after="0"/>
      </w:pPr>
      <w:r>
        <w:rPr/>
        <w:t xml:space="preserve">二、产业升级策略建议</w:t>
      </w:r>
    </w:p>
    <w:p>
      <w:pPr>
        <w:spacing w:before="75" w:after="0"/>
      </w:pPr>
      <w:r>
        <w:rPr/>
        <w:t xml:space="preserve">三、产业转移策略建议</w:t>
      </w:r>
    </w:p>
    <w:p>
      <w:pPr>
        <w:spacing w:before="75" w:after="0"/>
      </w:pPr>
      <w:r>
        <w:rPr/>
        <w:t xml:space="preserve">四、价值链定位建议</w:t>
      </w:r>
    </w:p>
    <w:p>
      <w:pPr>
        <w:spacing w:before="75" w:after="0"/>
      </w:pPr>
      <w:r>
        <w:rPr/>
        <w:t xml:space="preserve">第二节 中国电子认证产业竞争策略建议</w:t>
      </w:r>
    </w:p>
    <w:p>
      <w:pPr>
        <w:spacing w:before="75" w:after="0"/>
      </w:pPr>
      <w:r>
        <w:rPr/>
        <w:t xml:space="preserve">一、核心竞争力塑造建议</w:t>
      </w:r>
    </w:p>
    <w:p>
      <w:pPr>
        <w:spacing w:before="75" w:after="0"/>
      </w:pPr>
      <w:r>
        <w:rPr/>
        <w:t xml:space="preserve">二、并购重组策略建议</w:t>
      </w:r>
    </w:p>
    <w:p>
      <w:pPr>
        <w:spacing w:before="75" w:after="0"/>
      </w:pPr>
      <w:r>
        <w:rPr/>
        <w:t xml:space="preserve">三、经营模式策略建议</w:t>
      </w:r>
    </w:p>
    <w:p>
      <w:pPr>
        <w:spacing w:before="75" w:after="0"/>
      </w:pPr>
      <w:r>
        <w:rPr/>
        <w:t xml:space="preserve">四、产业资源整合建议</w:t>
      </w:r>
    </w:p>
    <w:p>
      <w:pPr>
        <w:spacing w:before="75" w:after="0"/>
      </w:pPr>
      <w:r>
        <w:rPr/>
        <w:t xml:space="preserve">五、产业联盟策略建议</w:t>
      </w:r>
    </w:p>
    <w:p>
      <w:pPr>
        <w:spacing w:before="75" w:after="0"/>
      </w:pPr>
      <w:r>
        <w:rPr>
          <w:b w:val="1"/>
          <w:bCs w:val="1"/>
        </w:rPr>
        <w:t xml:space="preserve">第十三章 2026-2031年中国电子认证行业企业经营战略建议</w:t>
      </w:r>
    </w:p>
    <w:p>
      <w:pPr>
        <w:spacing w:before="75" w:after="0"/>
      </w:pPr>
      <w:r>
        <w:rPr/>
        <w:t xml:space="preserve">第一节 2026-2031年电子认证行业企业的标杆管理</w:t>
      </w:r>
    </w:p>
    <w:p>
      <w:pPr>
        <w:spacing w:before="75" w:after="0"/>
      </w:pPr>
      <w:r>
        <w:rPr/>
        <w:t xml:space="preserve">一、国内企业的经验借鉴</w:t>
      </w:r>
    </w:p>
    <w:p>
      <w:pPr>
        <w:spacing w:before="75" w:after="0"/>
      </w:pPr>
      <w:r>
        <w:rPr/>
        <w:t xml:space="preserve">二、国外企业的经验借鉴</w:t>
      </w:r>
    </w:p>
    <w:p>
      <w:pPr>
        <w:spacing w:before="75" w:after="0"/>
      </w:pPr>
      <w:r>
        <w:rPr/>
        <w:t xml:space="preserve">第二节 2026-2031年电子认证行业企业的资本运作模式</w:t>
      </w:r>
    </w:p>
    <w:p>
      <w:pPr>
        <w:spacing w:before="75" w:after="0"/>
      </w:pPr>
      <w:r>
        <w:rPr/>
        <w:t xml:space="preserve">一、电子认证行业企业国内资本市场的运作建议</w:t>
      </w:r>
    </w:p>
    <w:p>
      <w:pPr>
        <w:spacing w:before="75" w:after="0"/>
      </w:pPr>
      <w:r>
        <w:rPr/>
        <w:t xml:space="preserve">1、电子认证行业企业的兼并及收购建议</w:t>
      </w:r>
    </w:p>
    <w:p>
      <w:pPr>
        <w:spacing w:before="75" w:after="0"/>
      </w:pPr>
      <w:r>
        <w:rPr/>
        <w:t xml:space="preserve">2、电子认证行业企业的融资方式选择建议</w:t>
      </w:r>
    </w:p>
    <w:p>
      <w:pPr>
        <w:spacing w:before="75" w:after="0"/>
      </w:pPr>
      <w:r>
        <w:rPr/>
        <w:t xml:space="preserve">二、电子认证行业企业海外资本市场的运作建议</w:t>
      </w:r>
    </w:p>
    <w:p>
      <w:pPr>
        <w:spacing w:before="75" w:after="0"/>
      </w:pPr>
      <w:r>
        <w:rPr/>
        <w:t xml:space="preserve">第三节 2026-2031年电子认证行业企业营销模式建议</w:t>
      </w:r>
    </w:p>
    <w:p>
      <w:pPr>
        <w:spacing w:before="75" w:after="0"/>
      </w:pPr>
      <w:r>
        <w:rPr/>
        <w:t xml:space="preserve">一、电子认证行业企业的国内营销模式建议</w:t>
      </w:r>
    </w:p>
    <w:p>
      <w:pPr>
        <w:spacing w:before="75" w:after="0"/>
      </w:pPr>
      <w:r>
        <w:rPr/>
        <w:t xml:space="preserve">1、电子认证行业企业的渠道建设</w:t>
      </w:r>
    </w:p>
    <w:p>
      <w:pPr>
        <w:spacing w:before="75" w:after="0"/>
      </w:pPr>
      <w:r>
        <w:rPr/>
        <w:t xml:space="preserve">2、电子认证行业企业的品牌建设</w:t>
      </w:r>
    </w:p>
    <w:p>
      <w:pPr>
        <w:spacing w:before="75" w:after="0"/>
      </w:pPr>
      <w:r>
        <w:rPr/>
        <w:t xml:space="preserve">二、电子认证行业企业海外营销模式建议</w:t>
      </w:r>
    </w:p>
    <w:p>
      <w:pPr>
        <w:spacing w:before="75" w:after="0"/>
      </w:pPr>
      <w:r>
        <w:rPr/>
        <w:t xml:space="preserve">1、电子认证行业企业的海外细分市场选择</w:t>
      </w:r>
    </w:p>
    <w:p>
      <w:pPr>
        <w:spacing w:before="75" w:after="0"/>
      </w:pPr>
      <w:r>
        <w:rPr/>
        <w:t xml:space="preserve">2、电子认证行业企业的海外经销商选择</w:t>
      </w:r>
    </w:p>
    <w:p>
      <w:pPr>
        <w:spacing w:before="75" w:after="0"/>
      </w:pPr>
      <w:r>
        <w:rPr>
          <w:b w:val="1"/>
          <w:bCs w:val="1"/>
        </w:rPr>
        <w:t xml:space="preserve">第十四章 中道泰和投资的建议及观点</w:t>
      </w:r>
    </w:p>
    <w:p>
      <w:pPr>
        <w:spacing w:before="75" w:after="0"/>
      </w:pPr>
      <w:r>
        <w:rPr/>
        <w:t xml:space="preserve">第一节 电子认证行业发展战略研究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图表：2023-2025年中国电子认证资产规模分析</w:t>
      </w:r>
    </w:p>
    <w:p>
      <w:pPr>
        <w:spacing w:before="75" w:after="0"/>
      </w:pPr>
      <w:r>
        <w:rPr/>
        <w:t xml:space="preserve">图表：2024-2025年中国电子认证行业供给情况</w:t>
      </w:r>
    </w:p>
    <w:p>
      <w:pPr>
        <w:spacing w:before="75" w:after="0"/>
      </w:pPr>
      <w:r>
        <w:rPr/>
        <w:t xml:space="preserve">图表：2024-2025年中国电子认证行业市场规模</w:t>
      </w:r>
    </w:p>
    <w:p>
      <w:pPr>
        <w:spacing w:before="75" w:after="0"/>
      </w:pPr>
      <w:r>
        <w:rPr/>
        <w:t xml:space="preserve">图表：2025年中国电子认证行业负债规模分析</w:t>
      </w:r>
    </w:p>
    <w:p>
      <w:pPr>
        <w:spacing w:before="75" w:after="0"/>
      </w:pPr>
      <w:r>
        <w:rPr/>
        <w:t xml:space="preserve">图表：2024-2025年中国电子认证行业市场产品价格走势</w:t>
      </w:r>
    </w:p>
    <w:p>
      <w:pPr>
        <w:spacing w:before="75" w:after="0"/>
      </w:pPr>
      <w:r>
        <w:rPr/>
        <w:t xml:space="preserve">图表：2026-2031年中国电子认证行业市场产品价格趋势预测</w:t>
      </w:r>
    </w:p>
    <w:p>
      <w:pPr>
        <w:spacing w:before="75" w:after="0"/>
      </w:pPr>
      <w:r>
        <w:rPr/>
        <w:t xml:space="preserve">图表：2024-2025年中国电子认证行业利润规模及增长速度</w:t>
      </w:r>
    </w:p>
    <w:p>
      <w:pPr>
        <w:spacing w:before="75" w:after="0"/>
      </w:pPr>
      <w:r>
        <w:rPr/>
        <w:t xml:space="preserve">图表：2024-2025年中国电子认证行业销售收入</w:t>
      </w:r>
    </w:p>
    <w:p>
      <w:pPr>
        <w:spacing w:before="75" w:after="0"/>
      </w:pPr>
      <w:r>
        <w:rPr/>
        <w:t xml:space="preserve">图表：2024-2025年中国电子认证行业销售利润率</w:t>
      </w:r>
    </w:p>
    <w:p>
      <w:pPr>
        <w:spacing w:before="75" w:after="0"/>
      </w:pPr>
      <w:r>
        <w:rPr/>
        <w:t xml:space="preserve">图表：2023-2025年中国电子认证行业总资产利润率</w:t>
      </w:r>
    </w:p>
    <w:p>
      <w:pPr>
        <w:spacing w:before="75" w:after="0"/>
      </w:pPr>
      <w:r>
        <w:rPr/>
        <w:t xml:space="preserve">图表：2024-2025年中国电子认证行业净资产利润率</w:t>
      </w:r>
    </w:p>
    <w:p>
      <w:pPr>
        <w:spacing w:before="75" w:after="0"/>
      </w:pPr>
      <w:r>
        <w:rPr/>
        <w:t xml:space="preserve">图表：2023-2025年中国电子认证行业总资产增长率</w:t>
      </w:r>
    </w:p>
    <w:p>
      <w:pPr>
        <w:spacing w:before="75" w:after="0"/>
      </w:pPr>
      <w:r>
        <w:rPr/>
        <w:t xml:space="preserve">图表：2024-2025年中国电子认证行业净资产增长率</w:t>
      </w:r>
    </w:p>
    <w:p>
      <w:pPr>
        <w:spacing w:before="75" w:after="0"/>
      </w:pPr>
      <w:r>
        <w:rPr/>
        <w:t xml:space="preserve">图表：2024-2025年中国电子认证行业资产负债率</w:t>
      </w:r>
    </w:p>
    <w:p>
      <w:pPr>
        <w:spacing w:before="75" w:after="0"/>
      </w:pPr>
      <w:r>
        <w:rPr/>
        <w:t xml:space="preserve">图表：2024-2025年中国电子认证行业速动比率</w:t>
      </w:r>
    </w:p>
    <w:p>
      <w:pPr>
        <w:spacing w:before="75" w:after="0"/>
      </w:pPr>
      <w:r>
        <w:rPr/>
        <w:t xml:space="preserve">图表：2024-2025年中国电子认证行业流动比率</w:t>
      </w:r>
    </w:p>
    <w:p>
      <w:pPr>
        <w:spacing w:before="75" w:after="0"/>
      </w:pPr>
      <w:r>
        <w:rPr/>
        <w:t xml:space="preserve">图表：2023-2025年中国电子认证行业总资产周转率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2026-2031年电子认证产业现状及未来发展趋势分析报告</dc:title>
  <dc:description>2026-2031年电子认证产业现状及未来发展趋势分析报告</dc:description>
  <dc:subject>2026-2031年电子认证产业现状及未来发展趋势分析报告</dc:subject>
  <cp:keywords>研究报告</cp:keywords>
  <cp:category>研究报告</cp:category>
  <cp:lastModifiedBy>北京中道泰和信息咨询有限公司</cp:lastModifiedBy>
  <dcterms:created xsi:type="dcterms:W3CDTF">2026-03-30T16:04:52+08:00</dcterms:created>
  <dcterms:modified xsi:type="dcterms:W3CDTF">2026-03-30T16:04:52+08:00</dcterms:modified>
</cp:coreProperties>
</file>

<file path=docProps/custom.xml><?xml version="1.0" encoding="utf-8"?>
<Properties xmlns="http://schemas.openxmlformats.org/officeDocument/2006/custom-properties" xmlns:vt="http://schemas.openxmlformats.org/officeDocument/2006/docPropsVTypes"/>
</file>